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D54" w:rsidRDefault="00117D54"/>
    <w:p w:rsidR="00117D54" w:rsidRDefault="00117D54"/>
    <w:p w:rsidR="003A3FD5" w:rsidRDefault="003A3FD5"/>
    <w:p w:rsidR="003A3FD5" w:rsidRPr="006E63BC" w:rsidRDefault="003A3FD5"/>
    <w:p w:rsidR="003A3FD5" w:rsidRPr="006E63BC" w:rsidRDefault="003A3FD5"/>
    <w:tbl>
      <w:tblPr>
        <w:tblW w:w="5000" w:type="pct"/>
        <w:jc w:val="center"/>
        <w:tblLook w:val="04A0"/>
      </w:tblPr>
      <w:tblGrid>
        <w:gridCol w:w="8772"/>
      </w:tblGrid>
      <w:tr w:rsidR="006F7B78" w:rsidRPr="006E63BC" w:rsidTr="00C366F6">
        <w:trPr>
          <w:trHeight w:val="2880"/>
          <w:jc w:val="center"/>
        </w:trPr>
        <w:tc>
          <w:tcPr>
            <w:tcW w:w="5000" w:type="pct"/>
          </w:tcPr>
          <w:p w:rsidR="002D2FA7" w:rsidRPr="006E63BC" w:rsidRDefault="002D2FA7" w:rsidP="002D2FA7">
            <w:pPr>
              <w:jc w:val="center"/>
              <w:rPr>
                <w:rFonts w:ascii="Arial" w:hAnsi="Arial" w:cs="Arial"/>
                <w:sz w:val="36"/>
                <w:szCs w:val="36"/>
              </w:rPr>
            </w:pPr>
          </w:p>
          <w:p w:rsidR="002D2FA7" w:rsidRPr="006E63BC" w:rsidRDefault="002D2FA7" w:rsidP="00A732B0">
            <w:pPr>
              <w:jc w:val="center"/>
              <w:rPr>
                <w:sz w:val="36"/>
                <w:szCs w:val="36"/>
              </w:rPr>
            </w:pPr>
            <w:r w:rsidRPr="006E63BC">
              <w:rPr>
                <w:rFonts w:ascii="Arial" w:hAnsi="Arial" w:cs="Arial"/>
                <w:i/>
                <w:sz w:val="36"/>
                <w:szCs w:val="36"/>
              </w:rPr>
              <w:t>PLAN TERRITORIAL DE SALUD 2008- 2011</w:t>
            </w:r>
            <w:r w:rsidR="00A732B0" w:rsidRPr="006E63BC">
              <w:rPr>
                <w:rFonts w:ascii="Arial" w:hAnsi="Arial" w:cs="Arial"/>
                <w:i/>
                <w:sz w:val="36"/>
                <w:szCs w:val="36"/>
              </w:rPr>
              <w:t>.</w:t>
            </w:r>
            <w:r w:rsidRPr="006E63BC">
              <w:rPr>
                <w:rFonts w:ascii="Arial" w:hAnsi="Arial" w:cs="Arial"/>
                <w:i/>
                <w:sz w:val="36"/>
                <w:szCs w:val="36"/>
                <w:lang w:val="es-CO"/>
              </w:rPr>
              <w:t xml:space="preserve"> MUNICIPIO DE MEDIO BAUDO.</w:t>
            </w:r>
            <w:r w:rsidR="001167ED" w:rsidRPr="006E63BC">
              <w:rPr>
                <w:rFonts w:ascii="Arial" w:hAnsi="Arial" w:cs="Arial"/>
                <w:i/>
                <w:sz w:val="36"/>
                <w:szCs w:val="36"/>
                <w:lang w:val="es-CO"/>
              </w:rPr>
              <w:t>AJUSTADO.</w:t>
            </w:r>
          </w:p>
          <w:p w:rsidR="006F7B78" w:rsidRPr="006E63BC" w:rsidRDefault="006F7B78"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p w:rsidR="00F843E7" w:rsidRPr="006E63BC" w:rsidRDefault="00F843E7" w:rsidP="00C366F6">
            <w:pPr>
              <w:pStyle w:val="Sinespaciado"/>
              <w:jc w:val="center"/>
              <w:rPr>
                <w:rFonts w:ascii="Cambria" w:hAnsi="Cambria"/>
                <w:caps/>
                <w:sz w:val="21"/>
                <w:szCs w:val="21"/>
                <w:lang w:val="es-ES_tradnl"/>
              </w:rPr>
            </w:pPr>
          </w:p>
        </w:tc>
      </w:tr>
      <w:tr w:rsidR="006F7B78" w:rsidRPr="006E63BC" w:rsidTr="002D2FA7">
        <w:trPr>
          <w:trHeight w:val="106"/>
          <w:jc w:val="center"/>
        </w:trPr>
        <w:tc>
          <w:tcPr>
            <w:tcW w:w="5000" w:type="pct"/>
            <w:tcBorders>
              <w:bottom w:val="single" w:sz="4" w:space="0" w:color="4F81BD"/>
            </w:tcBorders>
            <w:vAlign w:val="center"/>
          </w:tcPr>
          <w:p w:rsidR="006F7B78" w:rsidRPr="006E63BC" w:rsidRDefault="006F7B78" w:rsidP="00B27923">
            <w:pPr>
              <w:pStyle w:val="Sinespaciado"/>
              <w:jc w:val="center"/>
              <w:rPr>
                <w:rFonts w:ascii="Arial" w:hAnsi="Arial" w:cs="Arial"/>
                <w:sz w:val="28"/>
                <w:szCs w:val="28"/>
              </w:rPr>
            </w:pPr>
          </w:p>
        </w:tc>
      </w:tr>
      <w:tr w:rsidR="006F7B78" w:rsidRPr="006E63BC" w:rsidTr="00C366F6">
        <w:trPr>
          <w:trHeight w:val="720"/>
          <w:jc w:val="center"/>
        </w:trPr>
        <w:tc>
          <w:tcPr>
            <w:tcW w:w="5000" w:type="pct"/>
            <w:tcBorders>
              <w:top w:val="single" w:sz="4" w:space="0" w:color="4F81BD"/>
            </w:tcBorders>
            <w:vAlign w:val="center"/>
          </w:tcPr>
          <w:p w:rsidR="006F7B78" w:rsidRPr="006E63BC" w:rsidRDefault="00B27923" w:rsidP="00B27923">
            <w:pPr>
              <w:pStyle w:val="Sinespaciado"/>
              <w:jc w:val="center"/>
              <w:rPr>
                <w:rFonts w:ascii="Arial" w:hAnsi="Arial" w:cs="Arial"/>
                <w:sz w:val="28"/>
                <w:szCs w:val="28"/>
              </w:rPr>
            </w:pPr>
            <w:r w:rsidRPr="006E63BC">
              <w:rPr>
                <w:rFonts w:ascii="Arial" w:hAnsi="Arial" w:cs="Arial"/>
                <w:sz w:val="28"/>
                <w:szCs w:val="28"/>
                <w:lang w:val="es-ES_tradnl" w:eastAsia="es-ES_tradnl"/>
              </w:rPr>
              <w:t>NILTON CORDOBA MANYOMA</w:t>
            </w:r>
            <w:r w:rsidR="006F7B78" w:rsidRPr="006E63BC">
              <w:rPr>
                <w:rFonts w:ascii="Arial" w:hAnsi="Arial" w:cs="Arial"/>
                <w:sz w:val="28"/>
                <w:szCs w:val="28"/>
                <w:lang w:val="es-CO" w:eastAsia="es-ES_tradnl"/>
              </w:rPr>
              <w:t xml:space="preserve">                                                                      ALCALDE MUNICIPAL DEL MEDIO </w:t>
            </w:r>
            <w:r w:rsidRPr="006E63BC">
              <w:rPr>
                <w:rFonts w:ascii="Arial" w:hAnsi="Arial" w:cs="Arial"/>
                <w:sz w:val="28"/>
                <w:szCs w:val="28"/>
                <w:lang w:val="es-CO" w:eastAsia="es-ES_tradnl"/>
              </w:rPr>
              <w:t>BAUDO</w:t>
            </w:r>
          </w:p>
        </w:tc>
      </w:tr>
      <w:tr w:rsidR="006F7B78" w:rsidRPr="006E63BC" w:rsidTr="00C366F6">
        <w:trPr>
          <w:trHeight w:val="360"/>
          <w:jc w:val="center"/>
        </w:trPr>
        <w:tc>
          <w:tcPr>
            <w:tcW w:w="5000" w:type="pct"/>
            <w:vAlign w:val="center"/>
          </w:tcPr>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p w:rsidR="006F7B78" w:rsidRPr="006E63BC" w:rsidRDefault="006F7B78" w:rsidP="00C366F6">
            <w:pPr>
              <w:pStyle w:val="Sinespaciado"/>
              <w:jc w:val="center"/>
              <w:rPr>
                <w:sz w:val="21"/>
                <w:szCs w:val="21"/>
              </w:rPr>
            </w:pPr>
          </w:p>
        </w:tc>
      </w:tr>
      <w:tr w:rsidR="006F7B78" w:rsidRPr="00C7112C" w:rsidTr="00C366F6">
        <w:trPr>
          <w:trHeight w:val="360"/>
          <w:jc w:val="center"/>
        </w:trPr>
        <w:tc>
          <w:tcPr>
            <w:tcW w:w="5000" w:type="pct"/>
            <w:vAlign w:val="center"/>
          </w:tcPr>
          <w:p w:rsidR="006F7B78" w:rsidRDefault="006F7B78" w:rsidP="00B27923">
            <w:pPr>
              <w:pStyle w:val="Sinespaciado"/>
              <w:jc w:val="center"/>
              <w:rPr>
                <w:bCs/>
                <w:sz w:val="27"/>
                <w:szCs w:val="27"/>
              </w:rPr>
            </w:pPr>
          </w:p>
          <w:p w:rsidR="003A3FD5" w:rsidRDefault="003A3FD5" w:rsidP="00B27923">
            <w:pPr>
              <w:pStyle w:val="Sinespaciado"/>
              <w:jc w:val="center"/>
              <w:rPr>
                <w:bCs/>
                <w:sz w:val="27"/>
                <w:szCs w:val="27"/>
              </w:rPr>
            </w:pPr>
          </w:p>
          <w:p w:rsidR="003A3FD5" w:rsidRDefault="003A3FD5" w:rsidP="00B27923">
            <w:pPr>
              <w:pStyle w:val="Sinespaciado"/>
              <w:jc w:val="center"/>
              <w:rPr>
                <w:bCs/>
                <w:sz w:val="27"/>
                <w:szCs w:val="27"/>
              </w:rPr>
            </w:pPr>
          </w:p>
          <w:p w:rsidR="003A3FD5" w:rsidRDefault="003A3FD5" w:rsidP="00B27923">
            <w:pPr>
              <w:pStyle w:val="Sinespaciado"/>
              <w:jc w:val="center"/>
              <w:rPr>
                <w:bCs/>
                <w:sz w:val="27"/>
                <w:szCs w:val="27"/>
              </w:rPr>
            </w:pPr>
          </w:p>
          <w:p w:rsidR="003A3FD5" w:rsidRPr="002D2FA7" w:rsidRDefault="003A3FD5" w:rsidP="00B27923">
            <w:pPr>
              <w:pStyle w:val="Sinespaciado"/>
              <w:jc w:val="center"/>
              <w:rPr>
                <w:bCs/>
                <w:sz w:val="27"/>
                <w:szCs w:val="27"/>
              </w:rPr>
            </w:pPr>
          </w:p>
        </w:tc>
      </w:tr>
      <w:tr w:rsidR="006F7B78" w:rsidRPr="00C7112C" w:rsidTr="00C366F6">
        <w:trPr>
          <w:trHeight w:val="360"/>
          <w:jc w:val="center"/>
        </w:trPr>
        <w:tc>
          <w:tcPr>
            <w:tcW w:w="5000" w:type="pct"/>
            <w:vAlign w:val="center"/>
          </w:tcPr>
          <w:p w:rsidR="006F7B78" w:rsidRPr="00C7112C" w:rsidRDefault="001D6CF8" w:rsidP="001D6CF8">
            <w:pPr>
              <w:pStyle w:val="Sinespaciado"/>
              <w:jc w:val="center"/>
              <w:rPr>
                <w:b/>
                <w:bCs/>
                <w:sz w:val="27"/>
                <w:szCs w:val="27"/>
              </w:rPr>
            </w:pPr>
            <w:r>
              <w:rPr>
                <w:b/>
                <w:bCs/>
                <w:sz w:val="27"/>
                <w:szCs w:val="27"/>
              </w:rPr>
              <w:t>AGOSTO</w:t>
            </w:r>
            <w:r w:rsidR="00967882">
              <w:rPr>
                <w:b/>
                <w:bCs/>
                <w:sz w:val="27"/>
                <w:szCs w:val="27"/>
              </w:rPr>
              <w:t xml:space="preserve"> DE </w:t>
            </w:r>
            <w:r w:rsidR="006F7B78" w:rsidRPr="00C7112C">
              <w:rPr>
                <w:b/>
                <w:bCs/>
                <w:sz w:val="27"/>
                <w:szCs w:val="27"/>
              </w:rPr>
              <w:t>200</w:t>
            </w:r>
            <w:r w:rsidR="00A732B0">
              <w:rPr>
                <w:b/>
                <w:bCs/>
                <w:sz w:val="27"/>
                <w:szCs w:val="27"/>
              </w:rPr>
              <w:t>9</w:t>
            </w:r>
          </w:p>
        </w:tc>
      </w:tr>
    </w:tbl>
    <w:p w:rsidR="006F7B78" w:rsidRPr="00406480" w:rsidRDefault="006F7B78" w:rsidP="006F7B78">
      <w:pPr>
        <w:rPr>
          <w:sz w:val="27"/>
          <w:szCs w:val="27"/>
          <w:lang w:val="es-ES"/>
        </w:rPr>
      </w:pPr>
    </w:p>
    <w:p w:rsidR="006F7B78" w:rsidRPr="00406480" w:rsidRDefault="006F7B78" w:rsidP="006F7B78">
      <w:pPr>
        <w:rPr>
          <w:sz w:val="21"/>
          <w:szCs w:val="21"/>
          <w:lang w:val="es-ES"/>
        </w:rPr>
      </w:pPr>
    </w:p>
    <w:tbl>
      <w:tblPr>
        <w:tblpPr w:leftFromText="187" w:rightFromText="187" w:horzAnchor="margin" w:tblpXSpec="center" w:tblpYSpec="bottom"/>
        <w:tblW w:w="5000" w:type="pct"/>
        <w:tblLook w:val="04A0"/>
      </w:tblPr>
      <w:tblGrid>
        <w:gridCol w:w="8772"/>
      </w:tblGrid>
      <w:tr w:rsidR="006F7B78" w:rsidRPr="00C7112C" w:rsidTr="00C366F6">
        <w:tc>
          <w:tcPr>
            <w:tcW w:w="5000" w:type="pct"/>
          </w:tcPr>
          <w:p w:rsidR="006F7B78" w:rsidRPr="00C7112C" w:rsidRDefault="006F7B78" w:rsidP="00C366F6">
            <w:pPr>
              <w:pStyle w:val="Sinespaciado"/>
              <w:rPr>
                <w:sz w:val="21"/>
                <w:szCs w:val="21"/>
              </w:rPr>
            </w:pPr>
          </w:p>
        </w:tc>
      </w:tr>
    </w:tbl>
    <w:p w:rsidR="006F7B78" w:rsidRDefault="006F7B78" w:rsidP="006F7B78">
      <w:pPr>
        <w:rPr>
          <w:sz w:val="21"/>
          <w:szCs w:val="21"/>
          <w:lang w:val="es-ES"/>
        </w:rPr>
      </w:pPr>
    </w:p>
    <w:p w:rsidR="00CF2E8D" w:rsidRDefault="00CF2E8D" w:rsidP="006F7B78">
      <w:pPr>
        <w:jc w:val="center"/>
        <w:rPr>
          <w:rFonts w:ascii="Arial" w:hAnsi="Arial" w:cs="Arial"/>
          <w:sz w:val="28"/>
          <w:szCs w:val="28"/>
        </w:rPr>
      </w:pPr>
    </w:p>
    <w:p w:rsidR="00CF2E8D" w:rsidRDefault="00CF2E8D" w:rsidP="006F7B78">
      <w:pPr>
        <w:jc w:val="center"/>
        <w:rPr>
          <w:rFonts w:ascii="Arial" w:hAnsi="Arial" w:cs="Arial"/>
          <w:sz w:val="28"/>
          <w:szCs w:val="28"/>
        </w:rPr>
      </w:pPr>
    </w:p>
    <w:p w:rsidR="006F7B78" w:rsidRDefault="00437277" w:rsidP="006F7B78">
      <w:pPr>
        <w:jc w:val="center"/>
        <w:rPr>
          <w:sz w:val="28"/>
          <w:szCs w:val="28"/>
        </w:rPr>
      </w:pPr>
      <w:r>
        <w:rPr>
          <w:rFonts w:ascii="Arial" w:hAnsi="Arial" w:cs="Arial"/>
          <w:sz w:val="28"/>
          <w:szCs w:val="28"/>
        </w:rPr>
        <w:t>NILTON CORDOBA MANYOMA</w:t>
      </w:r>
      <w:r w:rsidRPr="00C7112C">
        <w:rPr>
          <w:rFonts w:ascii="Arial" w:hAnsi="Arial" w:cs="Arial"/>
          <w:sz w:val="28"/>
          <w:szCs w:val="28"/>
          <w:lang w:val="es-CO"/>
        </w:rPr>
        <w:t xml:space="preserve">                                                                      ALCALDE MUNICIPAL DEL MEDIO </w:t>
      </w:r>
      <w:r>
        <w:rPr>
          <w:rFonts w:ascii="Arial" w:hAnsi="Arial" w:cs="Arial"/>
          <w:sz w:val="28"/>
          <w:szCs w:val="28"/>
          <w:lang w:val="es-CO"/>
        </w:rPr>
        <w:t>BAUDO</w:t>
      </w:r>
      <w:r w:rsidRPr="00E70790">
        <w:rPr>
          <w:rFonts w:ascii="Arial" w:hAnsi="Arial" w:cs="Arial"/>
          <w:sz w:val="28"/>
          <w:szCs w:val="28"/>
          <w:lang w:val="es-CO"/>
        </w:rPr>
        <w:t xml:space="preserve"> </w:t>
      </w:r>
      <w:r w:rsidR="006F7B78" w:rsidRPr="00E70790">
        <w:rPr>
          <w:rFonts w:ascii="Arial" w:hAnsi="Arial" w:cs="Arial"/>
          <w:sz w:val="28"/>
          <w:szCs w:val="28"/>
          <w:lang w:val="es-CO"/>
        </w:rPr>
        <w:t xml:space="preserve">                                               </w:t>
      </w:r>
    </w:p>
    <w:p w:rsidR="006F7B78" w:rsidRDefault="006F7B78" w:rsidP="006F7B78">
      <w:pPr>
        <w:jc w:val="center"/>
        <w:rPr>
          <w:sz w:val="28"/>
          <w:szCs w:val="28"/>
        </w:rPr>
      </w:pPr>
    </w:p>
    <w:p w:rsidR="006F7B78" w:rsidRDefault="006F7B78" w:rsidP="006F7B78">
      <w:pPr>
        <w:jc w:val="center"/>
        <w:rPr>
          <w:sz w:val="28"/>
          <w:szCs w:val="28"/>
        </w:rPr>
      </w:pPr>
    </w:p>
    <w:p w:rsidR="006F7B78" w:rsidRDefault="006F7B78" w:rsidP="006F7B78">
      <w:pPr>
        <w:jc w:val="center"/>
        <w:rPr>
          <w:sz w:val="28"/>
          <w:szCs w:val="28"/>
        </w:rPr>
      </w:pPr>
      <w:r>
        <w:rPr>
          <w:sz w:val="28"/>
          <w:szCs w:val="28"/>
        </w:rPr>
        <w:t xml:space="preserve">EQUIPO </w:t>
      </w:r>
      <w:r w:rsidRPr="000353E9">
        <w:rPr>
          <w:sz w:val="28"/>
          <w:szCs w:val="28"/>
        </w:rPr>
        <w:t>DE GOBIERNO MUNICIPAL</w:t>
      </w:r>
    </w:p>
    <w:p w:rsidR="000B7850" w:rsidRDefault="000B7850" w:rsidP="006F7B78">
      <w:pPr>
        <w:jc w:val="center"/>
        <w:rPr>
          <w:sz w:val="28"/>
          <w:szCs w:val="28"/>
        </w:rPr>
      </w:pPr>
    </w:p>
    <w:p w:rsidR="006F7B78" w:rsidRPr="000353E9" w:rsidRDefault="006F7B78" w:rsidP="006F7B78">
      <w:pPr>
        <w:jc w:val="both"/>
        <w:rPr>
          <w:sz w:val="24"/>
          <w:szCs w:val="24"/>
        </w:rPr>
      </w:pPr>
      <w:r w:rsidRPr="000353E9">
        <w:rPr>
          <w:sz w:val="24"/>
          <w:szCs w:val="24"/>
        </w:rPr>
        <w:t>JEFE DE OFICINA DE  PLANEACION</w:t>
      </w:r>
      <w:r w:rsidR="00A76011">
        <w:rPr>
          <w:sz w:val="24"/>
          <w:szCs w:val="24"/>
        </w:rPr>
        <w:t xml:space="preserve"> </w:t>
      </w:r>
      <w:r w:rsidR="00C8338A">
        <w:rPr>
          <w:sz w:val="24"/>
          <w:szCs w:val="24"/>
        </w:rPr>
        <w:tab/>
      </w:r>
      <w:r w:rsidR="000B7850">
        <w:rPr>
          <w:sz w:val="24"/>
          <w:szCs w:val="24"/>
        </w:rPr>
        <w:tab/>
      </w:r>
      <w:r w:rsidR="00A76011">
        <w:rPr>
          <w:sz w:val="24"/>
          <w:szCs w:val="24"/>
        </w:rPr>
        <w:t>WILBER AMIN MOSQUERA WALDO</w:t>
      </w:r>
    </w:p>
    <w:p w:rsidR="006F7B78" w:rsidRDefault="006F7B78" w:rsidP="006F7B78">
      <w:pPr>
        <w:jc w:val="both"/>
        <w:rPr>
          <w:sz w:val="24"/>
          <w:szCs w:val="24"/>
        </w:rPr>
      </w:pPr>
      <w:r w:rsidRPr="000353E9">
        <w:rPr>
          <w:sz w:val="24"/>
          <w:szCs w:val="24"/>
        </w:rPr>
        <w:t xml:space="preserve">SECRETARIO DE </w:t>
      </w:r>
      <w:r w:rsidR="00A76011">
        <w:rPr>
          <w:sz w:val="24"/>
          <w:szCs w:val="24"/>
        </w:rPr>
        <w:t xml:space="preserve">HACIENDA- TESORERO </w:t>
      </w:r>
      <w:r w:rsidR="000B7850">
        <w:rPr>
          <w:sz w:val="24"/>
          <w:szCs w:val="24"/>
        </w:rPr>
        <w:tab/>
      </w:r>
      <w:r w:rsidR="00A76011">
        <w:rPr>
          <w:sz w:val="24"/>
          <w:szCs w:val="24"/>
        </w:rPr>
        <w:t xml:space="preserve">BENJAMIN PALACIOS MARTINEZ </w:t>
      </w:r>
    </w:p>
    <w:p w:rsidR="00437277" w:rsidRDefault="006F7B78" w:rsidP="006F7B78">
      <w:pPr>
        <w:jc w:val="both"/>
        <w:rPr>
          <w:sz w:val="24"/>
          <w:szCs w:val="24"/>
        </w:rPr>
      </w:pPr>
      <w:r>
        <w:rPr>
          <w:sz w:val="24"/>
          <w:szCs w:val="24"/>
        </w:rPr>
        <w:t>SECRETARIO GENERAL</w:t>
      </w:r>
      <w:r w:rsidR="00A76011">
        <w:rPr>
          <w:sz w:val="24"/>
          <w:szCs w:val="24"/>
        </w:rPr>
        <w:t xml:space="preserve"> </w:t>
      </w:r>
      <w:r w:rsidR="000B7850">
        <w:rPr>
          <w:sz w:val="24"/>
          <w:szCs w:val="24"/>
        </w:rPr>
        <w:tab/>
      </w:r>
      <w:r w:rsidR="000B7850">
        <w:rPr>
          <w:sz w:val="24"/>
          <w:szCs w:val="24"/>
        </w:rPr>
        <w:tab/>
      </w:r>
      <w:r w:rsidR="000B7850">
        <w:rPr>
          <w:sz w:val="24"/>
          <w:szCs w:val="24"/>
        </w:rPr>
        <w:tab/>
      </w:r>
      <w:r w:rsidR="00A76011">
        <w:rPr>
          <w:sz w:val="24"/>
          <w:szCs w:val="24"/>
        </w:rPr>
        <w:t>JUAN ALBERTO MOSQUERA MARTINEZ</w:t>
      </w:r>
    </w:p>
    <w:p w:rsidR="006F7B78" w:rsidRDefault="006F7B78" w:rsidP="006F7B78">
      <w:pPr>
        <w:jc w:val="both"/>
        <w:rPr>
          <w:sz w:val="24"/>
          <w:szCs w:val="24"/>
        </w:rPr>
      </w:pPr>
      <w:r w:rsidRPr="000353E9">
        <w:rPr>
          <w:sz w:val="24"/>
          <w:szCs w:val="24"/>
        </w:rPr>
        <w:t>JEFE DE PRESUPUESTO</w:t>
      </w:r>
      <w:r w:rsidR="00A76011">
        <w:rPr>
          <w:sz w:val="24"/>
          <w:szCs w:val="24"/>
        </w:rPr>
        <w:t xml:space="preserve"> </w:t>
      </w:r>
      <w:r w:rsidR="000B7850">
        <w:rPr>
          <w:sz w:val="24"/>
          <w:szCs w:val="24"/>
        </w:rPr>
        <w:t xml:space="preserve"> </w:t>
      </w:r>
      <w:r w:rsidR="000B7850">
        <w:rPr>
          <w:sz w:val="24"/>
          <w:szCs w:val="24"/>
        </w:rPr>
        <w:tab/>
      </w:r>
      <w:r w:rsidR="000B7850">
        <w:rPr>
          <w:sz w:val="24"/>
          <w:szCs w:val="24"/>
        </w:rPr>
        <w:tab/>
      </w:r>
      <w:r w:rsidR="000B7850">
        <w:rPr>
          <w:sz w:val="24"/>
          <w:szCs w:val="24"/>
        </w:rPr>
        <w:tab/>
      </w:r>
      <w:r w:rsidR="00A76011">
        <w:rPr>
          <w:sz w:val="24"/>
          <w:szCs w:val="24"/>
        </w:rPr>
        <w:t>SULEIDI MANYOMA MOSQUERA</w:t>
      </w:r>
    </w:p>
    <w:p w:rsidR="00A76011" w:rsidRDefault="00A76011" w:rsidP="006F7B78">
      <w:pPr>
        <w:jc w:val="both"/>
        <w:rPr>
          <w:sz w:val="24"/>
          <w:szCs w:val="24"/>
        </w:rPr>
      </w:pPr>
      <w:r>
        <w:rPr>
          <w:sz w:val="24"/>
          <w:szCs w:val="24"/>
        </w:rPr>
        <w:t xml:space="preserve">SECRETARIA DE DESARROLLO SOCIAL </w:t>
      </w:r>
      <w:r w:rsidR="00C8338A">
        <w:rPr>
          <w:sz w:val="24"/>
          <w:szCs w:val="24"/>
        </w:rPr>
        <w:t xml:space="preserve"> </w:t>
      </w:r>
      <w:r w:rsidR="00C8338A">
        <w:rPr>
          <w:sz w:val="24"/>
          <w:szCs w:val="24"/>
        </w:rPr>
        <w:tab/>
        <w:t>BELLA LUZ  HURTADO MARTINEZ</w:t>
      </w:r>
    </w:p>
    <w:p w:rsidR="00155CF5" w:rsidRDefault="00155CF5" w:rsidP="006F7B78">
      <w:pPr>
        <w:jc w:val="both"/>
        <w:rPr>
          <w:sz w:val="24"/>
          <w:szCs w:val="24"/>
        </w:rPr>
      </w:pPr>
      <w:r>
        <w:rPr>
          <w:sz w:val="24"/>
          <w:szCs w:val="24"/>
        </w:rPr>
        <w:t>COMISARIA DE FAMILIA</w:t>
      </w:r>
      <w:r>
        <w:rPr>
          <w:sz w:val="24"/>
          <w:szCs w:val="24"/>
        </w:rPr>
        <w:tab/>
      </w:r>
      <w:r>
        <w:rPr>
          <w:sz w:val="24"/>
          <w:szCs w:val="24"/>
        </w:rPr>
        <w:tab/>
      </w:r>
      <w:r w:rsidR="000B7850">
        <w:rPr>
          <w:sz w:val="24"/>
          <w:szCs w:val="24"/>
        </w:rPr>
        <w:tab/>
      </w:r>
      <w:r>
        <w:rPr>
          <w:sz w:val="24"/>
          <w:szCs w:val="24"/>
        </w:rPr>
        <w:t>MALCA IRINA VIVAS BERRIO</w:t>
      </w:r>
    </w:p>
    <w:p w:rsidR="00155CF5" w:rsidRDefault="00155CF5" w:rsidP="006F7B78">
      <w:pPr>
        <w:jc w:val="both"/>
        <w:rPr>
          <w:sz w:val="24"/>
          <w:szCs w:val="24"/>
        </w:rPr>
      </w:pPr>
      <w:r>
        <w:rPr>
          <w:sz w:val="24"/>
          <w:szCs w:val="24"/>
        </w:rPr>
        <w:t>TRABAJADORA SOCIAL</w:t>
      </w:r>
      <w:r>
        <w:rPr>
          <w:sz w:val="24"/>
          <w:szCs w:val="24"/>
        </w:rPr>
        <w:tab/>
      </w:r>
      <w:r>
        <w:rPr>
          <w:sz w:val="24"/>
          <w:szCs w:val="24"/>
        </w:rPr>
        <w:tab/>
      </w:r>
      <w:r w:rsidR="000B7850">
        <w:rPr>
          <w:sz w:val="24"/>
          <w:szCs w:val="24"/>
        </w:rPr>
        <w:tab/>
      </w:r>
      <w:r>
        <w:rPr>
          <w:sz w:val="24"/>
          <w:szCs w:val="24"/>
        </w:rPr>
        <w:t>MARLENIS SERNA SAAVEDRA</w:t>
      </w:r>
    </w:p>
    <w:p w:rsidR="00A76011" w:rsidRDefault="00A76011" w:rsidP="006F7B78">
      <w:pPr>
        <w:jc w:val="both"/>
        <w:rPr>
          <w:sz w:val="24"/>
          <w:szCs w:val="24"/>
        </w:rPr>
      </w:pPr>
    </w:p>
    <w:p w:rsidR="006F7B78" w:rsidRDefault="006F7B78" w:rsidP="006F7B78">
      <w:pPr>
        <w:jc w:val="center"/>
        <w:rPr>
          <w:sz w:val="35"/>
          <w:szCs w:val="35"/>
        </w:rPr>
      </w:pPr>
      <w:r>
        <w:rPr>
          <w:sz w:val="35"/>
          <w:szCs w:val="35"/>
        </w:rPr>
        <w:t>CONSEJO TERRITORIAL DE SEGURIDAD SOCIAL EN SALUD</w:t>
      </w:r>
    </w:p>
    <w:p w:rsidR="00437277" w:rsidRDefault="00437277" w:rsidP="00437277">
      <w:pPr>
        <w:rPr>
          <w:rFonts w:cs="Arial"/>
        </w:rPr>
      </w:pPr>
      <w:r w:rsidRPr="00437277">
        <w:rPr>
          <w:rFonts w:ascii="Arial" w:hAnsi="Arial" w:cs="Arial"/>
        </w:rPr>
        <w:t>NILTON CORDOBA MANYOMA</w:t>
      </w:r>
      <w:r w:rsidRPr="00437277">
        <w:rPr>
          <w:rFonts w:ascii="Arial" w:hAnsi="Arial" w:cs="Arial"/>
          <w:lang w:val="es-CO"/>
        </w:rPr>
        <w:t xml:space="preserve">             ALCALDE MUNICIPAL DEL MEDIO BAUDO</w:t>
      </w:r>
      <w:r w:rsidRPr="00437277">
        <w:rPr>
          <w:rFonts w:cs="Arial"/>
        </w:rPr>
        <w:t xml:space="preserve"> </w:t>
      </w:r>
      <w:r w:rsidR="006F7B78" w:rsidRPr="00437277">
        <w:rPr>
          <w:rFonts w:cs="Arial"/>
        </w:rPr>
        <w:tab/>
      </w:r>
    </w:p>
    <w:p w:rsidR="00E6610F" w:rsidRDefault="00E6610F" w:rsidP="00E6610F">
      <w:pPr>
        <w:rPr>
          <w:rFonts w:ascii="Arial" w:hAnsi="Arial" w:cs="Arial"/>
        </w:rPr>
      </w:pPr>
      <w:r>
        <w:rPr>
          <w:rFonts w:ascii="Arial" w:hAnsi="Arial" w:cs="Arial"/>
        </w:rPr>
        <w:t>JOSE LORENZO DUQUE</w:t>
      </w:r>
      <w:r>
        <w:rPr>
          <w:rFonts w:ascii="Arial" w:hAnsi="Arial" w:cs="Arial"/>
        </w:rPr>
        <w:tab/>
      </w:r>
      <w:r>
        <w:rPr>
          <w:rFonts w:ascii="Arial" w:hAnsi="Arial" w:cs="Arial"/>
        </w:rPr>
        <w:tab/>
      </w:r>
      <w:r>
        <w:rPr>
          <w:rFonts w:ascii="Arial" w:hAnsi="Arial" w:cs="Arial"/>
        </w:rPr>
        <w:tab/>
        <w:t>MEDICO CENTRO DE SALUD</w:t>
      </w:r>
    </w:p>
    <w:p w:rsidR="00D67005" w:rsidRDefault="00D67005" w:rsidP="00437277">
      <w:pPr>
        <w:rPr>
          <w:rFonts w:ascii="Arial" w:hAnsi="Arial" w:cs="Arial"/>
        </w:rPr>
      </w:pPr>
      <w:r>
        <w:rPr>
          <w:rFonts w:ascii="Arial" w:hAnsi="Arial" w:cs="Arial"/>
        </w:rPr>
        <w:t>GLORIA RENTERIA</w:t>
      </w:r>
      <w:r>
        <w:rPr>
          <w:rFonts w:ascii="Arial" w:hAnsi="Arial" w:cs="Arial"/>
        </w:rPr>
        <w:tab/>
      </w:r>
      <w:r>
        <w:rPr>
          <w:rFonts w:ascii="Arial" w:hAnsi="Arial" w:cs="Arial"/>
        </w:rPr>
        <w:tab/>
      </w:r>
      <w:r>
        <w:rPr>
          <w:rFonts w:ascii="Arial" w:hAnsi="Arial" w:cs="Arial"/>
        </w:rPr>
        <w:tab/>
      </w:r>
      <w:r>
        <w:rPr>
          <w:rFonts w:ascii="Arial" w:hAnsi="Arial" w:cs="Arial"/>
        </w:rPr>
        <w:tab/>
        <w:t>GESTORA VIDA SANA COMPARTA</w:t>
      </w:r>
    </w:p>
    <w:p w:rsidR="00D67005" w:rsidRDefault="00D67005" w:rsidP="00437277">
      <w:pPr>
        <w:rPr>
          <w:rFonts w:ascii="Arial" w:hAnsi="Arial" w:cs="Arial"/>
        </w:rPr>
      </w:pPr>
      <w:r>
        <w:rPr>
          <w:rFonts w:ascii="Arial" w:hAnsi="Arial" w:cs="Arial"/>
        </w:rPr>
        <w:t>ANTONIA YUILENY HERNANDEZ</w:t>
      </w:r>
      <w:r>
        <w:rPr>
          <w:rFonts w:ascii="Arial" w:hAnsi="Arial" w:cs="Arial"/>
        </w:rPr>
        <w:tab/>
      </w:r>
      <w:r>
        <w:rPr>
          <w:rFonts w:ascii="Arial" w:hAnsi="Arial" w:cs="Arial"/>
        </w:rPr>
        <w:tab/>
        <w:t>GESTORA VIDA SANA CAPRECOM</w:t>
      </w:r>
    </w:p>
    <w:p w:rsidR="00D67005" w:rsidRDefault="00D67005" w:rsidP="00437277">
      <w:pPr>
        <w:rPr>
          <w:rFonts w:ascii="Arial" w:hAnsi="Arial" w:cs="Arial"/>
        </w:rPr>
      </w:pPr>
      <w:r>
        <w:rPr>
          <w:rFonts w:ascii="Arial" w:hAnsi="Arial" w:cs="Arial"/>
        </w:rPr>
        <w:t>ALIRIO MANYOMA</w:t>
      </w:r>
      <w:r>
        <w:rPr>
          <w:rFonts w:ascii="Arial" w:hAnsi="Arial" w:cs="Arial"/>
        </w:rPr>
        <w:tab/>
      </w:r>
      <w:r>
        <w:rPr>
          <w:rFonts w:ascii="Arial" w:hAnsi="Arial" w:cs="Arial"/>
        </w:rPr>
        <w:tab/>
      </w:r>
      <w:r>
        <w:rPr>
          <w:rFonts w:ascii="Arial" w:hAnsi="Arial" w:cs="Arial"/>
        </w:rPr>
        <w:tab/>
      </w:r>
      <w:r>
        <w:rPr>
          <w:rFonts w:ascii="Arial" w:hAnsi="Arial" w:cs="Arial"/>
        </w:rPr>
        <w:tab/>
        <w:t>PRESIDENTE CONSEJO COMUNITARIO</w:t>
      </w:r>
    </w:p>
    <w:p w:rsidR="00E44D99" w:rsidRDefault="00E44D99" w:rsidP="00437277">
      <w:pPr>
        <w:rPr>
          <w:rFonts w:ascii="Arial" w:hAnsi="Arial" w:cs="Arial"/>
        </w:rPr>
      </w:pPr>
      <w:r>
        <w:rPr>
          <w:rFonts w:ascii="Arial" w:hAnsi="Arial" w:cs="Arial"/>
        </w:rPr>
        <w:t>WILSON JAIRO QUINTO</w:t>
      </w:r>
      <w:r>
        <w:rPr>
          <w:rFonts w:ascii="Arial" w:hAnsi="Arial" w:cs="Arial"/>
        </w:rPr>
        <w:tab/>
      </w:r>
      <w:r>
        <w:rPr>
          <w:rFonts w:ascii="Arial" w:hAnsi="Arial" w:cs="Arial"/>
        </w:rPr>
        <w:tab/>
      </w:r>
      <w:r>
        <w:rPr>
          <w:rFonts w:ascii="Arial" w:hAnsi="Arial" w:cs="Arial"/>
        </w:rPr>
        <w:tab/>
        <w:t>PERSONERO</w:t>
      </w:r>
    </w:p>
    <w:p w:rsidR="00E6610F" w:rsidRDefault="00E6610F" w:rsidP="00E6610F">
      <w:pPr>
        <w:rPr>
          <w:rFonts w:ascii="Arial" w:hAnsi="Arial" w:cs="Arial"/>
        </w:rPr>
      </w:pPr>
      <w:r w:rsidRPr="00D67005">
        <w:rPr>
          <w:rFonts w:ascii="Arial" w:hAnsi="Arial" w:cs="Arial"/>
        </w:rPr>
        <w:t>EDINSON SEPULVEDA</w:t>
      </w:r>
      <w:r>
        <w:rPr>
          <w:rFonts w:ascii="Arial" w:hAnsi="Arial" w:cs="Arial"/>
        </w:rPr>
        <w:t xml:space="preserve"> GARCÍA</w:t>
      </w:r>
      <w:r>
        <w:rPr>
          <w:rFonts w:ascii="Arial" w:hAnsi="Arial" w:cs="Arial"/>
        </w:rPr>
        <w:tab/>
      </w:r>
      <w:r>
        <w:rPr>
          <w:rFonts w:ascii="Arial" w:hAnsi="Arial" w:cs="Arial"/>
        </w:rPr>
        <w:tab/>
        <w:t xml:space="preserve">ENFERMERO JEFE S. </w:t>
      </w:r>
      <w:r w:rsidR="007E5E30">
        <w:rPr>
          <w:rFonts w:ascii="Arial" w:hAnsi="Arial" w:cs="Arial"/>
        </w:rPr>
        <w:t>PÚBLICA</w:t>
      </w:r>
    </w:p>
    <w:p w:rsidR="007E5E30" w:rsidRDefault="007E5E30" w:rsidP="00E6610F">
      <w:pPr>
        <w:rPr>
          <w:rFonts w:ascii="Arial" w:hAnsi="Arial" w:cs="Arial"/>
        </w:rPr>
      </w:pPr>
      <w:r>
        <w:rPr>
          <w:rFonts w:ascii="Arial" w:hAnsi="Arial" w:cs="Arial"/>
        </w:rPr>
        <w:t>HENRRY MINOTTA</w:t>
      </w:r>
      <w:r>
        <w:rPr>
          <w:rFonts w:ascii="Arial" w:hAnsi="Arial" w:cs="Arial"/>
        </w:rPr>
        <w:tab/>
      </w:r>
      <w:r>
        <w:rPr>
          <w:rFonts w:ascii="Arial" w:hAnsi="Arial" w:cs="Arial"/>
        </w:rPr>
        <w:tab/>
      </w:r>
      <w:r>
        <w:rPr>
          <w:rFonts w:ascii="Arial" w:hAnsi="Arial" w:cs="Arial"/>
        </w:rPr>
        <w:tab/>
      </w:r>
      <w:r>
        <w:rPr>
          <w:rFonts w:ascii="Arial" w:hAnsi="Arial" w:cs="Arial"/>
        </w:rPr>
        <w:tab/>
        <w:t>COORDINADOR REGIMEN SUBSIDIADO</w:t>
      </w:r>
    </w:p>
    <w:p w:rsidR="007E5E30" w:rsidRDefault="007E5E30" w:rsidP="00E6610F">
      <w:pPr>
        <w:rPr>
          <w:rFonts w:ascii="Arial" w:hAnsi="Arial" w:cs="Arial"/>
        </w:rPr>
      </w:pPr>
      <w:r>
        <w:rPr>
          <w:rFonts w:ascii="Arial" w:hAnsi="Arial" w:cs="Arial"/>
        </w:rPr>
        <w:t>CARLOS ANTONIO GARCIA</w:t>
      </w:r>
      <w:r>
        <w:rPr>
          <w:rFonts w:ascii="Arial" w:hAnsi="Arial" w:cs="Arial"/>
        </w:rPr>
        <w:tab/>
      </w:r>
      <w:r>
        <w:rPr>
          <w:rFonts w:ascii="Arial" w:hAnsi="Arial" w:cs="Arial"/>
        </w:rPr>
        <w:tab/>
        <w:t>AGRICULTOR</w:t>
      </w:r>
    </w:p>
    <w:p w:rsidR="007E5E30" w:rsidRDefault="00EE7D69" w:rsidP="00E6610F">
      <w:pPr>
        <w:rPr>
          <w:rFonts w:ascii="Arial" w:hAnsi="Arial" w:cs="Arial"/>
        </w:rPr>
      </w:pPr>
      <w:r>
        <w:rPr>
          <w:rFonts w:ascii="Arial" w:hAnsi="Arial" w:cs="Arial"/>
        </w:rPr>
        <w:t>BENJAMIN PALACIOS MARTINEZ</w:t>
      </w:r>
      <w:r>
        <w:rPr>
          <w:rFonts w:ascii="Arial" w:hAnsi="Arial" w:cs="Arial"/>
        </w:rPr>
        <w:tab/>
      </w:r>
      <w:r>
        <w:rPr>
          <w:rFonts w:ascii="Arial" w:hAnsi="Arial" w:cs="Arial"/>
        </w:rPr>
        <w:tab/>
        <w:t>TESORERO ALCALDIA</w:t>
      </w:r>
    </w:p>
    <w:p w:rsidR="00EE7D69" w:rsidRDefault="00EE7D69" w:rsidP="00E6610F">
      <w:pPr>
        <w:rPr>
          <w:rFonts w:ascii="Arial" w:hAnsi="Arial" w:cs="Arial"/>
        </w:rPr>
      </w:pPr>
      <w:r>
        <w:rPr>
          <w:rFonts w:ascii="Arial" w:hAnsi="Arial" w:cs="Arial"/>
        </w:rPr>
        <w:t>LUIS HERNESTO SERNA</w:t>
      </w:r>
      <w:r>
        <w:rPr>
          <w:rFonts w:ascii="Arial" w:hAnsi="Arial" w:cs="Arial"/>
        </w:rPr>
        <w:tab/>
      </w:r>
      <w:r>
        <w:rPr>
          <w:rFonts w:ascii="Arial" w:hAnsi="Arial" w:cs="Arial"/>
        </w:rPr>
        <w:tab/>
      </w:r>
      <w:r>
        <w:rPr>
          <w:rFonts w:ascii="Arial" w:hAnsi="Arial" w:cs="Arial"/>
        </w:rPr>
        <w:tab/>
        <w:t>ENFERMERO CONFYR</w:t>
      </w:r>
    </w:p>
    <w:p w:rsidR="00EE7D69" w:rsidRDefault="0051705F" w:rsidP="00E6610F">
      <w:pPr>
        <w:rPr>
          <w:rFonts w:ascii="Arial" w:hAnsi="Arial" w:cs="Arial"/>
        </w:rPr>
      </w:pPr>
      <w:r>
        <w:rPr>
          <w:rFonts w:ascii="Arial" w:hAnsi="Arial" w:cs="Arial"/>
        </w:rPr>
        <w:t>HUGO MAURICIO MONTOYA</w:t>
      </w:r>
      <w:r>
        <w:rPr>
          <w:rFonts w:ascii="Arial" w:hAnsi="Arial" w:cs="Arial"/>
        </w:rPr>
        <w:tab/>
      </w:r>
      <w:r>
        <w:rPr>
          <w:rFonts w:ascii="Arial" w:hAnsi="Arial" w:cs="Arial"/>
        </w:rPr>
        <w:tab/>
        <w:t>COMANDANTE ESTACION DE POLICIA</w:t>
      </w:r>
    </w:p>
    <w:p w:rsidR="00E6610F" w:rsidRDefault="00E6610F" w:rsidP="00437277">
      <w:pPr>
        <w:rPr>
          <w:rFonts w:ascii="Arial" w:hAnsi="Arial" w:cs="Arial"/>
        </w:rPr>
      </w:pPr>
    </w:p>
    <w:p w:rsidR="006F7B78" w:rsidRDefault="00D67005" w:rsidP="004D1B50">
      <w:pPr>
        <w:rPr>
          <w:sz w:val="35"/>
          <w:szCs w:val="35"/>
        </w:rPr>
      </w:pPr>
      <w:r>
        <w:rPr>
          <w:rFonts w:ascii="Arial" w:hAnsi="Arial" w:cs="Arial"/>
        </w:rPr>
        <w:tab/>
      </w:r>
    </w:p>
    <w:p w:rsidR="006F7B78" w:rsidRDefault="006F7B78" w:rsidP="006F7B78">
      <w:pPr>
        <w:jc w:val="center"/>
        <w:rPr>
          <w:sz w:val="35"/>
          <w:szCs w:val="35"/>
        </w:rPr>
      </w:pPr>
    </w:p>
    <w:p w:rsidR="006F7B78" w:rsidRDefault="006F7B78" w:rsidP="006F7B78">
      <w:pPr>
        <w:jc w:val="center"/>
        <w:rPr>
          <w:sz w:val="35"/>
          <w:szCs w:val="35"/>
        </w:rPr>
      </w:pPr>
    </w:p>
    <w:p w:rsidR="006F7B78" w:rsidRDefault="006F7B78" w:rsidP="006F7B78">
      <w:pPr>
        <w:jc w:val="center"/>
        <w:rPr>
          <w:sz w:val="35"/>
          <w:szCs w:val="35"/>
        </w:rPr>
      </w:pPr>
    </w:p>
    <w:p w:rsidR="00DB771B" w:rsidRDefault="00DB771B" w:rsidP="006F7B78">
      <w:pPr>
        <w:jc w:val="center"/>
        <w:rPr>
          <w:sz w:val="35"/>
          <w:szCs w:val="35"/>
        </w:rPr>
      </w:pPr>
    </w:p>
    <w:p w:rsidR="00B731FA" w:rsidRDefault="00B731FA" w:rsidP="006F7B78">
      <w:pPr>
        <w:jc w:val="center"/>
        <w:rPr>
          <w:sz w:val="35"/>
          <w:szCs w:val="35"/>
        </w:rPr>
      </w:pPr>
    </w:p>
    <w:p w:rsidR="00B731FA" w:rsidRDefault="00B731FA" w:rsidP="006F7B78">
      <w:pPr>
        <w:jc w:val="center"/>
        <w:rPr>
          <w:sz w:val="35"/>
          <w:szCs w:val="35"/>
        </w:rPr>
      </w:pPr>
    </w:p>
    <w:p w:rsidR="00B731FA" w:rsidRDefault="00B731FA" w:rsidP="006F7B78">
      <w:pPr>
        <w:jc w:val="center"/>
        <w:rPr>
          <w:sz w:val="35"/>
          <w:szCs w:val="35"/>
        </w:rPr>
      </w:pPr>
    </w:p>
    <w:p w:rsidR="00B731FA" w:rsidRDefault="00B731FA" w:rsidP="006F7B78">
      <w:pPr>
        <w:jc w:val="center"/>
        <w:rPr>
          <w:sz w:val="35"/>
          <w:szCs w:val="35"/>
        </w:rPr>
      </w:pPr>
    </w:p>
    <w:p w:rsidR="00DB771B" w:rsidRDefault="00DB771B" w:rsidP="006F7B78">
      <w:pPr>
        <w:jc w:val="center"/>
        <w:rPr>
          <w:sz w:val="35"/>
          <w:szCs w:val="35"/>
        </w:rPr>
      </w:pPr>
    </w:p>
    <w:p w:rsidR="00DB771B" w:rsidRPr="00406480" w:rsidRDefault="00DB771B" w:rsidP="006F7B78">
      <w:pPr>
        <w:jc w:val="center"/>
        <w:rPr>
          <w:sz w:val="35"/>
          <w:szCs w:val="35"/>
        </w:rPr>
      </w:pPr>
    </w:p>
    <w:p w:rsidR="006F7B78" w:rsidRPr="00406480" w:rsidRDefault="006F7B78" w:rsidP="006F7B78">
      <w:pPr>
        <w:jc w:val="center"/>
        <w:rPr>
          <w:sz w:val="35"/>
          <w:szCs w:val="35"/>
        </w:rPr>
      </w:pPr>
      <w:r w:rsidRPr="00406480">
        <w:rPr>
          <w:sz w:val="35"/>
          <w:szCs w:val="35"/>
        </w:rPr>
        <w:t>DULIMA MORENO CORDOBA</w:t>
      </w:r>
    </w:p>
    <w:p w:rsidR="006F7B78" w:rsidRPr="00406480" w:rsidRDefault="006F7B78" w:rsidP="006F7B78">
      <w:pPr>
        <w:jc w:val="center"/>
        <w:rPr>
          <w:sz w:val="35"/>
          <w:szCs w:val="35"/>
        </w:rPr>
      </w:pPr>
      <w:r w:rsidRPr="00406480">
        <w:rPr>
          <w:sz w:val="35"/>
          <w:szCs w:val="35"/>
        </w:rPr>
        <w:t>INGENIERA INDUSTRIAL, ESPECIALISTA EN AUDITORIA EN SALUD</w:t>
      </w:r>
    </w:p>
    <w:p w:rsidR="006F7B78" w:rsidRPr="00406480" w:rsidRDefault="006F7B78" w:rsidP="006F7B78">
      <w:pPr>
        <w:jc w:val="center"/>
        <w:rPr>
          <w:sz w:val="35"/>
          <w:szCs w:val="35"/>
        </w:rPr>
      </w:pPr>
      <w:r w:rsidRPr="00406480">
        <w:rPr>
          <w:sz w:val="35"/>
          <w:szCs w:val="35"/>
        </w:rPr>
        <w:t>FACILITADORA EN LA FORMULACION DEL PLAN.</w:t>
      </w:r>
    </w:p>
    <w:p w:rsidR="006F7B78" w:rsidRPr="00406480" w:rsidRDefault="006F7B78" w:rsidP="006F7B78">
      <w:pPr>
        <w:jc w:val="center"/>
        <w:rPr>
          <w:sz w:val="35"/>
          <w:szCs w:val="35"/>
        </w:rPr>
      </w:pPr>
    </w:p>
    <w:p w:rsidR="006F7B78" w:rsidRDefault="006F7B78" w:rsidP="006F7B78">
      <w:pPr>
        <w:jc w:val="center"/>
        <w:rPr>
          <w:sz w:val="35"/>
          <w:szCs w:val="35"/>
        </w:rPr>
      </w:pPr>
    </w:p>
    <w:p w:rsidR="0074141E" w:rsidRDefault="0074141E" w:rsidP="006F7B78">
      <w:pPr>
        <w:jc w:val="center"/>
        <w:rPr>
          <w:sz w:val="35"/>
          <w:szCs w:val="35"/>
        </w:rPr>
      </w:pPr>
    </w:p>
    <w:p w:rsidR="0074141E" w:rsidRDefault="0074141E" w:rsidP="006F7B78">
      <w:pPr>
        <w:jc w:val="center"/>
        <w:rPr>
          <w:sz w:val="35"/>
          <w:szCs w:val="35"/>
        </w:rPr>
      </w:pPr>
    </w:p>
    <w:p w:rsidR="0074141E" w:rsidRDefault="0074141E" w:rsidP="006F7B78">
      <w:pPr>
        <w:jc w:val="center"/>
        <w:rPr>
          <w:sz w:val="35"/>
          <w:szCs w:val="35"/>
        </w:rPr>
      </w:pPr>
    </w:p>
    <w:p w:rsidR="0074141E" w:rsidRDefault="0074141E" w:rsidP="006F7B78">
      <w:pPr>
        <w:jc w:val="center"/>
        <w:rPr>
          <w:sz w:val="35"/>
          <w:szCs w:val="35"/>
        </w:rPr>
      </w:pPr>
    </w:p>
    <w:p w:rsidR="0074141E" w:rsidRDefault="0074141E" w:rsidP="006F7B78">
      <w:pPr>
        <w:jc w:val="center"/>
        <w:rPr>
          <w:sz w:val="35"/>
          <w:szCs w:val="35"/>
        </w:rPr>
      </w:pPr>
    </w:p>
    <w:p w:rsidR="0074141E" w:rsidRDefault="0074141E" w:rsidP="006F7B78">
      <w:pPr>
        <w:jc w:val="center"/>
        <w:rPr>
          <w:sz w:val="35"/>
          <w:szCs w:val="35"/>
        </w:rPr>
      </w:pPr>
    </w:p>
    <w:p w:rsidR="00A91168" w:rsidRDefault="00A91168" w:rsidP="00EE7D8A">
      <w:pPr>
        <w:jc w:val="center"/>
        <w:rPr>
          <w:rFonts w:ascii="Arial" w:hAnsi="Arial" w:cs="Arial"/>
          <w:sz w:val="24"/>
          <w:szCs w:val="24"/>
        </w:rPr>
      </w:pPr>
    </w:p>
    <w:p w:rsidR="00052A90" w:rsidRDefault="00052A90" w:rsidP="00EE7D8A">
      <w:pPr>
        <w:jc w:val="center"/>
        <w:rPr>
          <w:rFonts w:ascii="Arial" w:hAnsi="Arial" w:cs="Arial"/>
          <w:sz w:val="24"/>
          <w:szCs w:val="24"/>
        </w:rPr>
      </w:pPr>
    </w:p>
    <w:p w:rsidR="00063088" w:rsidRDefault="00063088" w:rsidP="00EE7D8A">
      <w:pPr>
        <w:jc w:val="center"/>
        <w:rPr>
          <w:rFonts w:ascii="Arial" w:hAnsi="Arial" w:cs="Arial"/>
          <w:sz w:val="24"/>
          <w:szCs w:val="24"/>
        </w:rPr>
      </w:pPr>
    </w:p>
    <w:p w:rsidR="00063088" w:rsidRDefault="00063088" w:rsidP="00EE7D8A">
      <w:pPr>
        <w:jc w:val="center"/>
        <w:rPr>
          <w:rFonts w:ascii="Arial" w:hAnsi="Arial" w:cs="Arial"/>
          <w:sz w:val="24"/>
          <w:szCs w:val="24"/>
        </w:rPr>
      </w:pPr>
    </w:p>
    <w:p w:rsidR="00EE7D8A" w:rsidRDefault="004F67D1" w:rsidP="00EE7D8A">
      <w:pPr>
        <w:jc w:val="center"/>
        <w:rPr>
          <w:rFonts w:ascii="Arial" w:hAnsi="Arial" w:cs="Arial"/>
          <w:sz w:val="24"/>
          <w:szCs w:val="24"/>
        </w:rPr>
      </w:pPr>
      <w:r w:rsidRPr="009C6638">
        <w:rPr>
          <w:rFonts w:ascii="Arial" w:hAnsi="Arial" w:cs="Arial"/>
          <w:sz w:val="24"/>
          <w:szCs w:val="24"/>
        </w:rPr>
        <w:lastRenderedPageBreak/>
        <w:t>TABLA DE CONTENIDO</w:t>
      </w:r>
    </w:p>
    <w:sdt>
      <w:sdtPr>
        <w:rPr>
          <w:rFonts w:asciiTheme="majorHAnsi" w:eastAsiaTheme="majorEastAsia" w:hAnsiTheme="majorHAnsi" w:cstheme="majorBidi"/>
          <w:caps/>
        </w:rPr>
        <w:id w:val="896710"/>
        <w:docPartObj>
          <w:docPartGallery w:val="Cover Pages"/>
          <w:docPartUnique/>
        </w:docPartObj>
      </w:sdtPr>
      <w:sdtEndPr>
        <w:rPr>
          <w:rFonts w:asciiTheme="minorHAnsi" w:eastAsiaTheme="minorEastAsia" w:hAnsiTheme="minorHAnsi" w:cstheme="minorBidi"/>
          <w:caps w:val="0"/>
          <w:sz w:val="36"/>
          <w:szCs w:val="36"/>
        </w:rPr>
      </w:sdtEndPr>
      <w:sdtContent>
        <w:p w:rsidR="00DB771B" w:rsidRPr="005B6730" w:rsidRDefault="00DB771B" w:rsidP="00052A90">
          <w:pPr>
            <w:rPr>
              <w:rFonts w:ascii="Arial" w:hAnsi="Arial" w:cs="Arial"/>
              <w:sz w:val="24"/>
              <w:szCs w:val="24"/>
            </w:rPr>
          </w:pP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t xml:space="preserve"> </w:t>
          </w:r>
          <w:r w:rsidR="002843F7">
            <w:rPr>
              <w:rFonts w:ascii="Arial" w:hAnsi="Arial" w:cs="Arial"/>
              <w:sz w:val="24"/>
              <w:szCs w:val="24"/>
            </w:rPr>
            <w:t xml:space="preserve">     </w:t>
          </w:r>
          <w:r w:rsidRPr="005B6730">
            <w:rPr>
              <w:rFonts w:ascii="Arial" w:hAnsi="Arial" w:cs="Arial"/>
              <w:sz w:val="24"/>
              <w:szCs w:val="24"/>
            </w:rPr>
            <w:t xml:space="preserve">  </w:t>
          </w:r>
          <w:proofErr w:type="spellStart"/>
          <w:r w:rsidRPr="005B6730">
            <w:rPr>
              <w:rFonts w:ascii="Arial" w:hAnsi="Arial" w:cs="Arial"/>
              <w:sz w:val="24"/>
              <w:szCs w:val="24"/>
            </w:rPr>
            <w:t>Pag</w:t>
          </w:r>
          <w:proofErr w:type="spellEnd"/>
        </w:p>
        <w:p w:rsidR="00DB771B" w:rsidRPr="005B6730" w:rsidRDefault="00DB771B" w:rsidP="00DB771B">
          <w:pPr>
            <w:spacing w:line="360" w:lineRule="auto"/>
            <w:jc w:val="both"/>
            <w:rPr>
              <w:rFonts w:ascii="Arial" w:hAnsi="Arial" w:cs="Arial"/>
              <w:sz w:val="24"/>
              <w:szCs w:val="24"/>
            </w:rPr>
          </w:pPr>
          <w:r w:rsidRPr="005B6730">
            <w:rPr>
              <w:rFonts w:ascii="Arial" w:hAnsi="Arial" w:cs="Arial"/>
              <w:sz w:val="24"/>
              <w:szCs w:val="24"/>
            </w:rPr>
            <w:t>INTRODUCCION</w:t>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sidRPr="005B6730">
            <w:rPr>
              <w:rFonts w:ascii="Arial" w:hAnsi="Arial" w:cs="Arial"/>
              <w:sz w:val="24"/>
              <w:szCs w:val="24"/>
            </w:rPr>
            <w:t>1</w:t>
          </w:r>
        </w:p>
        <w:p w:rsidR="00DB771B" w:rsidRPr="005B6730" w:rsidRDefault="00DB771B" w:rsidP="00DB771B">
          <w:pPr>
            <w:spacing w:line="360" w:lineRule="auto"/>
            <w:jc w:val="both"/>
            <w:rPr>
              <w:rFonts w:ascii="Arial" w:hAnsi="Arial" w:cs="Arial"/>
              <w:sz w:val="24"/>
              <w:szCs w:val="24"/>
            </w:rPr>
          </w:pPr>
          <w:r w:rsidRPr="005B6730">
            <w:rPr>
              <w:rFonts w:ascii="Arial" w:hAnsi="Arial" w:cs="Arial"/>
              <w:sz w:val="24"/>
              <w:szCs w:val="24"/>
            </w:rPr>
            <w:t>MARCO GENERAL</w:t>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sidRPr="005B6730">
            <w:rPr>
              <w:rFonts w:ascii="Arial" w:hAnsi="Arial" w:cs="Arial"/>
              <w:sz w:val="24"/>
              <w:szCs w:val="24"/>
            </w:rPr>
            <w:t xml:space="preserve"> </w:t>
          </w:r>
          <w:r w:rsidR="00EA42F8">
            <w:rPr>
              <w:rFonts w:ascii="Arial" w:hAnsi="Arial" w:cs="Arial"/>
              <w:sz w:val="24"/>
              <w:szCs w:val="24"/>
            </w:rPr>
            <w:t>2</w:t>
          </w:r>
        </w:p>
        <w:p w:rsidR="00DB771B" w:rsidRPr="005B6730" w:rsidRDefault="00DB771B" w:rsidP="00DB771B">
          <w:pPr>
            <w:spacing w:line="360" w:lineRule="auto"/>
            <w:jc w:val="both"/>
            <w:rPr>
              <w:rFonts w:ascii="Arial" w:hAnsi="Arial" w:cs="Arial"/>
              <w:sz w:val="24"/>
              <w:szCs w:val="24"/>
            </w:rPr>
          </w:pPr>
          <w:r w:rsidRPr="005B6730">
            <w:rPr>
              <w:rFonts w:ascii="Arial" w:hAnsi="Arial" w:cs="Arial"/>
              <w:sz w:val="24"/>
              <w:szCs w:val="24"/>
            </w:rPr>
            <w:t>MARCO TEORICO</w:t>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Pr>
              <w:rFonts w:ascii="Arial" w:hAnsi="Arial" w:cs="Arial"/>
              <w:sz w:val="24"/>
              <w:szCs w:val="24"/>
            </w:rPr>
            <w:tab/>
          </w:r>
          <w:r>
            <w:rPr>
              <w:rFonts w:ascii="Arial" w:hAnsi="Arial" w:cs="Arial"/>
              <w:sz w:val="24"/>
              <w:szCs w:val="24"/>
            </w:rPr>
            <w:tab/>
          </w:r>
          <w:r w:rsidR="00EA42F8">
            <w:rPr>
              <w:rFonts w:ascii="Arial" w:hAnsi="Arial" w:cs="Arial"/>
              <w:sz w:val="24"/>
              <w:szCs w:val="24"/>
            </w:rPr>
            <w:t xml:space="preserve"> 2</w:t>
          </w:r>
          <w:r w:rsidRPr="005B6730">
            <w:rPr>
              <w:rFonts w:ascii="Arial" w:hAnsi="Arial" w:cs="Arial"/>
              <w:sz w:val="24"/>
              <w:szCs w:val="24"/>
            </w:rPr>
            <w:t>-</w:t>
          </w:r>
          <w:r w:rsidR="00EA42F8">
            <w:rPr>
              <w:rFonts w:ascii="Arial" w:hAnsi="Arial" w:cs="Arial"/>
              <w:sz w:val="24"/>
              <w:szCs w:val="24"/>
            </w:rPr>
            <w:t>6</w:t>
          </w:r>
          <w:r w:rsidRPr="005B6730">
            <w:rPr>
              <w:rFonts w:ascii="Arial" w:hAnsi="Arial" w:cs="Arial"/>
              <w:sz w:val="24"/>
              <w:szCs w:val="24"/>
            </w:rPr>
            <w:t xml:space="preserve"> MARCO LEGAL Y NORMATIVO</w:t>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A42F8">
            <w:rPr>
              <w:rFonts w:ascii="Arial" w:hAnsi="Arial" w:cs="Arial"/>
              <w:sz w:val="24"/>
              <w:szCs w:val="24"/>
            </w:rPr>
            <w:t>7</w:t>
          </w:r>
          <w:r w:rsidRPr="005B6730">
            <w:rPr>
              <w:rFonts w:ascii="Arial" w:hAnsi="Arial" w:cs="Arial"/>
              <w:sz w:val="24"/>
              <w:szCs w:val="24"/>
            </w:rPr>
            <w:t>-</w:t>
          </w:r>
          <w:r w:rsidR="00EA42F8">
            <w:rPr>
              <w:rFonts w:ascii="Arial" w:hAnsi="Arial" w:cs="Arial"/>
              <w:sz w:val="24"/>
              <w:szCs w:val="24"/>
            </w:rPr>
            <w:t>22</w:t>
          </w:r>
        </w:p>
        <w:p w:rsidR="00DB771B" w:rsidRPr="005B6730" w:rsidRDefault="00DB771B" w:rsidP="00DB771B">
          <w:pPr>
            <w:spacing w:line="360" w:lineRule="auto"/>
            <w:jc w:val="both"/>
            <w:rPr>
              <w:rFonts w:ascii="Arial" w:hAnsi="Arial" w:cs="Arial"/>
              <w:sz w:val="24"/>
              <w:szCs w:val="24"/>
            </w:rPr>
          </w:pPr>
          <w:r w:rsidRPr="005B6730">
            <w:rPr>
              <w:rFonts w:ascii="Arial" w:hAnsi="Arial" w:cs="Arial"/>
              <w:sz w:val="24"/>
              <w:szCs w:val="24"/>
            </w:rPr>
            <w:t>DIAGNOSTICO EN SALUD</w:t>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sidRPr="005B6730">
            <w:rPr>
              <w:rFonts w:ascii="Arial" w:hAnsi="Arial" w:cs="Arial"/>
              <w:sz w:val="24"/>
              <w:szCs w:val="24"/>
            </w:rPr>
            <w:t>2</w:t>
          </w:r>
          <w:r w:rsidR="008364A0">
            <w:rPr>
              <w:rFonts w:ascii="Arial" w:hAnsi="Arial" w:cs="Arial"/>
              <w:sz w:val="24"/>
              <w:szCs w:val="24"/>
            </w:rPr>
            <w:t>3</w:t>
          </w:r>
        </w:p>
        <w:p w:rsidR="00DB771B" w:rsidRPr="005B6730" w:rsidRDefault="00DB771B" w:rsidP="00DB771B">
          <w:pPr>
            <w:spacing w:line="360" w:lineRule="auto"/>
            <w:jc w:val="both"/>
            <w:rPr>
              <w:rFonts w:ascii="Arial" w:hAnsi="Arial" w:cs="Arial"/>
              <w:sz w:val="24"/>
              <w:szCs w:val="24"/>
            </w:rPr>
          </w:pPr>
          <w:r w:rsidRPr="005B6730">
            <w:rPr>
              <w:rFonts w:ascii="Arial" w:hAnsi="Arial" w:cs="Arial"/>
              <w:sz w:val="24"/>
              <w:szCs w:val="24"/>
            </w:rPr>
            <w:t xml:space="preserve">CARACTERISTICAS GENERALES DEL TERRITORIO  </w:t>
          </w:r>
          <w:r>
            <w:rPr>
              <w:rFonts w:ascii="Arial" w:hAnsi="Arial" w:cs="Arial"/>
              <w:sz w:val="24"/>
              <w:szCs w:val="24"/>
            </w:rPr>
            <w:tab/>
          </w:r>
          <w:r>
            <w:rPr>
              <w:rFonts w:ascii="Arial" w:hAnsi="Arial" w:cs="Arial"/>
              <w:sz w:val="24"/>
              <w:szCs w:val="24"/>
            </w:rPr>
            <w:tab/>
          </w:r>
          <w:r>
            <w:rPr>
              <w:rFonts w:ascii="Arial" w:hAnsi="Arial" w:cs="Arial"/>
              <w:sz w:val="24"/>
              <w:szCs w:val="24"/>
            </w:rPr>
            <w:tab/>
          </w:r>
          <w:r w:rsidR="008364A0">
            <w:rPr>
              <w:rFonts w:ascii="Arial" w:hAnsi="Arial" w:cs="Arial"/>
              <w:sz w:val="24"/>
              <w:szCs w:val="24"/>
            </w:rPr>
            <w:t xml:space="preserve"> </w:t>
          </w:r>
          <w:r w:rsidRPr="005B6730">
            <w:rPr>
              <w:rFonts w:ascii="Arial" w:hAnsi="Arial" w:cs="Arial"/>
              <w:sz w:val="24"/>
              <w:szCs w:val="24"/>
            </w:rPr>
            <w:t>2</w:t>
          </w:r>
          <w:r w:rsidR="008364A0">
            <w:rPr>
              <w:rFonts w:ascii="Arial" w:hAnsi="Arial" w:cs="Arial"/>
              <w:sz w:val="24"/>
              <w:szCs w:val="24"/>
            </w:rPr>
            <w:t>3</w:t>
          </w:r>
        </w:p>
        <w:p w:rsidR="00DB771B" w:rsidRPr="005B6730" w:rsidRDefault="00DB771B" w:rsidP="00DB771B">
          <w:pPr>
            <w:spacing w:line="360" w:lineRule="auto"/>
            <w:jc w:val="both"/>
            <w:rPr>
              <w:rFonts w:ascii="Arial" w:hAnsi="Arial" w:cs="Arial"/>
              <w:sz w:val="24"/>
              <w:szCs w:val="24"/>
            </w:rPr>
          </w:pPr>
          <w:r w:rsidRPr="005B6730">
            <w:rPr>
              <w:rFonts w:ascii="Arial" w:hAnsi="Arial" w:cs="Arial"/>
              <w:sz w:val="24"/>
              <w:szCs w:val="24"/>
            </w:rPr>
            <w:t>ASPECTOS DEMOGRAFICOS</w:t>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sidRPr="005B6730">
            <w:rPr>
              <w:rFonts w:ascii="Arial" w:hAnsi="Arial" w:cs="Arial"/>
              <w:sz w:val="24"/>
              <w:szCs w:val="24"/>
            </w:rPr>
            <w:tab/>
          </w:r>
          <w:r>
            <w:rPr>
              <w:rFonts w:ascii="Arial" w:hAnsi="Arial" w:cs="Arial"/>
              <w:sz w:val="24"/>
              <w:szCs w:val="24"/>
            </w:rPr>
            <w:tab/>
          </w:r>
          <w:r>
            <w:rPr>
              <w:rFonts w:ascii="Arial" w:hAnsi="Arial" w:cs="Arial"/>
              <w:sz w:val="24"/>
              <w:szCs w:val="24"/>
            </w:rPr>
            <w:tab/>
          </w:r>
          <w:r w:rsidRPr="005B6730">
            <w:rPr>
              <w:rFonts w:ascii="Arial" w:hAnsi="Arial" w:cs="Arial"/>
              <w:sz w:val="24"/>
              <w:szCs w:val="24"/>
            </w:rPr>
            <w:t>2</w:t>
          </w:r>
          <w:r w:rsidR="008364A0">
            <w:rPr>
              <w:rFonts w:ascii="Arial" w:hAnsi="Arial" w:cs="Arial"/>
              <w:sz w:val="24"/>
              <w:szCs w:val="24"/>
            </w:rPr>
            <w:t>3</w:t>
          </w:r>
          <w:r w:rsidRPr="005B6730">
            <w:rPr>
              <w:rFonts w:ascii="Arial" w:hAnsi="Arial" w:cs="Arial"/>
              <w:sz w:val="24"/>
              <w:szCs w:val="24"/>
            </w:rPr>
            <w:t>-2</w:t>
          </w:r>
          <w:r w:rsidR="008364A0">
            <w:rPr>
              <w:rFonts w:ascii="Arial" w:hAnsi="Arial" w:cs="Arial"/>
              <w:sz w:val="24"/>
              <w:szCs w:val="24"/>
            </w:rPr>
            <w:t>6</w:t>
          </w:r>
        </w:p>
        <w:p w:rsidR="00DB771B" w:rsidRDefault="00DB771B" w:rsidP="00DB771B">
          <w:pPr>
            <w:spacing w:line="360" w:lineRule="auto"/>
            <w:jc w:val="both"/>
            <w:rPr>
              <w:rFonts w:ascii="Arial" w:hAnsi="Arial" w:cs="Arial"/>
              <w:sz w:val="24"/>
              <w:szCs w:val="24"/>
            </w:rPr>
          </w:pPr>
          <w:r w:rsidRPr="005B6730">
            <w:rPr>
              <w:rFonts w:ascii="Arial" w:hAnsi="Arial" w:cs="Arial"/>
              <w:sz w:val="24"/>
              <w:szCs w:val="24"/>
            </w:rPr>
            <w:t>ASPECTOS SOCIECONOMICOS Y DE INFRAESTRUCTURA</w:t>
          </w:r>
          <w:r w:rsidRPr="005B6730">
            <w:rPr>
              <w:rFonts w:ascii="Arial" w:hAnsi="Arial" w:cs="Arial"/>
              <w:sz w:val="24"/>
              <w:szCs w:val="24"/>
            </w:rPr>
            <w:tab/>
          </w:r>
          <w:r w:rsidRPr="005B6730">
            <w:rPr>
              <w:rFonts w:ascii="Arial" w:hAnsi="Arial" w:cs="Arial"/>
              <w:sz w:val="24"/>
              <w:szCs w:val="24"/>
            </w:rPr>
            <w:tab/>
          </w:r>
          <w:r w:rsidR="008364A0">
            <w:rPr>
              <w:rFonts w:ascii="Arial" w:hAnsi="Arial" w:cs="Arial"/>
              <w:sz w:val="24"/>
              <w:szCs w:val="24"/>
            </w:rPr>
            <w:t>26</w:t>
          </w:r>
          <w:r>
            <w:rPr>
              <w:rFonts w:ascii="Arial" w:hAnsi="Arial" w:cs="Arial"/>
              <w:sz w:val="24"/>
              <w:szCs w:val="24"/>
            </w:rPr>
            <w:t>-3</w:t>
          </w:r>
          <w:r w:rsidR="008364A0">
            <w:rPr>
              <w:rFonts w:ascii="Arial" w:hAnsi="Arial" w:cs="Arial"/>
              <w:sz w:val="24"/>
              <w:szCs w:val="24"/>
            </w:rPr>
            <w:t>32</w:t>
          </w:r>
        </w:p>
        <w:p w:rsidR="00DB771B" w:rsidRDefault="00DB771B" w:rsidP="00DB771B">
          <w:pPr>
            <w:spacing w:line="360" w:lineRule="auto"/>
            <w:jc w:val="both"/>
            <w:rPr>
              <w:rFonts w:ascii="Arial" w:hAnsi="Arial" w:cs="Arial"/>
              <w:sz w:val="24"/>
              <w:szCs w:val="24"/>
            </w:rPr>
          </w:pPr>
          <w:r>
            <w:rPr>
              <w:rFonts w:ascii="Arial" w:hAnsi="Arial" w:cs="Arial"/>
              <w:sz w:val="24"/>
              <w:szCs w:val="24"/>
            </w:rPr>
            <w:t>PERFIL EPIDEMIOLOGICO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364A0">
            <w:rPr>
              <w:rFonts w:ascii="Arial" w:hAnsi="Arial" w:cs="Arial"/>
              <w:sz w:val="24"/>
              <w:szCs w:val="24"/>
            </w:rPr>
            <w:t>33</w:t>
          </w:r>
          <w:r>
            <w:rPr>
              <w:rFonts w:ascii="Arial" w:hAnsi="Arial" w:cs="Arial"/>
              <w:sz w:val="24"/>
              <w:szCs w:val="24"/>
            </w:rPr>
            <w:t>-</w:t>
          </w:r>
          <w:r w:rsidR="008364A0">
            <w:rPr>
              <w:rFonts w:ascii="Arial" w:hAnsi="Arial" w:cs="Arial"/>
              <w:sz w:val="24"/>
              <w:szCs w:val="24"/>
            </w:rPr>
            <w:t>35</w:t>
          </w:r>
        </w:p>
        <w:p w:rsidR="00DB771B" w:rsidRDefault="008364A0" w:rsidP="00DB771B">
          <w:pPr>
            <w:spacing w:line="360" w:lineRule="auto"/>
            <w:jc w:val="both"/>
            <w:rPr>
              <w:rFonts w:ascii="Arial" w:hAnsi="Arial" w:cs="Arial"/>
              <w:sz w:val="24"/>
              <w:szCs w:val="24"/>
            </w:rPr>
          </w:pPr>
          <w:r>
            <w:rPr>
              <w:rFonts w:ascii="Arial" w:hAnsi="Arial" w:cs="Arial"/>
              <w:sz w:val="24"/>
              <w:szCs w:val="24"/>
            </w:rPr>
            <w:t xml:space="preserve">OFERTA </w:t>
          </w:r>
          <w:r w:rsidR="00DB771B">
            <w:rPr>
              <w:rFonts w:ascii="Arial" w:hAnsi="Arial" w:cs="Arial"/>
              <w:sz w:val="24"/>
              <w:szCs w:val="24"/>
            </w:rPr>
            <w:t>DE SERVICIOS DE SALUD</w:t>
          </w:r>
          <w:r w:rsidR="00DB771B">
            <w:rPr>
              <w:rFonts w:ascii="Arial" w:hAnsi="Arial" w:cs="Arial"/>
              <w:sz w:val="24"/>
              <w:szCs w:val="24"/>
            </w:rPr>
            <w:tab/>
          </w:r>
          <w:r w:rsidR="00DB771B">
            <w:rPr>
              <w:rFonts w:ascii="Arial" w:hAnsi="Arial" w:cs="Arial"/>
              <w:sz w:val="24"/>
              <w:szCs w:val="24"/>
            </w:rPr>
            <w:tab/>
          </w:r>
          <w:r w:rsidR="00DB771B">
            <w:rPr>
              <w:rFonts w:ascii="Arial" w:hAnsi="Arial" w:cs="Arial"/>
              <w:sz w:val="24"/>
              <w:szCs w:val="24"/>
            </w:rPr>
            <w:tab/>
          </w:r>
          <w:r w:rsidR="00DB771B">
            <w:rPr>
              <w:rFonts w:ascii="Arial" w:hAnsi="Arial" w:cs="Arial"/>
              <w:sz w:val="24"/>
              <w:szCs w:val="24"/>
            </w:rPr>
            <w:tab/>
          </w:r>
          <w:r w:rsidR="00DB771B">
            <w:rPr>
              <w:rFonts w:ascii="Arial" w:hAnsi="Arial" w:cs="Arial"/>
              <w:sz w:val="24"/>
              <w:szCs w:val="24"/>
            </w:rPr>
            <w:tab/>
          </w:r>
          <w:r>
            <w:rPr>
              <w:rFonts w:ascii="Arial" w:hAnsi="Arial" w:cs="Arial"/>
              <w:sz w:val="24"/>
              <w:szCs w:val="24"/>
            </w:rPr>
            <w:tab/>
            <w:t>36-38</w:t>
          </w:r>
        </w:p>
        <w:p w:rsidR="00DB771B" w:rsidRDefault="00DB771B" w:rsidP="00DB771B">
          <w:pPr>
            <w:spacing w:line="360" w:lineRule="auto"/>
            <w:jc w:val="both"/>
            <w:rPr>
              <w:rFonts w:ascii="Arial" w:hAnsi="Arial" w:cs="Arial"/>
              <w:sz w:val="24"/>
              <w:szCs w:val="24"/>
            </w:rPr>
          </w:pPr>
          <w:r>
            <w:rPr>
              <w:rFonts w:ascii="Arial" w:hAnsi="Arial" w:cs="Arial"/>
              <w:sz w:val="24"/>
              <w:szCs w:val="24"/>
            </w:rPr>
            <w:t>DIAGNOSTICO FINANCIERO E IDENTIF</w:t>
          </w:r>
          <w:r w:rsidR="00DF1D6B">
            <w:rPr>
              <w:rFonts w:ascii="Arial" w:hAnsi="Arial" w:cs="Arial"/>
              <w:sz w:val="24"/>
              <w:szCs w:val="24"/>
            </w:rPr>
            <w:t>I</w:t>
          </w:r>
          <w:r>
            <w:rPr>
              <w:rFonts w:ascii="Arial" w:hAnsi="Arial" w:cs="Arial"/>
              <w:sz w:val="24"/>
              <w:szCs w:val="24"/>
            </w:rPr>
            <w:t xml:space="preserve">CACION DE LA FUENTE </w:t>
          </w:r>
        </w:p>
        <w:p w:rsidR="00DB771B" w:rsidRDefault="00DB771B" w:rsidP="00DB771B">
          <w:pPr>
            <w:spacing w:line="360" w:lineRule="auto"/>
            <w:jc w:val="both"/>
            <w:rPr>
              <w:rFonts w:ascii="Arial" w:hAnsi="Arial" w:cs="Arial"/>
              <w:sz w:val="24"/>
              <w:szCs w:val="24"/>
            </w:rPr>
          </w:pPr>
          <w:r>
            <w:rPr>
              <w:rFonts w:ascii="Arial" w:hAnsi="Arial" w:cs="Arial"/>
              <w:sz w:val="24"/>
              <w:szCs w:val="24"/>
            </w:rPr>
            <w:t>DE RECURSOS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364A0">
            <w:rPr>
              <w:rFonts w:ascii="Arial" w:hAnsi="Arial" w:cs="Arial"/>
              <w:sz w:val="24"/>
              <w:szCs w:val="24"/>
            </w:rPr>
            <w:t>39-40</w:t>
          </w:r>
        </w:p>
        <w:p w:rsidR="00DB771B" w:rsidRDefault="00DB771B" w:rsidP="00DB771B">
          <w:pPr>
            <w:spacing w:line="360" w:lineRule="auto"/>
            <w:jc w:val="both"/>
            <w:rPr>
              <w:rFonts w:ascii="Arial" w:hAnsi="Arial" w:cs="Arial"/>
              <w:sz w:val="24"/>
              <w:szCs w:val="24"/>
            </w:rPr>
          </w:pPr>
          <w:r>
            <w:rPr>
              <w:rFonts w:ascii="Arial" w:hAnsi="Arial" w:cs="Arial"/>
              <w:sz w:val="24"/>
              <w:szCs w:val="24"/>
            </w:rPr>
            <w:t>VISION DEL PLAN TERRITORIAL DE SALUD</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364A0">
            <w:rPr>
              <w:rFonts w:ascii="Arial" w:hAnsi="Arial" w:cs="Arial"/>
              <w:sz w:val="24"/>
              <w:szCs w:val="24"/>
            </w:rPr>
            <w:t xml:space="preserve">  41</w:t>
          </w:r>
        </w:p>
        <w:p w:rsidR="00DB771B" w:rsidRDefault="00DB771B" w:rsidP="00DB771B">
          <w:pPr>
            <w:spacing w:line="360" w:lineRule="auto"/>
            <w:jc w:val="both"/>
            <w:rPr>
              <w:rFonts w:ascii="Arial" w:hAnsi="Arial" w:cs="Arial"/>
              <w:sz w:val="24"/>
              <w:szCs w:val="24"/>
            </w:rPr>
          </w:pPr>
          <w:r>
            <w:rPr>
              <w:rFonts w:ascii="Arial" w:hAnsi="Arial" w:cs="Arial"/>
              <w:sz w:val="24"/>
              <w:szCs w:val="24"/>
            </w:rPr>
            <w:t>MISION DEL PLAN TERITORIAL DE SALUD</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364A0">
            <w:rPr>
              <w:rFonts w:ascii="Arial" w:hAnsi="Arial" w:cs="Arial"/>
              <w:sz w:val="24"/>
              <w:szCs w:val="24"/>
            </w:rPr>
            <w:t xml:space="preserve">  41</w:t>
          </w:r>
        </w:p>
        <w:p w:rsidR="00DB771B" w:rsidRDefault="00DB771B" w:rsidP="00DB771B">
          <w:pPr>
            <w:spacing w:line="360" w:lineRule="auto"/>
            <w:jc w:val="both"/>
            <w:rPr>
              <w:rFonts w:ascii="Arial" w:hAnsi="Arial" w:cs="Arial"/>
              <w:sz w:val="24"/>
              <w:szCs w:val="24"/>
            </w:rPr>
          </w:pPr>
          <w:r>
            <w:rPr>
              <w:rFonts w:ascii="Arial" w:hAnsi="Arial" w:cs="Arial"/>
              <w:sz w:val="24"/>
              <w:szCs w:val="24"/>
            </w:rPr>
            <w:t xml:space="preserve">DESCRIPCION Y PRIORIZACIÓN DE LOS PROBLEMAS Y </w:t>
          </w:r>
        </w:p>
        <w:p w:rsidR="00DB771B" w:rsidRDefault="00DB771B" w:rsidP="00DB771B">
          <w:pPr>
            <w:spacing w:line="360" w:lineRule="auto"/>
            <w:jc w:val="both"/>
            <w:rPr>
              <w:rFonts w:ascii="Arial" w:hAnsi="Arial" w:cs="Arial"/>
              <w:sz w:val="24"/>
              <w:szCs w:val="24"/>
            </w:rPr>
          </w:pPr>
          <w:r>
            <w:rPr>
              <w:rFonts w:ascii="Arial" w:hAnsi="Arial" w:cs="Arial"/>
              <w:sz w:val="24"/>
              <w:szCs w:val="24"/>
            </w:rPr>
            <w:t>NECESIDADES IDENTIFICADAS.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364A0">
            <w:rPr>
              <w:rFonts w:ascii="Arial" w:hAnsi="Arial" w:cs="Arial"/>
              <w:sz w:val="24"/>
              <w:szCs w:val="24"/>
            </w:rPr>
            <w:t xml:space="preserve">    42</w:t>
          </w:r>
        </w:p>
        <w:p w:rsidR="00DB771B" w:rsidRDefault="00DB771B" w:rsidP="00DB771B">
          <w:pPr>
            <w:spacing w:line="360" w:lineRule="auto"/>
            <w:jc w:val="both"/>
            <w:rPr>
              <w:rFonts w:ascii="Arial" w:hAnsi="Arial" w:cs="Arial"/>
              <w:sz w:val="24"/>
              <w:szCs w:val="24"/>
            </w:rPr>
          </w:pPr>
          <w:r>
            <w:rPr>
              <w:rFonts w:ascii="Arial" w:hAnsi="Arial" w:cs="Arial"/>
              <w:sz w:val="24"/>
              <w:szCs w:val="24"/>
            </w:rPr>
            <w:t xml:space="preserve">ANALISIS Y DESCRIPCIÓN DE LAS PRINCIPALES CAUSAS Y </w:t>
          </w:r>
        </w:p>
        <w:p w:rsidR="00DB771B" w:rsidRDefault="00DB771B" w:rsidP="00DB771B">
          <w:pPr>
            <w:spacing w:line="360" w:lineRule="auto"/>
            <w:jc w:val="both"/>
            <w:rPr>
              <w:rFonts w:ascii="Arial" w:hAnsi="Arial" w:cs="Arial"/>
            </w:rPr>
          </w:pPr>
          <w:r w:rsidRPr="00E43B9A">
            <w:rPr>
              <w:rFonts w:ascii="Arial" w:hAnsi="Arial" w:cs="Arial"/>
            </w:rPr>
            <w:t>SOLUCIONES DE LOS PROBLEMAS Y NECESIDADES PRIORIZADAS.</w:t>
          </w:r>
          <w:r>
            <w:rPr>
              <w:rFonts w:ascii="Arial" w:hAnsi="Arial" w:cs="Arial"/>
            </w:rPr>
            <w:tab/>
          </w:r>
          <w:r w:rsidR="008364A0">
            <w:rPr>
              <w:rFonts w:ascii="Arial" w:hAnsi="Arial" w:cs="Arial"/>
            </w:rPr>
            <w:t xml:space="preserve">  43-44</w:t>
          </w:r>
        </w:p>
        <w:p w:rsidR="00DB771B" w:rsidRPr="00221C4D" w:rsidRDefault="00DB771B" w:rsidP="00DB771B">
          <w:pPr>
            <w:spacing w:line="360" w:lineRule="auto"/>
            <w:jc w:val="both"/>
            <w:rPr>
              <w:rFonts w:ascii="Arial" w:hAnsi="Arial" w:cs="Arial"/>
              <w:sz w:val="24"/>
              <w:szCs w:val="24"/>
            </w:rPr>
          </w:pPr>
          <w:r w:rsidRPr="00221C4D">
            <w:rPr>
              <w:rFonts w:ascii="Arial" w:hAnsi="Arial" w:cs="Arial"/>
              <w:sz w:val="24"/>
              <w:szCs w:val="24"/>
            </w:rPr>
            <w:t>DESCRIPCION DE OBJETIVOS DE AC</w:t>
          </w:r>
          <w:r w:rsidR="00AD572F">
            <w:rPr>
              <w:rFonts w:ascii="Arial" w:hAnsi="Arial" w:cs="Arial"/>
              <w:sz w:val="24"/>
              <w:szCs w:val="24"/>
            </w:rPr>
            <w:t>C</w:t>
          </w:r>
          <w:r w:rsidRPr="00221C4D">
            <w:rPr>
              <w:rFonts w:ascii="Arial" w:hAnsi="Arial" w:cs="Arial"/>
              <w:sz w:val="24"/>
              <w:szCs w:val="24"/>
            </w:rPr>
            <w:t xml:space="preserve">ION POR EJE PROGRAMATICOS </w:t>
          </w:r>
        </w:p>
        <w:p w:rsidR="00DB771B" w:rsidRPr="00221C4D" w:rsidRDefault="00DB771B" w:rsidP="00DB771B">
          <w:pPr>
            <w:spacing w:line="360" w:lineRule="auto"/>
            <w:jc w:val="both"/>
            <w:rPr>
              <w:rFonts w:ascii="Arial" w:hAnsi="Arial" w:cs="Arial"/>
              <w:sz w:val="24"/>
              <w:szCs w:val="24"/>
            </w:rPr>
          </w:pPr>
          <w:r w:rsidRPr="00221C4D">
            <w:rPr>
              <w:rFonts w:ascii="Arial" w:hAnsi="Arial" w:cs="Arial"/>
              <w:sz w:val="24"/>
              <w:szCs w:val="24"/>
            </w:rPr>
            <w:t>A MEDIANO Y LARGO PLAZO.</w:t>
          </w:r>
          <w:r w:rsidRPr="00221C4D">
            <w:rPr>
              <w:rFonts w:ascii="Arial" w:hAnsi="Arial" w:cs="Arial"/>
              <w:sz w:val="24"/>
              <w:szCs w:val="24"/>
            </w:rPr>
            <w:tab/>
          </w:r>
          <w:r w:rsidRPr="00221C4D">
            <w:rPr>
              <w:rFonts w:ascii="Arial" w:hAnsi="Arial" w:cs="Arial"/>
              <w:sz w:val="24"/>
              <w:szCs w:val="24"/>
            </w:rPr>
            <w:tab/>
          </w:r>
          <w:r w:rsidRPr="00221C4D">
            <w:rPr>
              <w:rFonts w:ascii="Arial" w:hAnsi="Arial" w:cs="Arial"/>
              <w:sz w:val="24"/>
              <w:szCs w:val="24"/>
            </w:rPr>
            <w:tab/>
          </w:r>
          <w:r w:rsidRPr="00221C4D">
            <w:rPr>
              <w:rFonts w:ascii="Arial" w:hAnsi="Arial" w:cs="Arial"/>
              <w:sz w:val="24"/>
              <w:szCs w:val="24"/>
            </w:rPr>
            <w:tab/>
          </w:r>
          <w:r w:rsidRPr="00221C4D">
            <w:rPr>
              <w:rFonts w:ascii="Arial" w:hAnsi="Arial" w:cs="Arial"/>
              <w:sz w:val="24"/>
              <w:szCs w:val="24"/>
            </w:rPr>
            <w:tab/>
          </w:r>
          <w:r w:rsidRPr="00221C4D">
            <w:rPr>
              <w:rFonts w:ascii="Arial" w:hAnsi="Arial" w:cs="Arial"/>
              <w:sz w:val="24"/>
              <w:szCs w:val="24"/>
            </w:rPr>
            <w:tab/>
          </w:r>
          <w:r w:rsidRPr="00221C4D">
            <w:rPr>
              <w:rFonts w:ascii="Arial" w:hAnsi="Arial" w:cs="Arial"/>
              <w:sz w:val="24"/>
              <w:szCs w:val="24"/>
            </w:rPr>
            <w:tab/>
          </w:r>
          <w:r w:rsidR="008364A0">
            <w:rPr>
              <w:rFonts w:ascii="Arial" w:hAnsi="Arial" w:cs="Arial"/>
              <w:sz w:val="24"/>
              <w:szCs w:val="24"/>
            </w:rPr>
            <w:t xml:space="preserve">  </w:t>
          </w:r>
          <w:r w:rsidR="0054354C">
            <w:rPr>
              <w:rFonts w:ascii="Arial" w:hAnsi="Arial" w:cs="Arial"/>
              <w:sz w:val="24"/>
              <w:szCs w:val="24"/>
            </w:rPr>
            <w:t>45</w:t>
          </w:r>
          <w:r w:rsidRPr="00221C4D">
            <w:rPr>
              <w:rFonts w:ascii="Arial" w:hAnsi="Arial" w:cs="Arial"/>
              <w:sz w:val="24"/>
              <w:szCs w:val="24"/>
            </w:rPr>
            <w:t>-</w:t>
          </w:r>
          <w:r w:rsidR="0054354C">
            <w:rPr>
              <w:rFonts w:ascii="Arial" w:hAnsi="Arial" w:cs="Arial"/>
              <w:sz w:val="24"/>
              <w:szCs w:val="24"/>
            </w:rPr>
            <w:t>4</w:t>
          </w:r>
          <w:r w:rsidRPr="00221C4D">
            <w:rPr>
              <w:rFonts w:ascii="Arial" w:hAnsi="Arial" w:cs="Arial"/>
              <w:sz w:val="24"/>
              <w:szCs w:val="24"/>
            </w:rPr>
            <w:t>6</w:t>
          </w:r>
        </w:p>
        <w:p w:rsidR="00DB771B" w:rsidRDefault="00DB771B" w:rsidP="00DB771B">
          <w:pPr>
            <w:spacing w:line="360" w:lineRule="auto"/>
            <w:jc w:val="both"/>
            <w:rPr>
              <w:rFonts w:ascii="Arial" w:hAnsi="Arial" w:cs="Arial"/>
              <w:sz w:val="24"/>
              <w:szCs w:val="24"/>
            </w:rPr>
          </w:pPr>
          <w:r w:rsidRPr="00221C4D">
            <w:rPr>
              <w:rFonts w:ascii="Arial" w:hAnsi="Arial" w:cs="Arial"/>
              <w:sz w:val="24"/>
              <w:szCs w:val="24"/>
            </w:rPr>
            <w:t xml:space="preserve">EJE PROGRAMATICO </w:t>
          </w:r>
          <w:r>
            <w:rPr>
              <w:rFonts w:ascii="Arial" w:hAnsi="Arial" w:cs="Arial"/>
              <w:sz w:val="24"/>
              <w:szCs w:val="24"/>
            </w:rPr>
            <w:t xml:space="preserve">No 1 </w:t>
          </w:r>
          <w:r w:rsidRPr="00221C4D">
            <w:rPr>
              <w:rFonts w:ascii="Arial" w:hAnsi="Arial" w:cs="Arial"/>
              <w:sz w:val="24"/>
              <w:szCs w:val="24"/>
            </w:rPr>
            <w:t>ASEGURAMIENTO</w:t>
          </w:r>
          <w:r w:rsidRPr="00221C4D">
            <w:rPr>
              <w:rFonts w:ascii="Arial" w:hAnsi="Arial" w:cs="Arial"/>
              <w:sz w:val="24"/>
              <w:szCs w:val="24"/>
            </w:rPr>
            <w:tab/>
          </w:r>
          <w:r w:rsidR="007D7EED">
            <w:rPr>
              <w:rFonts w:ascii="Arial" w:hAnsi="Arial" w:cs="Arial"/>
              <w:sz w:val="24"/>
              <w:szCs w:val="24"/>
            </w:rPr>
            <w:tab/>
          </w:r>
          <w:r w:rsidR="007D7EED">
            <w:rPr>
              <w:rFonts w:ascii="Arial" w:hAnsi="Arial" w:cs="Arial"/>
              <w:sz w:val="24"/>
              <w:szCs w:val="24"/>
            </w:rPr>
            <w:tab/>
            <w:t xml:space="preserve">       </w:t>
          </w:r>
          <w:r w:rsidR="008232BC">
            <w:rPr>
              <w:rFonts w:ascii="Arial" w:hAnsi="Arial" w:cs="Arial"/>
              <w:sz w:val="24"/>
              <w:szCs w:val="24"/>
            </w:rPr>
            <w:t xml:space="preserve">     </w:t>
          </w:r>
          <w:r w:rsidR="007D7EED">
            <w:rPr>
              <w:rFonts w:ascii="Arial" w:hAnsi="Arial" w:cs="Arial"/>
              <w:sz w:val="24"/>
              <w:szCs w:val="24"/>
            </w:rPr>
            <w:t>46-</w:t>
          </w:r>
          <w:r w:rsidR="0054354C">
            <w:rPr>
              <w:rFonts w:ascii="Arial" w:hAnsi="Arial" w:cs="Arial"/>
              <w:sz w:val="24"/>
              <w:szCs w:val="24"/>
            </w:rPr>
            <w:t>48</w:t>
          </w:r>
        </w:p>
        <w:p w:rsidR="00DB771B" w:rsidRDefault="00DB771B" w:rsidP="00DB771B">
          <w:pPr>
            <w:spacing w:line="360" w:lineRule="auto"/>
            <w:jc w:val="both"/>
            <w:rPr>
              <w:rFonts w:ascii="Arial" w:hAnsi="Arial" w:cs="Arial"/>
              <w:sz w:val="24"/>
              <w:szCs w:val="24"/>
            </w:rPr>
          </w:pPr>
          <w:r>
            <w:rPr>
              <w:rFonts w:ascii="Arial" w:hAnsi="Arial" w:cs="Arial"/>
              <w:sz w:val="24"/>
              <w:szCs w:val="24"/>
            </w:rPr>
            <w:t xml:space="preserve">EJE PROGRAMATICO No 2 PRESTACION Y DESARROLLO DE </w:t>
          </w:r>
        </w:p>
        <w:p w:rsidR="00DB771B" w:rsidRDefault="00DB771B" w:rsidP="00DB771B">
          <w:pPr>
            <w:spacing w:line="360" w:lineRule="auto"/>
            <w:jc w:val="both"/>
            <w:rPr>
              <w:rFonts w:ascii="Arial" w:hAnsi="Arial" w:cs="Arial"/>
              <w:sz w:val="24"/>
              <w:szCs w:val="24"/>
            </w:rPr>
          </w:pPr>
          <w:r>
            <w:rPr>
              <w:rFonts w:ascii="Arial" w:hAnsi="Arial" w:cs="Arial"/>
              <w:sz w:val="24"/>
              <w:szCs w:val="24"/>
            </w:rPr>
            <w:t>SERVICIOS DE SALUD.</w:t>
          </w:r>
          <w:r w:rsidRPr="00221C4D">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232BC">
            <w:rPr>
              <w:rFonts w:ascii="Arial" w:hAnsi="Arial" w:cs="Arial"/>
              <w:sz w:val="24"/>
              <w:szCs w:val="24"/>
            </w:rPr>
            <w:t>49-50</w:t>
          </w:r>
        </w:p>
        <w:p w:rsidR="00204E5F" w:rsidRDefault="00204E5F" w:rsidP="00DB771B">
          <w:pPr>
            <w:spacing w:line="360" w:lineRule="auto"/>
            <w:jc w:val="both"/>
            <w:rPr>
              <w:rFonts w:ascii="Arial" w:hAnsi="Arial" w:cs="Arial"/>
              <w:sz w:val="24"/>
              <w:szCs w:val="24"/>
            </w:rPr>
          </w:pPr>
        </w:p>
        <w:p w:rsidR="00204E5F" w:rsidRDefault="00204E5F" w:rsidP="00DB771B">
          <w:pPr>
            <w:spacing w:line="360" w:lineRule="auto"/>
            <w:jc w:val="both"/>
            <w:rPr>
              <w:rFonts w:ascii="Arial" w:hAnsi="Arial" w:cs="Arial"/>
              <w:sz w:val="24"/>
              <w:szCs w:val="24"/>
            </w:rPr>
          </w:pPr>
        </w:p>
        <w:p w:rsidR="00204E5F" w:rsidRDefault="00204E5F" w:rsidP="00DB771B">
          <w:pPr>
            <w:spacing w:line="360" w:lineRule="auto"/>
            <w:jc w:val="both"/>
            <w:rPr>
              <w:rFonts w:ascii="Arial" w:hAnsi="Arial" w:cs="Arial"/>
              <w:sz w:val="24"/>
              <w:szCs w:val="24"/>
            </w:rPr>
          </w:pPr>
        </w:p>
        <w:p w:rsidR="00DB771B" w:rsidRDefault="00DB771B" w:rsidP="00DB771B">
          <w:pPr>
            <w:spacing w:line="360" w:lineRule="auto"/>
            <w:jc w:val="both"/>
            <w:rPr>
              <w:rFonts w:ascii="Arial" w:hAnsi="Arial" w:cs="Arial"/>
              <w:sz w:val="24"/>
              <w:szCs w:val="24"/>
            </w:rPr>
          </w:pPr>
          <w:r>
            <w:rPr>
              <w:rFonts w:ascii="Arial" w:hAnsi="Arial" w:cs="Arial"/>
              <w:sz w:val="24"/>
              <w:szCs w:val="24"/>
            </w:rPr>
            <w:t>EJE PROGRAMATICO No 3 SALUD PÚBLICA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232BC">
            <w:rPr>
              <w:rFonts w:ascii="Arial" w:hAnsi="Arial" w:cs="Arial"/>
              <w:sz w:val="24"/>
              <w:szCs w:val="24"/>
            </w:rPr>
            <w:t>51</w:t>
          </w:r>
          <w:r>
            <w:rPr>
              <w:rFonts w:ascii="Arial" w:hAnsi="Arial" w:cs="Arial"/>
              <w:sz w:val="24"/>
              <w:szCs w:val="24"/>
            </w:rPr>
            <w:t>-</w:t>
          </w:r>
          <w:r w:rsidR="008232BC">
            <w:rPr>
              <w:rFonts w:ascii="Arial" w:hAnsi="Arial" w:cs="Arial"/>
              <w:sz w:val="24"/>
              <w:szCs w:val="24"/>
            </w:rPr>
            <w:t>61</w:t>
          </w:r>
        </w:p>
        <w:p w:rsidR="00DB771B" w:rsidRDefault="00DB771B" w:rsidP="00DB771B">
          <w:pPr>
            <w:spacing w:line="360" w:lineRule="auto"/>
            <w:jc w:val="both"/>
            <w:rPr>
              <w:rFonts w:ascii="Arial" w:hAnsi="Arial" w:cs="Arial"/>
              <w:sz w:val="24"/>
              <w:szCs w:val="24"/>
            </w:rPr>
          </w:pPr>
          <w:r>
            <w:rPr>
              <w:rFonts w:ascii="Arial" w:hAnsi="Arial" w:cs="Arial"/>
              <w:sz w:val="24"/>
              <w:szCs w:val="24"/>
            </w:rPr>
            <w:t>EJE PROGRAMATICO No4 PROMOCION SOCIAL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8232BC">
            <w:rPr>
              <w:rFonts w:ascii="Arial" w:hAnsi="Arial" w:cs="Arial"/>
              <w:sz w:val="24"/>
              <w:szCs w:val="24"/>
            </w:rPr>
            <w:t>62-63</w:t>
          </w:r>
        </w:p>
        <w:p w:rsidR="008232BC" w:rsidRDefault="00E12666" w:rsidP="008232BC">
          <w:pPr>
            <w:spacing w:line="360" w:lineRule="auto"/>
            <w:jc w:val="both"/>
            <w:rPr>
              <w:rFonts w:ascii="Arial" w:hAnsi="Arial" w:cs="Arial"/>
              <w:sz w:val="24"/>
              <w:szCs w:val="24"/>
            </w:rPr>
          </w:pPr>
          <w:r w:rsidRPr="00CB645B">
            <w:rPr>
              <w:rFonts w:ascii="Arial" w:hAnsi="Arial" w:cs="Arial"/>
              <w:sz w:val="24"/>
              <w:szCs w:val="24"/>
              <w:lang w:val="es-ES"/>
            </w:rPr>
            <w:t xml:space="preserve">EJE PROGRAMATICO No </w:t>
          </w:r>
          <w:r>
            <w:rPr>
              <w:rFonts w:ascii="Arial" w:hAnsi="Arial" w:cs="Arial"/>
              <w:sz w:val="24"/>
              <w:szCs w:val="24"/>
              <w:lang w:val="es-ES"/>
            </w:rPr>
            <w:t>5 PREVENCION, VIGILANCIA Y CONTROL DE RIESGOS</w:t>
          </w:r>
          <w:r w:rsidRPr="00CB645B">
            <w:rPr>
              <w:rFonts w:ascii="Arial" w:hAnsi="Arial" w:cs="Arial"/>
              <w:sz w:val="24"/>
              <w:szCs w:val="24"/>
              <w:lang w:val="es-ES"/>
            </w:rPr>
            <w:t xml:space="preserve">  PR</w:t>
          </w:r>
          <w:r>
            <w:rPr>
              <w:rFonts w:ascii="Arial" w:hAnsi="Arial" w:cs="Arial"/>
              <w:sz w:val="24"/>
              <w:szCs w:val="24"/>
              <w:lang w:val="es-ES"/>
            </w:rPr>
            <w:t>FESIONALES</w:t>
          </w:r>
          <w:r w:rsidR="008232BC">
            <w:rPr>
              <w:rFonts w:ascii="Arial" w:hAnsi="Arial" w:cs="Arial"/>
              <w:sz w:val="24"/>
              <w:szCs w:val="24"/>
              <w:lang w:val="es-ES"/>
            </w:rPr>
            <w:tab/>
          </w:r>
          <w:r w:rsidR="008232BC">
            <w:rPr>
              <w:rFonts w:ascii="Arial" w:hAnsi="Arial" w:cs="Arial"/>
              <w:sz w:val="24"/>
              <w:szCs w:val="24"/>
              <w:lang w:val="es-ES"/>
            </w:rPr>
            <w:tab/>
          </w:r>
          <w:r w:rsidR="008232BC">
            <w:rPr>
              <w:rFonts w:ascii="Arial" w:hAnsi="Arial" w:cs="Arial"/>
              <w:sz w:val="24"/>
              <w:szCs w:val="24"/>
              <w:lang w:val="es-ES"/>
            </w:rPr>
            <w:tab/>
          </w:r>
          <w:r w:rsidR="008232BC">
            <w:rPr>
              <w:rFonts w:ascii="Arial" w:hAnsi="Arial" w:cs="Arial"/>
              <w:sz w:val="24"/>
              <w:szCs w:val="24"/>
              <w:lang w:val="es-ES"/>
            </w:rPr>
            <w:tab/>
          </w:r>
          <w:r w:rsidR="008232BC">
            <w:rPr>
              <w:rFonts w:ascii="Arial" w:hAnsi="Arial" w:cs="Arial"/>
              <w:sz w:val="24"/>
              <w:szCs w:val="24"/>
              <w:lang w:val="es-ES"/>
            </w:rPr>
            <w:tab/>
          </w:r>
          <w:r w:rsidR="008232BC">
            <w:rPr>
              <w:rFonts w:ascii="Arial" w:hAnsi="Arial" w:cs="Arial"/>
              <w:sz w:val="24"/>
              <w:szCs w:val="24"/>
              <w:lang w:val="es-ES"/>
            </w:rPr>
            <w:tab/>
          </w:r>
          <w:r w:rsidR="008232BC">
            <w:rPr>
              <w:rFonts w:ascii="Arial" w:hAnsi="Arial" w:cs="Arial"/>
              <w:sz w:val="24"/>
              <w:szCs w:val="24"/>
              <w:lang w:val="es-ES"/>
            </w:rPr>
            <w:tab/>
          </w:r>
          <w:r w:rsidR="008232BC">
            <w:rPr>
              <w:rFonts w:ascii="Arial" w:hAnsi="Arial" w:cs="Arial"/>
              <w:sz w:val="24"/>
              <w:szCs w:val="24"/>
            </w:rPr>
            <w:t>64-65</w:t>
          </w:r>
        </w:p>
        <w:p w:rsidR="008232BC" w:rsidRDefault="00DB771B" w:rsidP="00DB771B">
          <w:pPr>
            <w:spacing w:line="360" w:lineRule="auto"/>
            <w:jc w:val="both"/>
            <w:rPr>
              <w:rFonts w:ascii="Arial" w:hAnsi="Arial" w:cs="Arial"/>
              <w:sz w:val="24"/>
              <w:szCs w:val="24"/>
            </w:rPr>
          </w:pPr>
          <w:r>
            <w:rPr>
              <w:rFonts w:ascii="Arial" w:hAnsi="Arial" w:cs="Arial"/>
              <w:sz w:val="24"/>
              <w:szCs w:val="24"/>
            </w:rPr>
            <w:t>EJE PROGRAMATICO No6 EMERGENCIAS Y DESASTRES</w:t>
          </w:r>
          <w:r>
            <w:rPr>
              <w:rFonts w:ascii="Arial" w:hAnsi="Arial" w:cs="Arial"/>
              <w:sz w:val="24"/>
              <w:szCs w:val="24"/>
            </w:rPr>
            <w:tab/>
          </w:r>
          <w:r w:rsidR="008232BC">
            <w:rPr>
              <w:rFonts w:ascii="Arial" w:hAnsi="Arial" w:cs="Arial"/>
              <w:sz w:val="24"/>
              <w:szCs w:val="24"/>
            </w:rPr>
            <w:tab/>
            <w:t>66-67</w:t>
          </w:r>
        </w:p>
        <w:p w:rsidR="00DB771B" w:rsidRPr="00955398" w:rsidRDefault="00DB771B" w:rsidP="00DB771B">
          <w:pPr>
            <w:spacing w:line="360" w:lineRule="auto"/>
            <w:jc w:val="both"/>
            <w:rPr>
              <w:rFonts w:ascii="Arial" w:hAnsi="Arial" w:cs="Arial"/>
              <w:sz w:val="23"/>
              <w:szCs w:val="23"/>
            </w:rPr>
          </w:pPr>
          <w:r w:rsidRPr="00955398">
            <w:rPr>
              <w:rFonts w:ascii="Arial" w:hAnsi="Arial" w:cs="Arial"/>
              <w:sz w:val="23"/>
              <w:szCs w:val="23"/>
            </w:rPr>
            <w:t xml:space="preserve">PLAN PLURIANUAL DE INVERSIONES DEL PLAN TERRITORIAL DE </w:t>
          </w:r>
        </w:p>
        <w:p w:rsidR="008232BC" w:rsidRDefault="00DB771B" w:rsidP="00DB771B">
          <w:pPr>
            <w:spacing w:line="360" w:lineRule="auto"/>
            <w:jc w:val="both"/>
            <w:rPr>
              <w:rFonts w:ascii="Arial" w:hAnsi="Arial" w:cs="Arial"/>
              <w:sz w:val="23"/>
              <w:szCs w:val="23"/>
            </w:rPr>
          </w:pPr>
          <w:r w:rsidRPr="00955398">
            <w:rPr>
              <w:rFonts w:ascii="Arial" w:hAnsi="Arial" w:cs="Arial"/>
              <w:sz w:val="23"/>
              <w:szCs w:val="23"/>
            </w:rPr>
            <w:t>SALUD Y DEL PLAN DE INTERVENCIONES COLECTIVAS 2008-20011.</w:t>
          </w:r>
          <w:r>
            <w:rPr>
              <w:rFonts w:ascii="Arial" w:hAnsi="Arial" w:cs="Arial"/>
              <w:sz w:val="23"/>
              <w:szCs w:val="23"/>
            </w:rPr>
            <w:tab/>
          </w:r>
          <w:r w:rsidR="002060E8">
            <w:rPr>
              <w:rFonts w:ascii="Arial" w:hAnsi="Arial" w:cs="Arial"/>
              <w:sz w:val="23"/>
              <w:szCs w:val="23"/>
            </w:rPr>
            <w:t>68-77</w:t>
          </w:r>
        </w:p>
        <w:p w:rsidR="00DB771B" w:rsidRPr="00221C4D" w:rsidRDefault="00DB771B" w:rsidP="00DB771B">
          <w:pPr>
            <w:spacing w:line="360" w:lineRule="auto"/>
            <w:jc w:val="both"/>
            <w:rPr>
              <w:rFonts w:ascii="Arial" w:hAnsi="Arial" w:cs="Arial"/>
            </w:rPr>
          </w:pPr>
          <w:r w:rsidRPr="00221C4D">
            <w:rPr>
              <w:rFonts w:ascii="Arial" w:hAnsi="Arial" w:cs="Arial"/>
            </w:rPr>
            <w:t xml:space="preserve">INSTRUMENTO DE EVALUACION Y SEGUIMIENTO DEL PLAN TERRITORIAL </w:t>
          </w:r>
        </w:p>
        <w:p w:rsidR="00DB771B" w:rsidRPr="00E43B9A" w:rsidRDefault="00DB771B" w:rsidP="00DB771B">
          <w:pPr>
            <w:spacing w:line="360" w:lineRule="auto"/>
            <w:jc w:val="both"/>
            <w:rPr>
              <w:rFonts w:ascii="Arial" w:hAnsi="Arial" w:cs="Arial"/>
            </w:rPr>
          </w:pPr>
          <w:r>
            <w:rPr>
              <w:rFonts w:ascii="Arial" w:hAnsi="Arial" w:cs="Arial"/>
              <w:sz w:val="24"/>
              <w:szCs w:val="24"/>
            </w:rPr>
            <w:t>DE SALUD Y PLAN DE INTERVENCIONES COLECTIVAS.</w:t>
          </w:r>
          <w:r>
            <w:rPr>
              <w:rFonts w:ascii="Arial" w:hAnsi="Arial" w:cs="Arial"/>
              <w:sz w:val="24"/>
              <w:szCs w:val="24"/>
            </w:rPr>
            <w:tab/>
          </w:r>
          <w:r>
            <w:rPr>
              <w:rFonts w:ascii="Arial" w:hAnsi="Arial" w:cs="Arial"/>
              <w:sz w:val="24"/>
              <w:szCs w:val="24"/>
            </w:rPr>
            <w:tab/>
            <w:t xml:space="preserve">    </w:t>
          </w:r>
          <w:r w:rsidR="002060E8">
            <w:rPr>
              <w:rFonts w:ascii="Arial" w:hAnsi="Arial" w:cs="Arial"/>
              <w:sz w:val="24"/>
              <w:szCs w:val="24"/>
            </w:rPr>
            <w:t>78</w:t>
          </w:r>
          <w:r>
            <w:rPr>
              <w:rFonts w:ascii="Arial" w:hAnsi="Arial" w:cs="Arial"/>
              <w:sz w:val="24"/>
              <w:szCs w:val="24"/>
            </w:rPr>
            <w:t>.</w:t>
          </w:r>
        </w:p>
        <w:p w:rsidR="00DB771B" w:rsidRDefault="00DB771B" w:rsidP="00DB771B">
          <w:pPr>
            <w:spacing w:line="360" w:lineRule="auto"/>
            <w:jc w:val="both"/>
            <w:rPr>
              <w:sz w:val="36"/>
              <w:szCs w:val="36"/>
            </w:rPr>
          </w:pPr>
          <w:r w:rsidRPr="005B6730">
            <w:rPr>
              <w:rFonts w:ascii="Arial" w:hAnsi="Arial" w:cs="Arial"/>
              <w:sz w:val="24"/>
              <w:szCs w:val="24"/>
            </w:rPr>
            <w:tab/>
          </w:r>
          <w:r w:rsidRPr="005B6730">
            <w:rPr>
              <w:rFonts w:ascii="Arial" w:hAnsi="Arial" w:cs="Arial"/>
              <w:sz w:val="24"/>
              <w:szCs w:val="24"/>
            </w:rPr>
            <w:tab/>
          </w:r>
          <w:r>
            <w:rPr>
              <w:sz w:val="36"/>
              <w:szCs w:val="36"/>
            </w:rPr>
            <w:tab/>
          </w:r>
          <w:r>
            <w:rPr>
              <w:sz w:val="36"/>
              <w:szCs w:val="36"/>
            </w:rPr>
            <w:tab/>
          </w:r>
          <w:r>
            <w:rPr>
              <w:sz w:val="36"/>
              <w:szCs w:val="36"/>
            </w:rPr>
            <w:tab/>
          </w:r>
          <w:r>
            <w:rPr>
              <w:sz w:val="36"/>
              <w:szCs w:val="36"/>
            </w:rPr>
            <w:tab/>
          </w:r>
          <w:r>
            <w:rPr>
              <w:sz w:val="36"/>
              <w:szCs w:val="36"/>
            </w:rPr>
            <w:tab/>
          </w:r>
        </w:p>
        <w:p w:rsidR="00DB771B" w:rsidRDefault="00DB771B" w:rsidP="00DB771B">
          <w:pPr>
            <w:jc w:val="both"/>
            <w:rPr>
              <w:sz w:val="36"/>
              <w:szCs w:val="36"/>
            </w:rPr>
          </w:pPr>
          <w:r>
            <w:rPr>
              <w:sz w:val="36"/>
              <w:szCs w:val="36"/>
            </w:rPr>
            <w:tab/>
          </w:r>
          <w:r>
            <w:rPr>
              <w:sz w:val="36"/>
              <w:szCs w:val="36"/>
            </w:rPr>
            <w:tab/>
          </w:r>
          <w:r>
            <w:rPr>
              <w:sz w:val="36"/>
              <w:szCs w:val="36"/>
            </w:rPr>
            <w:br w:type="page"/>
          </w:r>
        </w:p>
      </w:sdtContent>
    </w:sdt>
    <w:p w:rsidR="00B56C7F" w:rsidRDefault="00B56C7F" w:rsidP="00B56C7F">
      <w:pPr>
        <w:pStyle w:val="Ttulo2"/>
        <w:spacing w:before="120" w:after="120"/>
        <w:jc w:val="right"/>
        <w:rPr>
          <w:rFonts w:ascii="Arial" w:hAnsi="Arial" w:cs="Arial"/>
          <w:sz w:val="23"/>
          <w:szCs w:val="23"/>
        </w:rPr>
      </w:pPr>
      <w:r>
        <w:rPr>
          <w:rFonts w:ascii="Arial" w:hAnsi="Arial" w:cs="Arial"/>
          <w:sz w:val="23"/>
          <w:szCs w:val="23"/>
        </w:rPr>
        <w:lastRenderedPageBreak/>
        <w:t>1</w:t>
      </w:r>
    </w:p>
    <w:p w:rsidR="007E21A6" w:rsidRPr="00882415" w:rsidRDefault="007E21A6" w:rsidP="00F164AE">
      <w:pPr>
        <w:pStyle w:val="Ttulo2"/>
        <w:spacing w:before="120" w:after="120"/>
        <w:jc w:val="center"/>
        <w:rPr>
          <w:rFonts w:ascii="Arial" w:hAnsi="Arial" w:cs="Arial"/>
        </w:rPr>
      </w:pPr>
      <w:r w:rsidRPr="00882415">
        <w:rPr>
          <w:rFonts w:ascii="Arial" w:hAnsi="Arial" w:cs="Arial"/>
        </w:rPr>
        <w:t>INTRODUCCIÓN</w:t>
      </w:r>
    </w:p>
    <w:p w:rsidR="003F6B99" w:rsidRDefault="00444A28" w:rsidP="003F6B99">
      <w:pPr>
        <w:autoSpaceDE w:val="0"/>
        <w:autoSpaceDN w:val="0"/>
        <w:adjustRightInd w:val="0"/>
        <w:spacing w:after="0" w:line="360" w:lineRule="auto"/>
        <w:jc w:val="both"/>
        <w:rPr>
          <w:rFonts w:ascii="Arial" w:hAnsi="Arial" w:cs="Arial"/>
          <w:sz w:val="24"/>
          <w:szCs w:val="24"/>
          <w:lang w:val="es-CO"/>
        </w:rPr>
      </w:pPr>
      <w:r w:rsidRPr="00772D97">
        <w:rPr>
          <w:rFonts w:ascii="Arial" w:hAnsi="Arial" w:cs="Arial"/>
          <w:b/>
          <w:sz w:val="24"/>
          <w:szCs w:val="24"/>
          <w:lang w:val="es-CO"/>
        </w:rPr>
        <w:t>El Plan de Salud Territorial</w:t>
      </w:r>
      <w:r w:rsidR="006A28C9" w:rsidRPr="00772D97">
        <w:rPr>
          <w:rFonts w:ascii="Arial" w:hAnsi="Arial" w:cs="Arial"/>
          <w:b/>
          <w:sz w:val="24"/>
          <w:szCs w:val="24"/>
          <w:lang w:val="es-CO"/>
        </w:rPr>
        <w:t xml:space="preserve"> </w:t>
      </w:r>
      <w:r w:rsidR="003F6B99" w:rsidRPr="00772D97">
        <w:rPr>
          <w:rFonts w:ascii="Arial" w:hAnsi="Arial" w:cs="Arial"/>
          <w:b/>
          <w:sz w:val="24"/>
          <w:szCs w:val="24"/>
          <w:lang w:val="es-CO"/>
        </w:rPr>
        <w:t>y</w:t>
      </w:r>
      <w:r w:rsidR="006A28C9" w:rsidRPr="00772D97">
        <w:rPr>
          <w:rFonts w:ascii="Arial" w:hAnsi="Arial" w:cs="Arial"/>
          <w:b/>
          <w:sz w:val="24"/>
          <w:szCs w:val="24"/>
          <w:lang w:val="es-CO"/>
        </w:rPr>
        <w:t xml:space="preserve"> Plan de </w:t>
      </w:r>
      <w:r w:rsidR="003F6B99" w:rsidRPr="00772D97">
        <w:rPr>
          <w:rFonts w:ascii="Arial" w:hAnsi="Arial" w:cs="Arial"/>
          <w:b/>
          <w:sz w:val="24"/>
          <w:szCs w:val="24"/>
          <w:lang w:val="es-CO"/>
        </w:rPr>
        <w:t>Salud Pública de intervenciones C</w:t>
      </w:r>
      <w:r w:rsidR="006A28C9" w:rsidRPr="00772D97">
        <w:rPr>
          <w:rFonts w:ascii="Arial" w:hAnsi="Arial" w:cs="Arial"/>
          <w:b/>
          <w:sz w:val="24"/>
          <w:szCs w:val="24"/>
          <w:lang w:val="es-CO"/>
        </w:rPr>
        <w:t>olectivas 2008-2011 Ajustado</w:t>
      </w:r>
      <w:r w:rsidR="00C75A54">
        <w:rPr>
          <w:rFonts w:ascii="Arial" w:hAnsi="Arial" w:cs="Arial"/>
          <w:sz w:val="24"/>
          <w:szCs w:val="24"/>
          <w:lang w:val="es-CO"/>
        </w:rPr>
        <w:t xml:space="preserve"> </w:t>
      </w:r>
      <w:r w:rsidR="00411E47">
        <w:rPr>
          <w:rFonts w:ascii="Arial" w:hAnsi="Arial" w:cs="Arial"/>
          <w:sz w:val="24"/>
          <w:szCs w:val="24"/>
          <w:lang w:val="es-CO"/>
        </w:rPr>
        <w:t>del municipio de M</w:t>
      </w:r>
      <w:r w:rsidR="003F6B99">
        <w:rPr>
          <w:rFonts w:ascii="Arial" w:hAnsi="Arial" w:cs="Arial"/>
          <w:sz w:val="24"/>
          <w:szCs w:val="24"/>
          <w:lang w:val="es-CO"/>
        </w:rPr>
        <w:t>edio Baudó</w:t>
      </w:r>
      <w:r w:rsidR="006A28C9">
        <w:rPr>
          <w:rFonts w:ascii="Arial" w:hAnsi="Arial" w:cs="Arial"/>
          <w:sz w:val="24"/>
          <w:szCs w:val="24"/>
          <w:lang w:val="es-CO"/>
        </w:rPr>
        <w:t>,</w:t>
      </w:r>
      <w:r w:rsidRPr="00444A28">
        <w:rPr>
          <w:rFonts w:ascii="Arial" w:hAnsi="Arial" w:cs="Arial"/>
          <w:sz w:val="24"/>
          <w:szCs w:val="24"/>
          <w:lang w:val="es-CO"/>
        </w:rPr>
        <w:t xml:space="preserve"> es el instrumento de planificación de la salud del</w:t>
      </w:r>
      <w:r>
        <w:rPr>
          <w:rFonts w:ascii="Arial" w:hAnsi="Arial" w:cs="Arial"/>
          <w:sz w:val="24"/>
          <w:szCs w:val="24"/>
          <w:lang w:val="es-CO"/>
        </w:rPr>
        <w:t xml:space="preserve"> </w:t>
      </w:r>
      <w:r w:rsidR="006A28C9">
        <w:rPr>
          <w:rFonts w:ascii="Arial" w:hAnsi="Arial" w:cs="Arial"/>
          <w:sz w:val="24"/>
          <w:szCs w:val="24"/>
          <w:lang w:val="es-CO"/>
        </w:rPr>
        <w:t>municipio</w:t>
      </w:r>
      <w:r w:rsidRPr="00444A28">
        <w:rPr>
          <w:rFonts w:ascii="Arial" w:hAnsi="Arial" w:cs="Arial"/>
          <w:sz w:val="24"/>
          <w:szCs w:val="24"/>
          <w:lang w:val="es-CO"/>
        </w:rPr>
        <w:t>, enmarcad</w:t>
      </w:r>
      <w:r w:rsidR="006A28C9">
        <w:rPr>
          <w:rFonts w:ascii="Arial" w:hAnsi="Arial" w:cs="Arial"/>
          <w:sz w:val="24"/>
          <w:szCs w:val="24"/>
          <w:lang w:val="es-CO"/>
        </w:rPr>
        <w:t>o</w:t>
      </w:r>
      <w:r w:rsidRPr="00444A28">
        <w:rPr>
          <w:rFonts w:ascii="Arial" w:hAnsi="Arial" w:cs="Arial"/>
          <w:sz w:val="24"/>
          <w:szCs w:val="24"/>
          <w:lang w:val="es-CO"/>
        </w:rPr>
        <w:t xml:space="preserve"> en la dimensión social del Plan de Desarrollo</w:t>
      </w:r>
      <w:r w:rsidR="006A28C9">
        <w:rPr>
          <w:rFonts w:ascii="Arial" w:hAnsi="Arial" w:cs="Arial"/>
          <w:sz w:val="24"/>
          <w:szCs w:val="24"/>
          <w:lang w:val="es-CO"/>
        </w:rPr>
        <w:t>, expres</w:t>
      </w:r>
      <w:r w:rsidR="003F6B99">
        <w:rPr>
          <w:rFonts w:ascii="Arial" w:hAnsi="Arial" w:cs="Arial"/>
          <w:sz w:val="24"/>
          <w:szCs w:val="24"/>
          <w:lang w:val="es-CO"/>
        </w:rPr>
        <w:t>a el resultado de la evaluación</w:t>
      </w:r>
      <w:r w:rsidR="003F6B99" w:rsidRPr="004648BF">
        <w:rPr>
          <w:rFonts w:ascii="Arial" w:hAnsi="Arial" w:cs="Arial"/>
          <w:sz w:val="24"/>
          <w:szCs w:val="24"/>
          <w:lang w:val="es-CO"/>
        </w:rPr>
        <w:t>, con los</w:t>
      </w:r>
      <w:r w:rsidR="003F6B99">
        <w:rPr>
          <w:rFonts w:ascii="Arial" w:hAnsi="Arial" w:cs="Arial"/>
          <w:sz w:val="24"/>
          <w:szCs w:val="24"/>
          <w:lang w:val="es-CO"/>
        </w:rPr>
        <w:t xml:space="preserve"> </w:t>
      </w:r>
      <w:r w:rsidR="003F6B99" w:rsidRPr="004648BF">
        <w:rPr>
          <w:rFonts w:ascii="Arial" w:hAnsi="Arial" w:cs="Arial"/>
          <w:sz w:val="24"/>
          <w:szCs w:val="24"/>
          <w:lang w:val="es-CO"/>
        </w:rPr>
        <w:t>compromisos de salud del programa de gobierno;</w:t>
      </w:r>
      <w:r w:rsidR="003F6B99">
        <w:rPr>
          <w:rFonts w:ascii="Arial" w:hAnsi="Arial" w:cs="Arial"/>
          <w:sz w:val="24"/>
          <w:szCs w:val="24"/>
          <w:lang w:val="es-CO"/>
        </w:rPr>
        <w:t xml:space="preserve"> de la</w:t>
      </w:r>
      <w:r w:rsidR="003F6B99" w:rsidRPr="004648BF">
        <w:rPr>
          <w:rFonts w:ascii="Arial" w:hAnsi="Arial" w:cs="Arial"/>
          <w:sz w:val="24"/>
          <w:szCs w:val="24"/>
          <w:lang w:val="es-CO"/>
        </w:rPr>
        <w:t xml:space="preserve"> Visión </w:t>
      </w:r>
      <w:r w:rsidR="00325528">
        <w:rPr>
          <w:rFonts w:ascii="Arial" w:hAnsi="Arial" w:cs="Arial"/>
          <w:sz w:val="24"/>
          <w:szCs w:val="24"/>
          <w:lang w:val="es-CO"/>
        </w:rPr>
        <w:t>y</w:t>
      </w:r>
      <w:r w:rsidR="003F6B99">
        <w:rPr>
          <w:rFonts w:ascii="Arial" w:hAnsi="Arial" w:cs="Arial"/>
          <w:sz w:val="24"/>
          <w:szCs w:val="24"/>
          <w:lang w:val="es-CO"/>
        </w:rPr>
        <w:t xml:space="preserve"> Misión estratégica</w:t>
      </w:r>
      <w:r w:rsidR="003F6B99" w:rsidRPr="004648BF">
        <w:rPr>
          <w:rFonts w:ascii="Arial" w:hAnsi="Arial" w:cs="Arial"/>
          <w:sz w:val="24"/>
          <w:szCs w:val="24"/>
          <w:lang w:val="es-CO"/>
        </w:rPr>
        <w:t>;</w:t>
      </w:r>
      <w:r w:rsidR="003F6B99">
        <w:rPr>
          <w:rFonts w:ascii="Arial" w:hAnsi="Arial" w:cs="Arial"/>
          <w:sz w:val="24"/>
          <w:szCs w:val="24"/>
          <w:lang w:val="es-CO"/>
        </w:rPr>
        <w:t xml:space="preserve"> del </w:t>
      </w:r>
      <w:r w:rsidR="003F6B99" w:rsidRPr="004648BF">
        <w:rPr>
          <w:rFonts w:ascii="Arial" w:hAnsi="Arial" w:cs="Arial"/>
          <w:sz w:val="24"/>
          <w:szCs w:val="24"/>
          <w:lang w:val="es-CO"/>
        </w:rPr>
        <w:t>Diagnóstico de situación de salud</w:t>
      </w:r>
      <w:r w:rsidR="00C75A54">
        <w:rPr>
          <w:rFonts w:ascii="Arial" w:hAnsi="Arial" w:cs="Arial"/>
          <w:sz w:val="24"/>
          <w:szCs w:val="24"/>
          <w:lang w:val="es-CO"/>
        </w:rPr>
        <w:t xml:space="preserve"> y  de los</w:t>
      </w:r>
      <w:r w:rsidR="003F6B99" w:rsidRPr="004648BF">
        <w:rPr>
          <w:rFonts w:ascii="Arial" w:hAnsi="Arial" w:cs="Arial"/>
          <w:sz w:val="24"/>
          <w:szCs w:val="24"/>
          <w:lang w:val="es-CO"/>
        </w:rPr>
        <w:t xml:space="preserve"> Objetivos formulados </w:t>
      </w:r>
      <w:r w:rsidR="00C75A54">
        <w:rPr>
          <w:rFonts w:ascii="Arial" w:hAnsi="Arial" w:cs="Arial"/>
          <w:sz w:val="24"/>
          <w:szCs w:val="24"/>
          <w:lang w:val="es-CO"/>
        </w:rPr>
        <w:t xml:space="preserve">para cada uno de los ejes programáticos </w:t>
      </w:r>
      <w:r w:rsidR="003F6B99" w:rsidRPr="004648BF">
        <w:rPr>
          <w:rFonts w:ascii="Arial" w:hAnsi="Arial" w:cs="Arial"/>
          <w:sz w:val="24"/>
          <w:szCs w:val="24"/>
          <w:lang w:val="es-CO"/>
        </w:rPr>
        <w:t>en el Plan de Salud Territorial 2008 – 2011;</w:t>
      </w:r>
      <w:r w:rsidR="00C75A54">
        <w:rPr>
          <w:rFonts w:ascii="Arial" w:hAnsi="Arial" w:cs="Arial"/>
          <w:sz w:val="24"/>
          <w:szCs w:val="24"/>
          <w:lang w:val="es-CO"/>
        </w:rPr>
        <w:t xml:space="preserve"> en el 2008.</w:t>
      </w:r>
      <w:r w:rsidR="003F6B99">
        <w:rPr>
          <w:rFonts w:ascii="Arial" w:hAnsi="Arial" w:cs="Arial"/>
          <w:sz w:val="24"/>
          <w:szCs w:val="24"/>
          <w:lang w:val="es-CO"/>
        </w:rPr>
        <w:t xml:space="preserve"> </w:t>
      </w:r>
    </w:p>
    <w:p w:rsidR="00DC7CB9" w:rsidRDefault="00DC7CB9" w:rsidP="003F6B99">
      <w:pPr>
        <w:autoSpaceDE w:val="0"/>
        <w:autoSpaceDN w:val="0"/>
        <w:adjustRightInd w:val="0"/>
        <w:spacing w:after="0" w:line="360" w:lineRule="auto"/>
        <w:jc w:val="both"/>
        <w:rPr>
          <w:rFonts w:ascii="Arial" w:hAnsi="Arial" w:cs="Arial"/>
          <w:sz w:val="24"/>
          <w:szCs w:val="24"/>
          <w:lang w:val="es-CO"/>
        </w:rPr>
      </w:pPr>
    </w:p>
    <w:p w:rsidR="00444A28" w:rsidRDefault="00C75A54" w:rsidP="00444A28">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Se tuvieron en cuenta, la c</w:t>
      </w:r>
      <w:r w:rsidR="003F6B99" w:rsidRPr="004648BF">
        <w:rPr>
          <w:rFonts w:ascii="Arial" w:hAnsi="Arial" w:cs="Arial"/>
          <w:sz w:val="24"/>
          <w:szCs w:val="24"/>
          <w:lang w:val="es-CO"/>
        </w:rPr>
        <w:t>orrespondencia del Plan de Salud Territorial 2008 – 2011 con las</w:t>
      </w:r>
      <w:r w:rsidR="003F6B99">
        <w:rPr>
          <w:rFonts w:ascii="Arial" w:hAnsi="Arial" w:cs="Arial"/>
          <w:sz w:val="24"/>
          <w:szCs w:val="24"/>
          <w:lang w:val="es-CO"/>
        </w:rPr>
        <w:t xml:space="preserve"> </w:t>
      </w:r>
      <w:r w:rsidR="003F6B99" w:rsidRPr="004648BF">
        <w:rPr>
          <w:rFonts w:ascii="Arial" w:hAnsi="Arial" w:cs="Arial"/>
          <w:sz w:val="24"/>
          <w:szCs w:val="24"/>
          <w:lang w:val="es-CO"/>
        </w:rPr>
        <w:t>competencias de l</w:t>
      </w:r>
      <w:r>
        <w:rPr>
          <w:rFonts w:ascii="Arial" w:hAnsi="Arial" w:cs="Arial"/>
          <w:sz w:val="24"/>
          <w:szCs w:val="24"/>
          <w:lang w:val="es-CO"/>
        </w:rPr>
        <w:t>os municipios de categoría 6</w:t>
      </w:r>
      <w:r w:rsidR="003F6B99" w:rsidRPr="004648BF">
        <w:rPr>
          <w:rFonts w:ascii="Arial" w:hAnsi="Arial" w:cs="Arial"/>
          <w:sz w:val="24"/>
          <w:szCs w:val="24"/>
          <w:lang w:val="es-CO"/>
        </w:rPr>
        <w:t>;</w:t>
      </w:r>
      <w:r>
        <w:rPr>
          <w:rFonts w:ascii="Arial" w:hAnsi="Arial" w:cs="Arial"/>
          <w:sz w:val="24"/>
          <w:szCs w:val="24"/>
          <w:lang w:val="es-CO"/>
        </w:rPr>
        <w:t xml:space="preserve"> la c</w:t>
      </w:r>
      <w:r w:rsidR="003F6B99" w:rsidRPr="004648BF">
        <w:rPr>
          <w:rFonts w:ascii="Arial" w:hAnsi="Arial" w:cs="Arial"/>
          <w:sz w:val="24"/>
          <w:szCs w:val="24"/>
          <w:lang w:val="es-CO"/>
        </w:rPr>
        <w:t xml:space="preserve">onsistencia entre el diagnóstico de </w:t>
      </w:r>
      <w:r>
        <w:rPr>
          <w:rFonts w:ascii="Arial" w:hAnsi="Arial" w:cs="Arial"/>
          <w:sz w:val="24"/>
          <w:szCs w:val="24"/>
          <w:lang w:val="es-CO"/>
        </w:rPr>
        <w:t xml:space="preserve">la </w:t>
      </w:r>
      <w:r w:rsidR="003F6B99" w:rsidRPr="004648BF">
        <w:rPr>
          <w:rFonts w:ascii="Arial" w:hAnsi="Arial" w:cs="Arial"/>
          <w:sz w:val="24"/>
          <w:szCs w:val="24"/>
          <w:lang w:val="es-CO"/>
        </w:rPr>
        <w:t>situación de salud</w:t>
      </w:r>
      <w:r>
        <w:rPr>
          <w:rFonts w:ascii="Arial" w:hAnsi="Arial" w:cs="Arial"/>
          <w:sz w:val="24"/>
          <w:szCs w:val="24"/>
          <w:lang w:val="es-CO"/>
        </w:rPr>
        <w:t>,</w:t>
      </w:r>
      <w:r w:rsidR="003F6B99" w:rsidRPr="004648BF">
        <w:rPr>
          <w:rFonts w:ascii="Arial" w:hAnsi="Arial" w:cs="Arial"/>
          <w:sz w:val="24"/>
          <w:szCs w:val="24"/>
          <w:lang w:val="es-CO"/>
        </w:rPr>
        <w:t xml:space="preserve">  con el componente estratégico y de</w:t>
      </w:r>
      <w:r w:rsidR="003F6B99">
        <w:rPr>
          <w:rFonts w:ascii="Arial" w:hAnsi="Arial" w:cs="Arial"/>
          <w:sz w:val="24"/>
          <w:szCs w:val="24"/>
          <w:lang w:val="es-CO"/>
        </w:rPr>
        <w:t xml:space="preserve"> </w:t>
      </w:r>
      <w:r w:rsidR="003F6B99" w:rsidRPr="004648BF">
        <w:rPr>
          <w:rFonts w:ascii="Arial" w:hAnsi="Arial" w:cs="Arial"/>
          <w:sz w:val="24"/>
          <w:szCs w:val="24"/>
          <w:lang w:val="es-CO"/>
        </w:rPr>
        <w:t>inversión en salud;</w:t>
      </w:r>
      <w:r>
        <w:rPr>
          <w:rFonts w:ascii="Arial" w:hAnsi="Arial" w:cs="Arial"/>
          <w:sz w:val="24"/>
          <w:szCs w:val="24"/>
          <w:lang w:val="es-CO"/>
        </w:rPr>
        <w:t xml:space="preserve"> la c</w:t>
      </w:r>
      <w:r w:rsidR="003F6B99" w:rsidRPr="004648BF">
        <w:rPr>
          <w:rFonts w:ascii="Arial" w:hAnsi="Arial" w:cs="Arial"/>
          <w:sz w:val="24"/>
          <w:szCs w:val="24"/>
          <w:lang w:val="es-CO"/>
        </w:rPr>
        <w:t>oherencia</w:t>
      </w:r>
      <w:r>
        <w:rPr>
          <w:rFonts w:ascii="Arial" w:hAnsi="Arial" w:cs="Arial"/>
          <w:sz w:val="24"/>
          <w:szCs w:val="24"/>
          <w:lang w:val="es-CO"/>
        </w:rPr>
        <w:t>, la a</w:t>
      </w:r>
      <w:r w:rsidR="003F6B99" w:rsidRPr="004648BF">
        <w:rPr>
          <w:rFonts w:ascii="Arial" w:hAnsi="Arial" w:cs="Arial"/>
          <w:sz w:val="24"/>
          <w:szCs w:val="24"/>
          <w:lang w:val="es-CO"/>
        </w:rPr>
        <w:t xml:space="preserve">rticulación y armonización </w:t>
      </w:r>
      <w:r w:rsidRPr="004648BF">
        <w:rPr>
          <w:rFonts w:ascii="Arial" w:hAnsi="Arial" w:cs="Arial"/>
          <w:sz w:val="24"/>
          <w:szCs w:val="24"/>
          <w:lang w:val="es-CO"/>
        </w:rPr>
        <w:t xml:space="preserve">interna </w:t>
      </w:r>
      <w:r w:rsidR="003F6B99" w:rsidRPr="004648BF">
        <w:rPr>
          <w:rFonts w:ascii="Arial" w:hAnsi="Arial" w:cs="Arial"/>
          <w:sz w:val="24"/>
          <w:szCs w:val="24"/>
          <w:lang w:val="es-CO"/>
        </w:rPr>
        <w:t>del PST;</w:t>
      </w:r>
      <w:r w:rsidR="003F6B99">
        <w:rPr>
          <w:rFonts w:ascii="Arial" w:hAnsi="Arial" w:cs="Arial"/>
          <w:sz w:val="24"/>
          <w:szCs w:val="24"/>
          <w:lang w:val="es-CO"/>
        </w:rPr>
        <w:t xml:space="preserve"> </w:t>
      </w:r>
      <w:r>
        <w:rPr>
          <w:rFonts w:ascii="Arial" w:hAnsi="Arial" w:cs="Arial"/>
          <w:sz w:val="24"/>
          <w:szCs w:val="24"/>
          <w:lang w:val="es-CO"/>
        </w:rPr>
        <w:t>las</w:t>
      </w:r>
      <w:r w:rsidR="003F6B99" w:rsidRPr="004648BF">
        <w:rPr>
          <w:rFonts w:ascii="Arial" w:hAnsi="Arial" w:cs="Arial"/>
          <w:sz w:val="24"/>
          <w:szCs w:val="24"/>
          <w:lang w:val="es-CO"/>
        </w:rPr>
        <w:t xml:space="preserve"> Metas de resultados y productos incluidas </w:t>
      </w:r>
      <w:r>
        <w:rPr>
          <w:rFonts w:ascii="Arial" w:hAnsi="Arial" w:cs="Arial"/>
          <w:sz w:val="24"/>
          <w:szCs w:val="24"/>
          <w:lang w:val="es-CO"/>
        </w:rPr>
        <w:t xml:space="preserve">por eje programático y </w:t>
      </w:r>
      <w:r w:rsidR="00411E47">
        <w:rPr>
          <w:rFonts w:ascii="Arial" w:hAnsi="Arial" w:cs="Arial"/>
          <w:sz w:val="24"/>
          <w:szCs w:val="24"/>
          <w:lang w:val="es-CO"/>
        </w:rPr>
        <w:t>área</w:t>
      </w:r>
      <w:r>
        <w:rPr>
          <w:rFonts w:ascii="Arial" w:hAnsi="Arial" w:cs="Arial"/>
          <w:sz w:val="24"/>
          <w:szCs w:val="24"/>
          <w:lang w:val="es-CO"/>
        </w:rPr>
        <w:t xml:space="preserve"> </w:t>
      </w:r>
      <w:proofErr w:type="spellStart"/>
      <w:r w:rsidR="001773F7">
        <w:rPr>
          <w:rFonts w:ascii="Arial" w:hAnsi="Arial" w:cs="Arial"/>
          <w:sz w:val="24"/>
          <w:szCs w:val="24"/>
          <w:lang w:val="es-CO"/>
        </w:rPr>
        <w:t>subprogramaticas</w:t>
      </w:r>
      <w:proofErr w:type="spellEnd"/>
      <w:r>
        <w:rPr>
          <w:rFonts w:ascii="Arial" w:hAnsi="Arial" w:cs="Arial"/>
          <w:sz w:val="24"/>
          <w:szCs w:val="24"/>
          <w:lang w:val="es-CO"/>
        </w:rPr>
        <w:t xml:space="preserve"> y la</w:t>
      </w:r>
      <w:r w:rsidR="003F6B99" w:rsidRPr="004648BF">
        <w:rPr>
          <w:rFonts w:ascii="Arial" w:hAnsi="Arial" w:cs="Arial"/>
          <w:sz w:val="24"/>
          <w:szCs w:val="24"/>
          <w:lang w:val="es-CO"/>
        </w:rPr>
        <w:t xml:space="preserve"> Viabilidad financiera</w:t>
      </w:r>
      <w:r w:rsidR="00411E47">
        <w:rPr>
          <w:rFonts w:ascii="Arial" w:hAnsi="Arial" w:cs="Arial"/>
          <w:sz w:val="24"/>
          <w:szCs w:val="24"/>
          <w:lang w:val="es-CO"/>
        </w:rPr>
        <w:t>.</w:t>
      </w:r>
    </w:p>
    <w:p w:rsidR="00411E47" w:rsidRDefault="00411E47" w:rsidP="00444A28">
      <w:pPr>
        <w:autoSpaceDE w:val="0"/>
        <w:autoSpaceDN w:val="0"/>
        <w:adjustRightInd w:val="0"/>
        <w:spacing w:after="0" w:line="360" w:lineRule="auto"/>
        <w:jc w:val="both"/>
        <w:rPr>
          <w:rFonts w:ascii="CenturyGothic" w:hAnsi="CenturyGothic" w:cs="CenturyGothic"/>
          <w:lang w:val="es-CO"/>
        </w:rPr>
      </w:pPr>
    </w:p>
    <w:p w:rsidR="00FA5767" w:rsidRDefault="00D13A2B" w:rsidP="00D13A2B">
      <w:pPr>
        <w:pStyle w:val="Textosinformato"/>
        <w:spacing w:after="120" w:line="360" w:lineRule="auto"/>
        <w:contextualSpacing/>
        <w:rPr>
          <w:rFonts w:ascii="Arial" w:hAnsi="Arial" w:cs="Arial"/>
          <w:sz w:val="24"/>
          <w:szCs w:val="24"/>
        </w:rPr>
      </w:pPr>
      <w:r w:rsidRPr="00444A28">
        <w:rPr>
          <w:rFonts w:ascii="Arial" w:hAnsi="Arial" w:cs="Arial"/>
          <w:sz w:val="24"/>
          <w:szCs w:val="24"/>
        </w:rPr>
        <w:t>E</w:t>
      </w:r>
      <w:r w:rsidR="00B07918">
        <w:rPr>
          <w:rFonts w:ascii="Arial" w:hAnsi="Arial" w:cs="Arial"/>
          <w:sz w:val="24"/>
          <w:szCs w:val="24"/>
        </w:rPr>
        <w:t xml:space="preserve">ste proceso de fortalecimiento de la </w:t>
      </w:r>
      <w:r w:rsidRPr="00444A28">
        <w:rPr>
          <w:rFonts w:ascii="Arial" w:hAnsi="Arial" w:cs="Arial"/>
          <w:sz w:val="24"/>
          <w:szCs w:val="24"/>
        </w:rPr>
        <w:t xml:space="preserve">planificación </w:t>
      </w:r>
      <w:r w:rsidR="00B07918">
        <w:rPr>
          <w:rFonts w:ascii="Arial" w:hAnsi="Arial" w:cs="Arial"/>
          <w:sz w:val="24"/>
          <w:szCs w:val="24"/>
        </w:rPr>
        <w:t xml:space="preserve">territorial en salud, </w:t>
      </w:r>
      <w:r w:rsidR="00DC7CB9">
        <w:rPr>
          <w:rFonts w:ascii="Arial" w:hAnsi="Arial" w:cs="Arial"/>
          <w:sz w:val="24"/>
          <w:szCs w:val="24"/>
        </w:rPr>
        <w:t xml:space="preserve">fue </w:t>
      </w:r>
      <w:r w:rsidRPr="00444A28">
        <w:rPr>
          <w:rFonts w:ascii="Arial" w:hAnsi="Arial" w:cs="Arial"/>
          <w:sz w:val="24"/>
          <w:szCs w:val="24"/>
        </w:rPr>
        <w:t>adelantado con l</w:t>
      </w:r>
      <w:r w:rsidR="00B07918">
        <w:rPr>
          <w:rFonts w:ascii="Arial" w:hAnsi="Arial" w:cs="Arial"/>
          <w:sz w:val="24"/>
          <w:szCs w:val="24"/>
        </w:rPr>
        <w:t xml:space="preserve">a voluntad política del alcalde, teniendo en cuenta la metodología de evaluación de la formulación del PTS, transferida por la </w:t>
      </w:r>
      <w:r w:rsidR="001773F7">
        <w:rPr>
          <w:rFonts w:ascii="Arial" w:hAnsi="Arial" w:cs="Arial"/>
          <w:sz w:val="24"/>
          <w:szCs w:val="24"/>
        </w:rPr>
        <w:t>Dirección G</w:t>
      </w:r>
      <w:r w:rsidR="00B07918">
        <w:rPr>
          <w:rFonts w:ascii="Arial" w:hAnsi="Arial" w:cs="Arial"/>
          <w:sz w:val="24"/>
          <w:szCs w:val="24"/>
        </w:rPr>
        <w:t xml:space="preserve">eneral de </w:t>
      </w:r>
      <w:r w:rsidR="001773F7">
        <w:rPr>
          <w:rFonts w:ascii="Arial" w:hAnsi="Arial" w:cs="Arial"/>
          <w:sz w:val="24"/>
          <w:szCs w:val="24"/>
        </w:rPr>
        <w:t>S</w:t>
      </w:r>
      <w:r w:rsidR="00B07918">
        <w:rPr>
          <w:rFonts w:ascii="Arial" w:hAnsi="Arial" w:cs="Arial"/>
          <w:sz w:val="24"/>
          <w:szCs w:val="24"/>
        </w:rPr>
        <w:t xml:space="preserve">alud </w:t>
      </w:r>
      <w:r w:rsidR="001773F7">
        <w:rPr>
          <w:rFonts w:ascii="Arial" w:hAnsi="Arial" w:cs="Arial"/>
          <w:sz w:val="24"/>
          <w:szCs w:val="24"/>
        </w:rPr>
        <w:t>P</w:t>
      </w:r>
      <w:r w:rsidR="00B07918">
        <w:rPr>
          <w:rFonts w:ascii="Arial" w:hAnsi="Arial" w:cs="Arial"/>
          <w:sz w:val="24"/>
          <w:szCs w:val="24"/>
        </w:rPr>
        <w:t xml:space="preserve">ública del </w:t>
      </w:r>
      <w:r w:rsidR="001773F7">
        <w:rPr>
          <w:rFonts w:ascii="Arial" w:hAnsi="Arial" w:cs="Arial"/>
          <w:sz w:val="24"/>
          <w:szCs w:val="24"/>
        </w:rPr>
        <w:t>M</w:t>
      </w:r>
      <w:r w:rsidR="00B07918">
        <w:rPr>
          <w:rFonts w:ascii="Arial" w:hAnsi="Arial" w:cs="Arial"/>
          <w:sz w:val="24"/>
          <w:szCs w:val="24"/>
        </w:rPr>
        <w:t xml:space="preserve">inisterio de la </w:t>
      </w:r>
      <w:r w:rsidR="001773F7">
        <w:rPr>
          <w:rFonts w:ascii="Arial" w:hAnsi="Arial" w:cs="Arial"/>
          <w:sz w:val="24"/>
          <w:szCs w:val="24"/>
        </w:rPr>
        <w:t>P</w:t>
      </w:r>
      <w:r w:rsidR="00B07918">
        <w:rPr>
          <w:rFonts w:ascii="Arial" w:hAnsi="Arial" w:cs="Arial"/>
          <w:sz w:val="24"/>
          <w:szCs w:val="24"/>
        </w:rPr>
        <w:t xml:space="preserve">rotección </w:t>
      </w:r>
      <w:r w:rsidR="001773F7">
        <w:rPr>
          <w:rFonts w:ascii="Arial" w:hAnsi="Arial" w:cs="Arial"/>
          <w:sz w:val="24"/>
          <w:szCs w:val="24"/>
        </w:rPr>
        <w:t>S</w:t>
      </w:r>
      <w:r w:rsidR="00B07918">
        <w:rPr>
          <w:rFonts w:ascii="Arial" w:hAnsi="Arial" w:cs="Arial"/>
          <w:sz w:val="24"/>
          <w:szCs w:val="24"/>
        </w:rPr>
        <w:t xml:space="preserve">ocial suministrada a algunos municipios del Chocó, por la OPS y </w:t>
      </w:r>
      <w:proofErr w:type="spellStart"/>
      <w:r w:rsidR="00B07918">
        <w:rPr>
          <w:rFonts w:ascii="Arial" w:hAnsi="Arial" w:cs="Arial"/>
          <w:sz w:val="24"/>
          <w:szCs w:val="24"/>
        </w:rPr>
        <w:t>Dasalud</w:t>
      </w:r>
      <w:proofErr w:type="spellEnd"/>
      <w:r w:rsidR="00B07918">
        <w:rPr>
          <w:rFonts w:ascii="Arial" w:hAnsi="Arial" w:cs="Arial"/>
          <w:sz w:val="24"/>
          <w:szCs w:val="24"/>
        </w:rPr>
        <w:t xml:space="preserve"> Chocó, en el taller celebrado</w:t>
      </w:r>
      <w:r w:rsidRPr="00444A28">
        <w:rPr>
          <w:rFonts w:ascii="Arial" w:hAnsi="Arial" w:cs="Arial"/>
          <w:sz w:val="24"/>
          <w:szCs w:val="24"/>
        </w:rPr>
        <w:t xml:space="preserve"> </w:t>
      </w:r>
      <w:r w:rsidR="00B07918">
        <w:rPr>
          <w:rFonts w:ascii="Arial" w:hAnsi="Arial" w:cs="Arial"/>
          <w:sz w:val="24"/>
          <w:szCs w:val="24"/>
        </w:rPr>
        <w:t>en el mes de marzo de 2009 en Quibdó</w:t>
      </w:r>
      <w:r w:rsidR="00FA5767">
        <w:rPr>
          <w:rFonts w:ascii="Arial" w:hAnsi="Arial" w:cs="Arial"/>
          <w:sz w:val="24"/>
          <w:szCs w:val="24"/>
        </w:rPr>
        <w:t>.</w:t>
      </w:r>
    </w:p>
    <w:p w:rsidR="00DC7CB9" w:rsidRDefault="00DC7CB9" w:rsidP="00D13A2B">
      <w:pPr>
        <w:pStyle w:val="Textosinformato"/>
        <w:spacing w:after="120" w:line="360" w:lineRule="auto"/>
        <w:contextualSpacing/>
        <w:rPr>
          <w:rFonts w:ascii="Arial" w:hAnsi="Arial" w:cs="Arial"/>
          <w:sz w:val="24"/>
          <w:szCs w:val="24"/>
        </w:rPr>
      </w:pPr>
    </w:p>
    <w:p w:rsidR="004648BF" w:rsidRDefault="004648BF" w:rsidP="004648BF">
      <w:pPr>
        <w:autoSpaceDE w:val="0"/>
        <w:autoSpaceDN w:val="0"/>
        <w:adjustRightInd w:val="0"/>
        <w:spacing w:after="0" w:line="360" w:lineRule="auto"/>
        <w:jc w:val="both"/>
        <w:rPr>
          <w:rFonts w:ascii="Arial" w:hAnsi="Arial" w:cs="Arial"/>
          <w:sz w:val="24"/>
          <w:szCs w:val="24"/>
          <w:lang w:val="es-CO"/>
        </w:rPr>
      </w:pPr>
      <w:r w:rsidRPr="004648BF">
        <w:rPr>
          <w:rFonts w:ascii="Arial" w:hAnsi="Arial" w:cs="Arial"/>
          <w:sz w:val="24"/>
          <w:szCs w:val="24"/>
          <w:lang w:val="es-CO"/>
        </w:rPr>
        <w:t>La metodología de evaluación contempl</w:t>
      </w:r>
      <w:r w:rsidR="001773F7">
        <w:rPr>
          <w:rFonts w:ascii="Arial" w:hAnsi="Arial" w:cs="Arial"/>
          <w:sz w:val="24"/>
          <w:szCs w:val="24"/>
          <w:lang w:val="es-CO"/>
        </w:rPr>
        <w:t>ó</w:t>
      </w:r>
      <w:r w:rsidRPr="004648BF">
        <w:rPr>
          <w:rFonts w:ascii="Arial" w:hAnsi="Arial" w:cs="Arial"/>
          <w:sz w:val="24"/>
          <w:szCs w:val="24"/>
          <w:lang w:val="es-CO"/>
        </w:rPr>
        <w:t xml:space="preserve"> un análisis integral de</w:t>
      </w:r>
      <w:r w:rsidR="001773F7">
        <w:rPr>
          <w:rFonts w:ascii="Arial" w:hAnsi="Arial" w:cs="Arial"/>
          <w:sz w:val="24"/>
          <w:szCs w:val="24"/>
          <w:lang w:val="es-CO"/>
        </w:rPr>
        <w:t>l</w:t>
      </w:r>
      <w:r w:rsidRPr="004648BF">
        <w:rPr>
          <w:rFonts w:ascii="Arial" w:hAnsi="Arial" w:cs="Arial"/>
          <w:sz w:val="24"/>
          <w:szCs w:val="24"/>
          <w:lang w:val="es-CO"/>
        </w:rPr>
        <w:t xml:space="preserve"> diagnóstico</w:t>
      </w:r>
      <w:r w:rsidR="00CA43AD">
        <w:rPr>
          <w:rFonts w:ascii="Arial" w:hAnsi="Arial" w:cs="Arial"/>
          <w:sz w:val="24"/>
          <w:szCs w:val="24"/>
          <w:lang w:val="es-CO"/>
        </w:rPr>
        <w:t xml:space="preserve"> </w:t>
      </w:r>
      <w:r w:rsidRPr="004648BF">
        <w:rPr>
          <w:rFonts w:ascii="Arial" w:hAnsi="Arial" w:cs="Arial"/>
          <w:sz w:val="24"/>
          <w:szCs w:val="24"/>
          <w:lang w:val="es-CO"/>
        </w:rPr>
        <w:t>participativo, la priorización de problemas y necesidades, la formulación del objetivo</w:t>
      </w:r>
      <w:r w:rsidR="00CA43AD">
        <w:rPr>
          <w:rFonts w:ascii="Arial" w:hAnsi="Arial" w:cs="Arial"/>
          <w:sz w:val="24"/>
          <w:szCs w:val="24"/>
          <w:lang w:val="es-CO"/>
        </w:rPr>
        <w:t xml:space="preserve"> </w:t>
      </w:r>
      <w:r w:rsidRPr="004648BF">
        <w:rPr>
          <w:rFonts w:ascii="Arial" w:hAnsi="Arial" w:cs="Arial"/>
          <w:sz w:val="24"/>
          <w:szCs w:val="24"/>
          <w:lang w:val="es-CO"/>
        </w:rPr>
        <w:t>general, el cual refleja la visión del plan y permit</w:t>
      </w:r>
      <w:r w:rsidR="001773F7">
        <w:rPr>
          <w:rFonts w:ascii="Arial" w:hAnsi="Arial" w:cs="Arial"/>
          <w:sz w:val="24"/>
          <w:szCs w:val="24"/>
          <w:lang w:val="es-CO"/>
        </w:rPr>
        <w:t>ió</w:t>
      </w:r>
      <w:r w:rsidRPr="004648BF">
        <w:rPr>
          <w:rFonts w:ascii="Arial" w:hAnsi="Arial" w:cs="Arial"/>
          <w:sz w:val="24"/>
          <w:szCs w:val="24"/>
          <w:lang w:val="es-CO"/>
        </w:rPr>
        <w:t xml:space="preserve"> </w:t>
      </w:r>
      <w:r w:rsidR="001773F7">
        <w:rPr>
          <w:rFonts w:ascii="Arial" w:hAnsi="Arial" w:cs="Arial"/>
          <w:sz w:val="24"/>
          <w:szCs w:val="24"/>
          <w:lang w:val="es-CO"/>
        </w:rPr>
        <w:t>re</w:t>
      </w:r>
      <w:r w:rsidRPr="004648BF">
        <w:rPr>
          <w:rFonts w:ascii="Arial" w:hAnsi="Arial" w:cs="Arial"/>
          <w:sz w:val="24"/>
          <w:szCs w:val="24"/>
          <w:lang w:val="es-CO"/>
        </w:rPr>
        <w:t>orientar la misión, los objetivos</w:t>
      </w:r>
      <w:r w:rsidR="00CA43AD">
        <w:rPr>
          <w:rFonts w:ascii="Arial" w:hAnsi="Arial" w:cs="Arial"/>
          <w:sz w:val="24"/>
          <w:szCs w:val="24"/>
          <w:lang w:val="es-CO"/>
        </w:rPr>
        <w:t xml:space="preserve"> </w:t>
      </w:r>
      <w:r w:rsidRPr="004648BF">
        <w:rPr>
          <w:rFonts w:ascii="Arial" w:hAnsi="Arial" w:cs="Arial"/>
          <w:sz w:val="24"/>
          <w:szCs w:val="24"/>
          <w:lang w:val="es-CO"/>
        </w:rPr>
        <w:t>estratégicos y específicos por cada eje programático, acorde a las competencias</w:t>
      </w:r>
      <w:r w:rsidR="00CA43AD">
        <w:rPr>
          <w:rFonts w:ascii="Arial" w:hAnsi="Arial" w:cs="Arial"/>
          <w:sz w:val="24"/>
          <w:szCs w:val="24"/>
          <w:lang w:val="es-CO"/>
        </w:rPr>
        <w:t xml:space="preserve"> </w:t>
      </w:r>
      <w:r w:rsidRPr="004648BF">
        <w:rPr>
          <w:rFonts w:ascii="Arial" w:hAnsi="Arial" w:cs="Arial"/>
          <w:sz w:val="24"/>
          <w:szCs w:val="24"/>
          <w:lang w:val="es-CO"/>
        </w:rPr>
        <w:t>del nivel territorial.</w:t>
      </w:r>
    </w:p>
    <w:p w:rsidR="00D31A01" w:rsidRDefault="006F7548" w:rsidP="00D31A01">
      <w:pPr>
        <w:autoSpaceDE w:val="0"/>
        <w:autoSpaceDN w:val="0"/>
        <w:adjustRightInd w:val="0"/>
        <w:spacing w:after="0" w:line="360" w:lineRule="auto"/>
        <w:jc w:val="both"/>
        <w:rPr>
          <w:rFonts w:ascii="Arial" w:hAnsi="Arial" w:cs="Arial"/>
          <w:b/>
          <w:sz w:val="24"/>
          <w:szCs w:val="24"/>
        </w:rPr>
      </w:pPr>
      <w:r>
        <w:rPr>
          <w:rFonts w:ascii="CenturyGothic" w:hAnsi="CenturyGothic" w:cs="CenturyGothic"/>
          <w:sz w:val="24"/>
          <w:szCs w:val="24"/>
          <w:lang w:val="es-CO"/>
        </w:rPr>
        <w:t>Se</w:t>
      </w:r>
      <w:r w:rsidR="00D31A01">
        <w:rPr>
          <w:rFonts w:ascii="CenturyGothic" w:hAnsi="CenturyGothic" w:cs="CenturyGothic"/>
          <w:sz w:val="24"/>
          <w:szCs w:val="24"/>
          <w:lang w:val="es-CO"/>
        </w:rPr>
        <w:t xml:space="preserve"> </w:t>
      </w:r>
      <w:r>
        <w:rPr>
          <w:rFonts w:ascii="CenturyGothic" w:hAnsi="CenturyGothic" w:cs="CenturyGothic"/>
          <w:sz w:val="24"/>
          <w:szCs w:val="24"/>
          <w:lang w:val="es-CO"/>
        </w:rPr>
        <w:t>evaluó</w:t>
      </w:r>
      <w:r w:rsidR="00D31A01">
        <w:rPr>
          <w:rFonts w:ascii="CenturyGothic" w:hAnsi="CenturyGothic" w:cs="CenturyGothic"/>
          <w:sz w:val="24"/>
          <w:szCs w:val="24"/>
          <w:lang w:val="es-CO"/>
        </w:rPr>
        <w:t xml:space="preserve"> la correspondencia entre las metas de resultados incluidos en los seis </w:t>
      </w:r>
      <w:r>
        <w:rPr>
          <w:rFonts w:ascii="CenturyGothic" w:hAnsi="CenturyGothic" w:cs="CenturyGothic"/>
          <w:sz w:val="24"/>
          <w:szCs w:val="24"/>
          <w:lang w:val="es-CO"/>
        </w:rPr>
        <w:t xml:space="preserve">(6) </w:t>
      </w:r>
      <w:r w:rsidR="00CF2E8D">
        <w:rPr>
          <w:rFonts w:ascii="CenturyGothic" w:hAnsi="CenturyGothic" w:cs="CenturyGothic"/>
          <w:sz w:val="24"/>
          <w:szCs w:val="24"/>
          <w:lang w:val="es-CO"/>
        </w:rPr>
        <w:t>ejes programáticos del Plan de S</w:t>
      </w:r>
      <w:r w:rsidR="00D31A01">
        <w:rPr>
          <w:rFonts w:ascii="CenturyGothic" w:hAnsi="CenturyGothic" w:cs="CenturyGothic"/>
          <w:sz w:val="24"/>
          <w:szCs w:val="24"/>
          <w:lang w:val="es-CO"/>
        </w:rPr>
        <w:t xml:space="preserve">alud </w:t>
      </w:r>
      <w:r w:rsidR="00CF2E8D">
        <w:rPr>
          <w:rFonts w:ascii="CenturyGothic" w:hAnsi="CenturyGothic" w:cs="CenturyGothic"/>
          <w:sz w:val="24"/>
          <w:szCs w:val="24"/>
          <w:lang w:val="es-CO"/>
        </w:rPr>
        <w:t>T</w:t>
      </w:r>
      <w:r w:rsidR="00D31A01">
        <w:rPr>
          <w:rFonts w:ascii="CenturyGothic" w:hAnsi="CenturyGothic" w:cs="CenturyGothic"/>
          <w:sz w:val="24"/>
          <w:szCs w:val="24"/>
          <w:lang w:val="es-CO"/>
        </w:rPr>
        <w:t>erritorial con los retos establecidos en el programa de gobierno</w:t>
      </w:r>
      <w:r>
        <w:rPr>
          <w:rFonts w:ascii="CenturyGothic" w:hAnsi="CenturyGothic" w:cs="CenturyGothic"/>
          <w:sz w:val="24"/>
          <w:szCs w:val="24"/>
          <w:lang w:val="es-CO"/>
        </w:rPr>
        <w:t xml:space="preserve"> y el PNSP 2007- 2010.</w:t>
      </w:r>
    </w:p>
    <w:p w:rsidR="004648BF" w:rsidRDefault="00930378" w:rsidP="004648BF">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Se mi</w:t>
      </w:r>
      <w:r w:rsidR="004648BF" w:rsidRPr="004648BF">
        <w:rPr>
          <w:rFonts w:ascii="Arial" w:hAnsi="Arial" w:cs="Arial"/>
          <w:sz w:val="24"/>
          <w:szCs w:val="24"/>
          <w:lang w:val="es-CO"/>
        </w:rPr>
        <w:t>di</w:t>
      </w:r>
      <w:r>
        <w:rPr>
          <w:rFonts w:ascii="Arial" w:hAnsi="Arial" w:cs="Arial"/>
          <w:sz w:val="24"/>
          <w:szCs w:val="24"/>
          <w:lang w:val="es-CO"/>
        </w:rPr>
        <w:t>ó</w:t>
      </w:r>
      <w:r w:rsidR="004648BF" w:rsidRPr="004648BF">
        <w:rPr>
          <w:rFonts w:ascii="Arial" w:hAnsi="Arial" w:cs="Arial"/>
          <w:sz w:val="24"/>
          <w:szCs w:val="24"/>
          <w:lang w:val="es-CO"/>
        </w:rPr>
        <w:t xml:space="preserve"> la consistencia, coherencia y armonización del Plan</w:t>
      </w:r>
      <w:r w:rsidR="00CA43AD">
        <w:rPr>
          <w:rFonts w:ascii="Arial" w:hAnsi="Arial" w:cs="Arial"/>
          <w:sz w:val="24"/>
          <w:szCs w:val="24"/>
          <w:lang w:val="es-CO"/>
        </w:rPr>
        <w:t xml:space="preserve"> </w:t>
      </w:r>
      <w:r w:rsidR="004648BF" w:rsidRPr="004648BF">
        <w:rPr>
          <w:rFonts w:ascii="Arial" w:hAnsi="Arial" w:cs="Arial"/>
          <w:sz w:val="24"/>
          <w:szCs w:val="24"/>
          <w:lang w:val="es-CO"/>
        </w:rPr>
        <w:t>Territorial de Salud en términos del diagnóstico, objetivos, metas y</w:t>
      </w:r>
      <w:r w:rsidR="00CA43AD">
        <w:rPr>
          <w:rFonts w:ascii="Arial" w:hAnsi="Arial" w:cs="Arial"/>
          <w:sz w:val="24"/>
          <w:szCs w:val="24"/>
          <w:lang w:val="es-CO"/>
        </w:rPr>
        <w:t xml:space="preserve"> </w:t>
      </w:r>
      <w:r w:rsidR="004648BF" w:rsidRPr="004648BF">
        <w:rPr>
          <w:rFonts w:ascii="Arial" w:hAnsi="Arial" w:cs="Arial"/>
          <w:sz w:val="24"/>
          <w:szCs w:val="24"/>
          <w:lang w:val="es-CO"/>
        </w:rPr>
        <w:t>subprogramas e inversión establecida por la entidad territorial.</w:t>
      </w:r>
    </w:p>
    <w:p w:rsidR="00B67D93" w:rsidRDefault="00B67D93" w:rsidP="004648BF">
      <w:pPr>
        <w:autoSpaceDE w:val="0"/>
        <w:autoSpaceDN w:val="0"/>
        <w:adjustRightInd w:val="0"/>
        <w:spacing w:after="0" w:line="360" w:lineRule="auto"/>
        <w:jc w:val="both"/>
        <w:rPr>
          <w:rFonts w:ascii="Arial" w:hAnsi="Arial" w:cs="Arial"/>
          <w:sz w:val="24"/>
          <w:szCs w:val="24"/>
          <w:lang w:val="es-CO"/>
        </w:rPr>
      </w:pPr>
    </w:p>
    <w:p w:rsidR="00B67D93" w:rsidRDefault="00B67D93" w:rsidP="004648BF">
      <w:pPr>
        <w:autoSpaceDE w:val="0"/>
        <w:autoSpaceDN w:val="0"/>
        <w:adjustRightInd w:val="0"/>
        <w:spacing w:after="0" w:line="360" w:lineRule="auto"/>
        <w:jc w:val="both"/>
        <w:rPr>
          <w:rFonts w:ascii="Arial" w:hAnsi="Arial" w:cs="Arial"/>
          <w:sz w:val="24"/>
          <w:szCs w:val="24"/>
          <w:lang w:val="es-CO"/>
        </w:rPr>
      </w:pPr>
    </w:p>
    <w:p w:rsidR="00DC7CB9" w:rsidRPr="004648BF" w:rsidRDefault="00DC7CB9" w:rsidP="004648BF">
      <w:pPr>
        <w:autoSpaceDE w:val="0"/>
        <w:autoSpaceDN w:val="0"/>
        <w:adjustRightInd w:val="0"/>
        <w:spacing w:after="0" w:line="360" w:lineRule="auto"/>
        <w:jc w:val="both"/>
        <w:rPr>
          <w:rFonts w:ascii="Arial" w:hAnsi="Arial" w:cs="Arial"/>
          <w:sz w:val="24"/>
          <w:szCs w:val="24"/>
          <w:lang w:val="es-CO"/>
        </w:rPr>
      </w:pPr>
    </w:p>
    <w:p w:rsidR="00D41086" w:rsidRDefault="00D41086" w:rsidP="004648BF">
      <w:pPr>
        <w:autoSpaceDE w:val="0"/>
        <w:autoSpaceDN w:val="0"/>
        <w:adjustRightInd w:val="0"/>
        <w:spacing w:after="0" w:line="360" w:lineRule="auto"/>
        <w:jc w:val="both"/>
        <w:rPr>
          <w:rFonts w:ascii="Arial" w:hAnsi="Arial" w:cs="Arial"/>
          <w:sz w:val="24"/>
          <w:szCs w:val="24"/>
          <w:lang w:val="es-CO"/>
        </w:rPr>
      </w:pPr>
    </w:p>
    <w:p w:rsidR="00D41086" w:rsidRDefault="00D41086" w:rsidP="00D41086">
      <w:pPr>
        <w:autoSpaceDE w:val="0"/>
        <w:autoSpaceDN w:val="0"/>
        <w:adjustRightInd w:val="0"/>
        <w:spacing w:after="0" w:line="360" w:lineRule="auto"/>
        <w:jc w:val="right"/>
        <w:rPr>
          <w:rFonts w:ascii="Arial" w:hAnsi="Arial" w:cs="Arial"/>
          <w:sz w:val="24"/>
          <w:szCs w:val="24"/>
          <w:lang w:val="es-CO"/>
        </w:rPr>
      </w:pPr>
      <w:r>
        <w:rPr>
          <w:rFonts w:ascii="Arial" w:hAnsi="Arial" w:cs="Arial"/>
          <w:sz w:val="24"/>
          <w:szCs w:val="24"/>
          <w:lang w:val="es-CO"/>
        </w:rPr>
        <w:lastRenderedPageBreak/>
        <w:t>2</w:t>
      </w:r>
    </w:p>
    <w:p w:rsidR="003E21B6" w:rsidRPr="00B02C3B" w:rsidRDefault="003E21B6" w:rsidP="00B02C3B">
      <w:pPr>
        <w:pStyle w:val="Prrafodelista"/>
        <w:numPr>
          <w:ilvl w:val="0"/>
          <w:numId w:val="60"/>
        </w:numPr>
        <w:jc w:val="both"/>
        <w:rPr>
          <w:rFonts w:ascii="Arial" w:hAnsi="Arial" w:cs="Arial"/>
          <w:b/>
          <w:sz w:val="24"/>
          <w:szCs w:val="24"/>
        </w:rPr>
      </w:pPr>
      <w:r w:rsidRPr="00B02C3B">
        <w:rPr>
          <w:rFonts w:ascii="Arial" w:hAnsi="Arial" w:cs="Arial"/>
          <w:b/>
          <w:sz w:val="24"/>
          <w:szCs w:val="24"/>
        </w:rPr>
        <w:t>MARCO GENERAL</w:t>
      </w:r>
    </w:p>
    <w:p w:rsidR="005818CB" w:rsidRDefault="005818CB" w:rsidP="005818CB">
      <w:pPr>
        <w:pStyle w:val="Textosinformato"/>
        <w:spacing w:after="120"/>
        <w:rPr>
          <w:rFonts w:ascii="Arial" w:hAnsi="Arial" w:cs="Arial"/>
          <w:b/>
          <w:sz w:val="24"/>
          <w:szCs w:val="24"/>
        </w:rPr>
      </w:pPr>
      <w:r w:rsidRPr="00F107F5">
        <w:rPr>
          <w:rFonts w:ascii="Arial" w:hAnsi="Arial" w:cs="Arial"/>
          <w:b/>
          <w:sz w:val="24"/>
          <w:szCs w:val="24"/>
        </w:rPr>
        <w:t>1.1</w:t>
      </w:r>
      <w:r w:rsidR="00280313">
        <w:rPr>
          <w:rFonts w:ascii="Arial" w:hAnsi="Arial" w:cs="Arial"/>
          <w:b/>
          <w:sz w:val="24"/>
          <w:szCs w:val="24"/>
        </w:rPr>
        <w:tab/>
      </w:r>
      <w:r w:rsidRPr="00F107F5">
        <w:rPr>
          <w:rFonts w:ascii="Arial" w:hAnsi="Arial" w:cs="Arial"/>
          <w:b/>
          <w:sz w:val="24"/>
          <w:szCs w:val="24"/>
        </w:rPr>
        <w:t>MARCO TEÓRICO</w:t>
      </w:r>
    </w:p>
    <w:p w:rsidR="004C7A8A" w:rsidRDefault="004C7A8A" w:rsidP="00D31A01">
      <w:pPr>
        <w:autoSpaceDE w:val="0"/>
        <w:autoSpaceDN w:val="0"/>
        <w:adjustRightInd w:val="0"/>
        <w:spacing w:after="0" w:line="360" w:lineRule="auto"/>
        <w:jc w:val="both"/>
        <w:rPr>
          <w:rFonts w:ascii="CenturyGothic" w:hAnsi="CenturyGothic" w:cs="CenturyGothic"/>
          <w:sz w:val="24"/>
          <w:szCs w:val="24"/>
          <w:lang w:val="es-CO"/>
        </w:rPr>
      </w:pPr>
    </w:p>
    <w:p w:rsidR="004C7A8A" w:rsidRPr="004C7A8A" w:rsidRDefault="004C7A8A" w:rsidP="00D31A01">
      <w:pPr>
        <w:autoSpaceDE w:val="0"/>
        <w:autoSpaceDN w:val="0"/>
        <w:adjustRightInd w:val="0"/>
        <w:spacing w:after="0" w:line="360" w:lineRule="auto"/>
        <w:jc w:val="both"/>
        <w:rPr>
          <w:rFonts w:ascii="Arial" w:hAnsi="Arial" w:cs="Arial"/>
          <w:b/>
          <w:sz w:val="24"/>
          <w:szCs w:val="24"/>
          <w:lang w:val="es-CO"/>
        </w:rPr>
      </w:pPr>
      <w:r w:rsidRPr="004C7A8A">
        <w:rPr>
          <w:rFonts w:ascii="Arial" w:hAnsi="Arial" w:cs="Arial"/>
          <w:b/>
          <w:sz w:val="24"/>
          <w:szCs w:val="24"/>
          <w:lang w:val="es-CO"/>
        </w:rPr>
        <w:t>El Programa de Gobierno municipal.</w:t>
      </w:r>
    </w:p>
    <w:p w:rsidR="009934BE" w:rsidRPr="004C7A8A" w:rsidRDefault="004C7A8A" w:rsidP="00D31A01">
      <w:pPr>
        <w:autoSpaceDE w:val="0"/>
        <w:autoSpaceDN w:val="0"/>
        <w:adjustRightInd w:val="0"/>
        <w:spacing w:after="0" w:line="360" w:lineRule="auto"/>
        <w:jc w:val="both"/>
        <w:rPr>
          <w:rFonts w:ascii="Arial" w:hAnsi="Arial" w:cs="Arial"/>
          <w:sz w:val="24"/>
          <w:szCs w:val="24"/>
          <w:lang w:val="es-CO"/>
        </w:rPr>
      </w:pPr>
      <w:r w:rsidRPr="004C7A8A">
        <w:rPr>
          <w:rFonts w:ascii="Arial" w:hAnsi="Arial" w:cs="Arial"/>
          <w:sz w:val="24"/>
          <w:szCs w:val="24"/>
          <w:lang w:val="es-CO"/>
        </w:rPr>
        <w:t>E</w:t>
      </w:r>
      <w:r w:rsidR="009934BE" w:rsidRPr="004C7A8A">
        <w:rPr>
          <w:rFonts w:ascii="Arial" w:hAnsi="Arial" w:cs="Arial"/>
          <w:sz w:val="24"/>
          <w:szCs w:val="24"/>
          <w:lang w:val="es-CO"/>
        </w:rPr>
        <w:t>s el proyecto</w:t>
      </w:r>
      <w:r w:rsidR="00D31A01" w:rsidRPr="004C7A8A">
        <w:rPr>
          <w:rFonts w:ascii="Arial" w:hAnsi="Arial" w:cs="Arial"/>
          <w:sz w:val="24"/>
          <w:szCs w:val="24"/>
          <w:lang w:val="es-CO"/>
        </w:rPr>
        <w:t xml:space="preserve"> </w:t>
      </w:r>
      <w:r w:rsidR="009934BE" w:rsidRPr="004C7A8A">
        <w:rPr>
          <w:rFonts w:ascii="Arial" w:hAnsi="Arial" w:cs="Arial"/>
          <w:sz w:val="24"/>
          <w:szCs w:val="24"/>
          <w:lang w:val="es-CO"/>
        </w:rPr>
        <w:t xml:space="preserve">político que el candidato inscribe ante la </w:t>
      </w:r>
      <w:proofErr w:type="spellStart"/>
      <w:r w:rsidR="009934BE" w:rsidRPr="004C7A8A">
        <w:rPr>
          <w:rFonts w:ascii="Arial" w:hAnsi="Arial" w:cs="Arial"/>
          <w:sz w:val="24"/>
          <w:szCs w:val="24"/>
          <w:lang w:val="es-CO"/>
        </w:rPr>
        <w:t>registraduría</w:t>
      </w:r>
      <w:proofErr w:type="spellEnd"/>
      <w:r w:rsidR="009934BE" w:rsidRPr="004C7A8A">
        <w:rPr>
          <w:rFonts w:ascii="Arial" w:hAnsi="Arial" w:cs="Arial"/>
          <w:sz w:val="24"/>
          <w:szCs w:val="24"/>
          <w:lang w:val="es-CO"/>
        </w:rPr>
        <w:t xml:space="preserve"> nacional del estado</w:t>
      </w:r>
      <w:r w:rsidR="00D31A01" w:rsidRPr="004C7A8A">
        <w:rPr>
          <w:rFonts w:ascii="Arial" w:hAnsi="Arial" w:cs="Arial"/>
          <w:sz w:val="24"/>
          <w:szCs w:val="24"/>
          <w:lang w:val="es-CO"/>
        </w:rPr>
        <w:t xml:space="preserve"> </w:t>
      </w:r>
      <w:r w:rsidR="009934BE" w:rsidRPr="004C7A8A">
        <w:rPr>
          <w:rFonts w:ascii="Arial" w:hAnsi="Arial" w:cs="Arial"/>
          <w:sz w:val="24"/>
          <w:szCs w:val="24"/>
          <w:lang w:val="es-CO"/>
        </w:rPr>
        <w:t>civil, en este sentido, representa el compromiso adquirido con la colectividad,</w:t>
      </w:r>
      <w:r w:rsidR="00D31A01" w:rsidRPr="004C7A8A">
        <w:rPr>
          <w:rFonts w:ascii="Arial" w:hAnsi="Arial" w:cs="Arial"/>
          <w:sz w:val="24"/>
          <w:szCs w:val="24"/>
          <w:lang w:val="es-CO"/>
        </w:rPr>
        <w:t xml:space="preserve"> </w:t>
      </w:r>
      <w:r w:rsidRPr="004C7A8A">
        <w:rPr>
          <w:rFonts w:ascii="Arial" w:hAnsi="Arial" w:cs="Arial"/>
          <w:sz w:val="24"/>
          <w:szCs w:val="24"/>
          <w:lang w:val="es-CO"/>
        </w:rPr>
        <w:t xml:space="preserve">en </w:t>
      </w:r>
      <w:r w:rsidR="009934BE" w:rsidRPr="004C7A8A">
        <w:rPr>
          <w:rFonts w:ascii="Arial" w:hAnsi="Arial" w:cs="Arial"/>
          <w:sz w:val="24"/>
          <w:szCs w:val="24"/>
          <w:lang w:val="es-CO"/>
        </w:rPr>
        <w:t xml:space="preserve">el cual existen desafíos orientados a mejorar el estado de salud </w:t>
      </w:r>
      <w:r w:rsidRPr="004C7A8A">
        <w:rPr>
          <w:rFonts w:ascii="Arial" w:hAnsi="Arial" w:cs="Arial"/>
          <w:sz w:val="24"/>
          <w:szCs w:val="24"/>
          <w:lang w:val="es-CO"/>
        </w:rPr>
        <w:t xml:space="preserve">de la población </w:t>
      </w:r>
      <w:r w:rsidR="009934BE" w:rsidRPr="004C7A8A">
        <w:rPr>
          <w:rFonts w:ascii="Arial" w:hAnsi="Arial" w:cs="Arial"/>
          <w:sz w:val="24"/>
          <w:szCs w:val="24"/>
          <w:lang w:val="es-CO"/>
        </w:rPr>
        <w:t>y estos deben</w:t>
      </w:r>
      <w:r w:rsidR="00D31A01" w:rsidRPr="004C7A8A">
        <w:rPr>
          <w:rFonts w:ascii="Arial" w:hAnsi="Arial" w:cs="Arial"/>
          <w:sz w:val="24"/>
          <w:szCs w:val="24"/>
          <w:lang w:val="es-CO"/>
        </w:rPr>
        <w:t xml:space="preserve"> </w:t>
      </w:r>
      <w:r w:rsidR="009934BE" w:rsidRPr="004C7A8A">
        <w:rPr>
          <w:rFonts w:ascii="Arial" w:hAnsi="Arial" w:cs="Arial"/>
          <w:sz w:val="24"/>
          <w:szCs w:val="24"/>
          <w:lang w:val="es-CO"/>
        </w:rPr>
        <w:t>estar incluidos en la formulación del plan de desarrollo territorial.</w:t>
      </w:r>
    </w:p>
    <w:p w:rsidR="00F77F0C" w:rsidRDefault="00F77F0C" w:rsidP="005818CB">
      <w:pPr>
        <w:pStyle w:val="Textosinformato"/>
        <w:spacing w:after="120" w:line="360" w:lineRule="auto"/>
        <w:rPr>
          <w:rFonts w:ascii="Arial" w:hAnsi="Arial" w:cs="Arial"/>
          <w:b/>
          <w:sz w:val="24"/>
          <w:szCs w:val="24"/>
        </w:rPr>
      </w:pPr>
    </w:p>
    <w:p w:rsidR="005818CB" w:rsidRPr="0067474E" w:rsidRDefault="005818CB" w:rsidP="005818CB">
      <w:pPr>
        <w:pStyle w:val="Textosinformato"/>
        <w:spacing w:after="120" w:line="360" w:lineRule="auto"/>
        <w:rPr>
          <w:rFonts w:ascii="Arial" w:hAnsi="Arial" w:cs="Arial"/>
          <w:b/>
          <w:sz w:val="24"/>
          <w:szCs w:val="24"/>
        </w:rPr>
      </w:pPr>
      <w:r w:rsidRPr="0067474E">
        <w:rPr>
          <w:rFonts w:ascii="Arial" w:hAnsi="Arial" w:cs="Arial"/>
          <w:b/>
          <w:sz w:val="24"/>
          <w:szCs w:val="24"/>
        </w:rPr>
        <w:t>La planificación de los servicios de salud.</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sz w:val="24"/>
          <w:szCs w:val="24"/>
        </w:rPr>
        <w:t xml:space="preserve">La planificación de los servicios de salud, consiste en la valoración razonada de una serie de circunstancias geográficas, demográficas, económicas,  jurídicas, políticas y epidemiológicas, con el fin de concretar las decisiones sobre la cantidad, la calidad y el tipo de recursos de salud que deben ofertarse, para cubrir la demanda de una población o comunidad o para solucionar un problema de salud, en un momento o período determinado  (DR Carlos Ramírez </w:t>
      </w:r>
      <w:proofErr w:type="spellStart"/>
      <w:r w:rsidRPr="0067474E">
        <w:rPr>
          <w:rFonts w:ascii="Arial" w:hAnsi="Arial" w:cs="Arial"/>
          <w:sz w:val="24"/>
          <w:szCs w:val="24"/>
        </w:rPr>
        <w:t>Ramírez</w:t>
      </w:r>
      <w:proofErr w:type="spellEnd"/>
      <w:r w:rsidRPr="0067474E">
        <w:rPr>
          <w:rFonts w:ascii="Arial" w:hAnsi="Arial" w:cs="Arial"/>
          <w:sz w:val="24"/>
          <w:szCs w:val="24"/>
        </w:rPr>
        <w:t xml:space="preserve">). </w:t>
      </w:r>
    </w:p>
    <w:p w:rsidR="005818CB" w:rsidRPr="0067474E" w:rsidRDefault="005818CB" w:rsidP="005818CB">
      <w:pPr>
        <w:pStyle w:val="Textosinformato"/>
        <w:spacing w:after="120" w:line="360" w:lineRule="auto"/>
        <w:rPr>
          <w:rFonts w:ascii="Arial" w:hAnsi="Arial" w:cs="Arial"/>
          <w:b/>
          <w:sz w:val="24"/>
          <w:szCs w:val="24"/>
        </w:rPr>
      </w:pPr>
      <w:r w:rsidRPr="0067474E">
        <w:rPr>
          <w:rFonts w:ascii="Arial" w:hAnsi="Arial" w:cs="Arial"/>
          <w:b/>
          <w:sz w:val="24"/>
          <w:szCs w:val="24"/>
        </w:rPr>
        <w:t>La Epidemiología.</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b/>
          <w:sz w:val="24"/>
          <w:szCs w:val="24"/>
        </w:rPr>
        <w:t xml:space="preserve">Es la </w:t>
      </w:r>
      <w:r w:rsidRPr="0067474E">
        <w:rPr>
          <w:rFonts w:ascii="Arial" w:hAnsi="Arial" w:cs="Arial"/>
          <w:sz w:val="24"/>
          <w:szCs w:val="24"/>
        </w:rPr>
        <w:t xml:space="preserve">ciencia médica cuyo objeto es estudiar la incidencia y distribución de las enfermedades en grandes poblaciones, así como Los factores que condicionan su expansión y gravedad. Biblioteca de consulta Microsoft Encarta 2005. </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sz w:val="24"/>
          <w:szCs w:val="24"/>
        </w:rPr>
        <w:t>Es la disciplina que estudia la distribución de frecuencia de las enfermedades o eventos y fenómenos de salud en grupos sociales y los factores que influyen sobre la ocurrencia y variación de esta distribución. (</w:t>
      </w:r>
      <w:proofErr w:type="spellStart"/>
      <w:r w:rsidRPr="0067474E">
        <w:rPr>
          <w:rFonts w:ascii="Arial" w:hAnsi="Arial" w:cs="Arial"/>
          <w:sz w:val="24"/>
          <w:szCs w:val="24"/>
        </w:rPr>
        <w:t>Khal</w:t>
      </w:r>
      <w:proofErr w:type="spellEnd"/>
      <w:r w:rsidRPr="0067474E">
        <w:rPr>
          <w:rFonts w:ascii="Arial" w:hAnsi="Arial" w:cs="Arial"/>
          <w:sz w:val="24"/>
          <w:szCs w:val="24"/>
        </w:rPr>
        <w:t xml:space="preserve"> Martín </w:t>
      </w:r>
      <w:proofErr w:type="spellStart"/>
      <w:r w:rsidRPr="0067474E">
        <w:rPr>
          <w:rFonts w:ascii="Arial" w:hAnsi="Arial" w:cs="Arial"/>
          <w:sz w:val="24"/>
          <w:szCs w:val="24"/>
        </w:rPr>
        <w:t>Colimon</w:t>
      </w:r>
      <w:proofErr w:type="spellEnd"/>
      <w:r w:rsidRPr="0067474E">
        <w:rPr>
          <w:rFonts w:ascii="Arial" w:hAnsi="Arial" w:cs="Arial"/>
          <w:sz w:val="24"/>
          <w:szCs w:val="24"/>
        </w:rPr>
        <w:t>)-</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sz w:val="24"/>
          <w:szCs w:val="24"/>
        </w:rPr>
        <w:t>Se pueden encontrar diferencias entre las enfermedades de acuerdo con la edad, el sexo, la ocupación, la religión, la educación, el grupo étnico, el nivel socioeconómico, el aspecto climático, la  altura sobre el nivel del mar, las condiciones del terreno, la contaminación atmosférica, el estado de las vías, la red de alcantarillado, de acueducto y conexión eléctrica.</w:t>
      </w:r>
    </w:p>
    <w:p w:rsidR="005818CB" w:rsidRDefault="005818CB" w:rsidP="005818CB">
      <w:pPr>
        <w:pStyle w:val="Textosinformato"/>
        <w:spacing w:after="120" w:line="360" w:lineRule="auto"/>
        <w:rPr>
          <w:rFonts w:ascii="Arial" w:hAnsi="Arial" w:cs="Arial"/>
          <w:b/>
          <w:sz w:val="24"/>
          <w:szCs w:val="24"/>
        </w:rPr>
      </w:pPr>
      <w:r w:rsidRPr="0067474E">
        <w:rPr>
          <w:rFonts w:ascii="Arial" w:hAnsi="Arial" w:cs="Arial"/>
          <w:b/>
          <w:sz w:val="24"/>
          <w:szCs w:val="24"/>
        </w:rPr>
        <w:t>Factor de riesgo.</w:t>
      </w:r>
    </w:p>
    <w:p w:rsidR="007168DF" w:rsidRDefault="007168DF" w:rsidP="007168DF">
      <w:pPr>
        <w:spacing w:before="100" w:beforeAutospacing="1" w:after="100" w:afterAutospacing="1" w:line="360" w:lineRule="auto"/>
        <w:jc w:val="both"/>
        <w:rPr>
          <w:rFonts w:ascii="Times New Roman" w:eastAsia="Times New Roman" w:hAnsi="Times New Roman" w:cs="Times New Roman"/>
          <w:sz w:val="24"/>
          <w:szCs w:val="24"/>
          <w:lang w:eastAsia="es-CO"/>
        </w:rPr>
      </w:pPr>
      <w:r w:rsidRPr="00591354">
        <w:rPr>
          <w:rFonts w:ascii="Arial" w:eastAsia="Times New Roman" w:hAnsi="Arial" w:cs="Arial"/>
          <w:sz w:val="24"/>
          <w:szCs w:val="24"/>
          <w:lang w:eastAsia="es-CO"/>
        </w:rPr>
        <w:t>Los factores de riesgo son los agentes internos o externos o situaciones que hacen más probable que una enfermedad, evento o lesión suceda.</w:t>
      </w:r>
      <w:r w:rsidRPr="00591354">
        <w:rPr>
          <w:rFonts w:ascii="Times New Roman" w:eastAsia="Times New Roman" w:hAnsi="Times New Roman" w:cs="Times New Roman"/>
          <w:sz w:val="24"/>
          <w:szCs w:val="24"/>
          <w:lang w:eastAsia="es-CO"/>
        </w:rPr>
        <w:t xml:space="preserve"> </w:t>
      </w:r>
    </w:p>
    <w:p w:rsidR="00142EC2" w:rsidRDefault="00142EC2" w:rsidP="007168DF">
      <w:pPr>
        <w:spacing w:before="100" w:beforeAutospacing="1" w:after="100" w:afterAutospacing="1" w:line="360" w:lineRule="auto"/>
        <w:jc w:val="both"/>
        <w:rPr>
          <w:rFonts w:ascii="Arial" w:hAnsi="Arial" w:cs="Arial"/>
          <w:sz w:val="24"/>
          <w:szCs w:val="24"/>
        </w:rPr>
      </w:pPr>
    </w:p>
    <w:p w:rsidR="00142EC2" w:rsidRDefault="002D17B9" w:rsidP="003357B5">
      <w:pPr>
        <w:spacing w:before="100" w:beforeAutospacing="1" w:after="100" w:afterAutospacing="1" w:line="360" w:lineRule="auto"/>
        <w:jc w:val="right"/>
        <w:rPr>
          <w:rFonts w:ascii="Arial" w:hAnsi="Arial" w:cs="Arial"/>
          <w:sz w:val="24"/>
          <w:szCs w:val="24"/>
        </w:rPr>
      </w:pPr>
      <w:r>
        <w:rPr>
          <w:rFonts w:ascii="Arial" w:hAnsi="Arial" w:cs="Arial"/>
          <w:sz w:val="24"/>
          <w:szCs w:val="24"/>
        </w:rPr>
        <w:lastRenderedPageBreak/>
        <w:t>3</w:t>
      </w:r>
    </w:p>
    <w:p w:rsidR="005818CB" w:rsidRDefault="005818CB" w:rsidP="007168DF">
      <w:pPr>
        <w:spacing w:before="100" w:beforeAutospacing="1" w:after="100" w:afterAutospacing="1" w:line="360" w:lineRule="auto"/>
        <w:jc w:val="both"/>
        <w:rPr>
          <w:rFonts w:ascii="Arial" w:hAnsi="Arial" w:cs="Arial"/>
          <w:sz w:val="24"/>
          <w:szCs w:val="24"/>
        </w:rPr>
      </w:pPr>
      <w:r w:rsidRPr="0067474E">
        <w:rPr>
          <w:rFonts w:ascii="Arial" w:hAnsi="Arial" w:cs="Arial"/>
          <w:sz w:val="24"/>
          <w:szCs w:val="24"/>
        </w:rPr>
        <w:t>Es algún fenómeno de naturaleza física, química, orgánica, sicológica o social en el genotipo o fenotipo de alguna enfermedad anterior al efecto que se está estudiando, que por la variabilidad de su presencia o de su ausencia está relacionada con la enfermedad investigada, o puede ser la causa de su aparición. Es el responsable de la aparición de una enfermedad.</w:t>
      </w:r>
    </w:p>
    <w:p w:rsidR="005818CB" w:rsidRPr="0067474E" w:rsidRDefault="005818CB" w:rsidP="005818CB">
      <w:pPr>
        <w:pStyle w:val="Textosinformato"/>
        <w:spacing w:after="120" w:line="360" w:lineRule="auto"/>
        <w:rPr>
          <w:rFonts w:ascii="Arial" w:hAnsi="Arial" w:cs="Arial"/>
          <w:b/>
          <w:sz w:val="24"/>
          <w:szCs w:val="24"/>
        </w:rPr>
      </w:pPr>
      <w:r w:rsidRPr="0067474E">
        <w:rPr>
          <w:rFonts w:ascii="Arial" w:hAnsi="Arial" w:cs="Arial"/>
          <w:b/>
          <w:sz w:val="24"/>
          <w:szCs w:val="24"/>
        </w:rPr>
        <w:t>Indicador de Riesgo.</w:t>
      </w:r>
    </w:p>
    <w:p w:rsidR="005818CB" w:rsidRPr="0067474E" w:rsidRDefault="005818CB" w:rsidP="005818CB">
      <w:pPr>
        <w:pStyle w:val="Textosinformato"/>
        <w:tabs>
          <w:tab w:val="left" w:pos="4320"/>
        </w:tabs>
        <w:spacing w:after="120" w:line="360" w:lineRule="auto"/>
        <w:rPr>
          <w:rFonts w:ascii="Arial" w:hAnsi="Arial" w:cs="Arial"/>
          <w:sz w:val="24"/>
          <w:szCs w:val="24"/>
        </w:rPr>
      </w:pPr>
      <w:r w:rsidRPr="0067474E">
        <w:rPr>
          <w:rFonts w:ascii="Arial" w:hAnsi="Arial" w:cs="Arial"/>
          <w:sz w:val="24"/>
          <w:szCs w:val="24"/>
        </w:rPr>
        <w:t>Pone de manifiesto la presencia temprana o tardía de la enfermedad, pero no es responsable causal de ella.</w:t>
      </w:r>
      <w:r w:rsidR="0091106E">
        <w:rPr>
          <w:rFonts w:ascii="Arial" w:hAnsi="Arial" w:cs="Arial"/>
          <w:sz w:val="24"/>
          <w:szCs w:val="24"/>
        </w:rPr>
        <w:t xml:space="preserve"> </w:t>
      </w:r>
      <w:r w:rsidRPr="0067474E">
        <w:rPr>
          <w:rFonts w:ascii="Arial" w:hAnsi="Arial" w:cs="Arial"/>
          <w:sz w:val="24"/>
          <w:szCs w:val="24"/>
        </w:rPr>
        <w:t>La supresión de un indicador de riesgo no sirve para la eliminación de una enfermedad o efecto.</w:t>
      </w:r>
    </w:p>
    <w:p w:rsidR="005818CB" w:rsidRPr="0067474E" w:rsidRDefault="005818CB" w:rsidP="005818CB">
      <w:pPr>
        <w:pStyle w:val="Textosinformato"/>
        <w:tabs>
          <w:tab w:val="left" w:pos="4320"/>
        </w:tabs>
        <w:spacing w:after="120" w:line="360" w:lineRule="auto"/>
        <w:rPr>
          <w:rFonts w:ascii="Arial" w:hAnsi="Arial" w:cs="Arial"/>
          <w:b/>
          <w:sz w:val="24"/>
          <w:szCs w:val="24"/>
        </w:rPr>
      </w:pPr>
      <w:r w:rsidRPr="0067474E">
        <w:rPr>
          <w:rFonts w:ascii="Arial" w:hAnsi="Arial" w:cs="Arial"/>
          <w:b/>
          <w:sz w:val="24"/>
          <w:szCs w:val="24"/>
        </w:rPr>
        <w:t xml:space="preserve">Grupo de Riesgo.            </w:t>
      </w:r>
    </w:p>
    <w:p w:rsidR="005818CB" w:rsidRPr="0067474E" w:rsidRDefault="005818CB" w:rsidP="005818CB">
      <w:pPr>
        <w:pStyle w:val="Textosinformato"/>
        <w:tabs>
          <w:tab w:val="left" w:pos="4320"/>
        </w:tabs>
        <w:spacing w:after="120" w:line="360" w:lineRule="auto"/>
        <w:rPr>
          <w:rFonts w:ascii="Arial" w:hAnsi="Arial" w:cs="Arial"/>
          <w:sz w:val="24"/>
          <w:szCs w:val="24"/>
        </w:rPr>
      </w:pPr>
      <w:r w:rsidRPr="0067474E">
        <w:rPr>
          <w:rFonts w:ascii="Arial" w:hAnsi="Arial" w:cs="Arial"/>
          <w:sz w:val="24"/>
          <w:szCs w:val="24"/>
        </w:rPr>
        <w:t>Es un grupo de personas expuestas a factores de riesgo y que tienen por ello Un mayor riesgo de contraer enfermedades.</w:t>
      </w:r>
    </w:p>
    <w:p w:rsidR="005818CB" w:rsidRPr="0067474E" w:rsidRDefault="005818CB" w:rsidP="005818CB">
      <w:pPr>
        <w:pStyle w:val="NormalWeb"/>
        <w:spacing w:line="360" w:lineRule="auto"/>
        <w:jc w:val="both"/>
        <w:rPr>
          <w:rFonts w:ascii="Arial" w:hAnsi="Arial" w:cs="Arial"/>
          <w:b/>
        </w:rPr>
      </w:pPr>
      <w:r w:rsidRPr="0067474E">
        <w:rPr>
          <w:rFonts w:ascii="Arial" w:hAnsi="Arial" w:cs="Arial"/>
          <w:b/>
        </w:rPr>
        <w:t>Morbilidad.</w:t>
      </w:r>
    </w:p>
    <w:p w:rsidR="005818CB" w:rsidRPr="0067474E" w:rsidRDefault="005818CB" w:rsidP="005818CB">
      <w:pPr>
        <w:pStyle w:val="NormalWeb"/>
        <w:spacing w:line="360" w:lineRule="auto"/>
        <w:jc w:val="both"/>
        <w:rPr>
          <w:rFonts w:ascii="Arial" w:hAnsi="Arial" w:cs="Arial"/>
        </w:rPr>
      </w:pPr>
      <w:r w:rsidRPr="0067474E">
        <w:rPr>
          <w:rFonts w:ascii="Arial" w:hAnsi="Arial" w:cs="Arial"/>
        </w:rPr>
        <w:t>Se refiere a las enfermedades y dolencias en una población. El brote de una enfermedad puede tener consecuencias graves sobre otros aspectos de la población. Los datos sobre la frecuencia y la distribución de una enfermedad pueden ayudar a controlar su propagación y, en algunos casos, conducir a la identificación de su causa.</w:t>
      </w:r>
    </w:p>
    <w:p w:rsidR="005818CB" w:rsidRPr="0067474E" w:rsidRDefault="005818CB" w:rsidP="005818CB">
      <w:pPr>
        <w:pStyle w:val="NormalWeb"/>
        <w:spacing w:line="360" w:lineRule="auto"/>
        <w:jc w:val="both"/>
        <w:rPr>
          <w:rStyle w:val="nfasis"/>
          <w:rFonts w:ascii="Arial" w:hAnsi="Arial" w:cs="Arial"/>
          <w:b/>
        </w:rPr>
      </w:pPr>
      <w:r w:rsidRPr="0067474E">
        <w:rPr>
          <w:rStyle w:val="nfasis"/>
          <w:rFonts w:ascii="Arial" w:hAnsi="Arial" w:cs="Arial"/>
          <w:b/>
        </w:rPr>
        <w:t>Tasa de incidencia.</w:t>
      </w:r>
    </w:p>
    <w:p w:rsidR="005818CB" w:rsidRPr="0067474E" w:rsidRDefault="005818CB" w:rsidP="005818CB">
      <w:pPr>
        <w:pStyle w:val="NormalWeb"/>
        <w:spacing w:line="360" w:lineRule="auto"/>
        <w:jc w:val="both"/>
        <w:rPr>
          <w:rFonts w:ascii="Arial" w:hAnsi="Arial" w:cs="Arial"/>
        </w:rPr>
      </w:pPr>
      <w:r w:rsidRPr="0067474E">
        <w:rPr>
          <w:rFonts w:ascii="Arial" w:hAnsi="Arial" w:cs="Arial"/>
        </w:rPr>
        <w:t xml:space="preserve">Está definida como "el número de personas que contrae una determinada enfermedad como proporción de la población expuesta, por unidad cronológica". El </w:t>
      </w:r>
      <w:proofErr w:type="spellStart"/>
      <w:r w:rsidRPr="0067474E">
        <w:rPr>
          <w:rFonts w:ascii="Arial" w:hAnsi="Arial" w:cs="Arial"/>
          <w:i/>
          <w:iCs/>
        </w:rPr>
        <w:t>Population</w:t>
      </w:r>
      <w:proofErr w:type="spellEnd"/>
      <w:r w:rsidRPr="0067474E">
        <w:rPr>
          <w:rFonts w:ascii="Arial" w:hAnsi="Arial" w:cs="Arial"/>
          <w:i/>
          <w:iCs/>
        </w:rPr>
        <w:t xml:space="preserve"> </w:t>
      </w:r>
      <w:proofErr w:type="spellStart"/>
      <w:r w:rsidRPr="0067474E">
        <w:rPr>
          <w:rFonts w:ascii="Arial" w:hAnsi="Arial" w:cs="Arial"/>
          <w:i/>
          <w:iCs/>
        </w:rPr>
        <w:t>Reference</w:t>
      </w:r>
      <w:proofErr w:type="spellEnd"/>
      <w:r w:rsidRPr="0067474E">
        <w:rPr>
          <w:rFonts w:ascii="Arial" w:hAnsi="Arial" w:cs="Arial"/>
          <w:i/>
          <w:iCs/>
        </w:rPr>
        <w:t xml:space="preserve"> Bureau</w:t>
      </w:r>
      <w:r w:rsidRPr="0067474E">
        <w:rPr>
          <w:rFonts w:ascii="Arial" w:hAnsi="Arial" w:cs="Arial"/>
        </w:rPr>
        <w:t xml:space="preserve"> también define tasa de incidencia como "número </w:t>
      </w:r>
      <w:r>
        <w:rPr>
          <w:rFonts w:ascii="Arial" w:hAnsi="Arial" w:cs="Arial"/>
        </w:rPr>
        <w:t xml:space="preserve"> </w:t>
      </w:r>
      <w:r w:rsidRPr="0067474E">
        <w:rPr>
          <w:rFonts w:ascii="Arial" w:hAnsi="Arial" w:cs="Arial"/>
        </w:rPr>
        <w:t xml:space="preserve">de personas que contraen una enfermedad durante un período de tiempo determinado por 1.000 o 100.000 habitantes expuestos"  Al referirse a la exposición, se debe considerar únicamente la población con riesgo real, en términos de localización de la vivienda (localización </w:t>
      </w:r>
      <w:proofErr w:type="spellStart"/>
      <w:r w:rsidRPr="0067474E">
        <w:rPr>
          <w:rFonts w:ascii="Arial" w:hAnsi="Arial" w:cs="Arial"/>
        </w:rPr>
        <w:t>altitudinal</w:t>
      </w:r>
      <w:proofErr w:type="spellEnd"/>
      <w:r w:rsidRPr="0067474E">
        <w:rPr>
          <w:rFonts w:ascii="Arial" w:hAnsi="Arial" w:cs="Arial"/>
        </w:rPr>
        <w:t xml:space="preserve"> y geográfica, carencias de servicios, saneamiento básico, hacinamiento, calidad de la vivienda y educación).</w:t>
      </w:r>
    </w:p>
    <w:p w:rsidR="005818CB" w:rsidRPr="0067474E" w:rsidRDefault="005818CB" w:rsidP="005818CB">
      <w:pPr>
        <w:pStyle w:val="NormalWeb"/>
        <w:spacing w:line="360" w:lineRule="auto"/>
        <w:jc w:val="both"/>
        <w:rPr>
          <w:rStyle w:val="nfasis"/>
          <w:rFonts w:ascii="Arial" w:hAnsi="Arial" w:cs="Arial"/>
        </w:rPr>
      </w:pPr>
      <w:r w:rsidRPr="0067474E">
        <w:rPr>
          <w:rStyle w:val="nfasis"/>
          <w:rFonts w:ascii="Arial" w:hAnsi="Arial" w:cs="Arial"/>
          <w:b/>
        </w:rPr>
        <w:t>Tasa de prevalencia</w:t>
      </w:r>
      <w:r w:rsidRPr="0067474E">
        <w:rPr>
          <w:rStyle w:val="nfasis"/>
          <w:rFonts w:ascii="Arial" w:hAnsi="Arial" w:cs="Arial"/>
        </w:rPr>
        <w:t>.</w:t>
      </w:r>
    </w:p>
    <w:p w:rsidR="00142EC2" w:rsidRDefault="005818CB" w:rsidP="005818CB">
      <w:pPr>
        <w:pStyle w:val="NormalWeb"/>
        <w:spacing w:line="360" w:lineRule="auto"/>
        <w:jc w:val="both"/>
        <w:rPr>
          <w:rFonts w:ascii="Arial" w:hAnsi="Arial" w:cs="Arial"/>
        </w:rPr>
      </w:pPr>
      <w:r w:rsidRPr="0067474E">
        <w:rPr>
          <w:rFonts w:ascii="Arial" w:hAnsi="Arial" w:cs="Arial"/>
        </w:rPr>
        <w:t xml:space="preserve">"Número de personas que tienen una enfermedad específica en un momento determinado, por 1.000 habitantes expuestos. Comprende todos los casos </w:t>
      </w:r>
    </w:p>
    <w:p w:rsidR="00722DAE" w:rsidRDefault="00722DAE" w:rsidP="001A49D1">
      <w:pPr>
        <w:pStyle w:val="NormalWeb"/>
        <w:spacing w:line="360" w:lineRule="auto"/>
        <w:jc w:val="right"/>
        <w:rPr>
          <w:rFonts w:ascii="Arial" w:hAnsi="Arial" w:cs="Arial"/>
        </w:rPr>
      </w:pPr>
    </w:p>
    <w:p w:rsidR="00142EC2" w:rsidRDefault="002D17B9" w:rsidP="001A49D1">
      <w:pPr>
        <w:pStyle w:val="NormalWeb"/>
        <w:spacing w:line="360" w:lineRule="auto"/>
        <w:jc w:val="right"/>
        <w:rPr>
          <w:rFonts w:ascii="Arial" w:hAnsi="Arial" w:cs="Arial"/>
        </w:rPr>
      </w:pPr>
      <w:r>
        <w:rPr>
          <w:rFonts w:ascii="Arial" w:hAnsi="Arial" w:cs="Arial"/>
        </w:rPr>
        <w:lastRenderedPageBreak/>
        <w:t>4</w:t>
      </w:r>
    </w:p>
    <w:p w:rsidR="005818CB" w:rsidRPr="0067474E" w:rsidRDefault="005818CB" w:rsidP="005818CB">
      <w:pPr>
        <w:pStyle w:val="NormalWeb"/>
        <w:spacing w:line="360" w:lineRule="auto"/>
        <w:jc w:val="both"/>
        <w:rPr>
          <w:rFonts w:ascii="Arial" w:hAnsi="Arial" w:cs="Arial"/>
        </w:rPr>
      </w:pPr>
      <w:proofErr w:type="gramStart"/>
      <w:r w:rsidRPr="0067474E">
        <w:rPr>
          <w:rFonts w:ascii="Arial" w:hAnsi="Arial" w:cs="Arial"/>
        </w:rPr>
        <w:t>existentes</w:t>
      </w:r>
      <w:proofErr w:type="gramEnd"/>
      <w:r w:rsidRPr="0067474E">
        <w:rPr>
          <w:rFonts w:ascii="Arial" w:hAnsi="Arial" w:cs="Arial"/>
        </w:rPr>
        <w:t xml:space="preserve"> con anterioridad, así como los casos nuevos que se presenten durante el periodo especificado".</w:t>
      </w:r>
    </w:p>
    <w:p w:rsidR="005818CB" w:rsidRPr="0067474E" w:rsidRDefault="005818CB" w:rsidP="005818CB">
      <w:pPr>
        <w:pStyle w:val="NormalWeb"/>
        <w:spacing w:line="360" w:lineRule="auto"/>
        <w:jc w:val="both"/>
        <w:rPr>
          <w:rStyle w:val="nfasis"/>
          <w:rFonts w:ascii="Arial" w:hAnsi="Arial" w:cs="Arial"/>
          <w:b/>
        </w:rPr>
      </w:pPr>
      <w:r w:rsidRPr="0067474E">
        <w:rPr>
          <w:rStyle w:val="nfasis"/>
          <w:rFonts w:ascii="Arial" w:hAnsi="Arial" w:cs="Arial"/>
          <w:b/>
        </w:rPr>
        <w:t>Tasa de casos.</w:t>
      </w:r>
    </w:p>
    <w:p w:rsidR="00680D26" w:rsidRDefault="005818CB" w:rsidP="002E4704">
      <w:pPr>
        <w:pStyle w:val="NormalWeb"/>
        <w:spacing w:line="360" w:lineRule="auto"/>
        <w:jc w:val="both"/>
        <w:rPr>
          <w:rFonts w:ascii="Arial" w:hAnsi="Arial" w:cs="Arial"/>
          <w:b/>
        </w:rPr>
      </w:pPr>
      <w:r w:rsidRPr="0067474E">
        <w:rPr>
          <w:rStyle w:val="nfasis"/>
          <w:rFonts w:ascii="Arial" w:hAnsi="Arial" w:cs="Arial"/>
        </w:rPr>
        <w:t xml:space="preserve"> </w:t>
      </w:r>
      <w:r w:rsidRPr="0067474E">
        <w:rPr>
          <w:rFonts w:ascii="Arial" w:hAnsi="Arial" w:cs="Arial"/>
        </w:rPr>
        <w:t>"Número de casos notificados de una afección o enfermedad por 100.000 habitantes en un año dado. La tasa de casos es un tipo especial de la tasa de inciden</w:t>
      </w:r>
      <w:r w:rsidR="00CF2E8D">
        <w:rPr>
          <w:rFonts w:ascii="Arial" w:hAnsi="Arial" w:cs="Arial"/>
        </w:rPr>
        <w:t>cia</w:t>
      </w:r>
      <w:r w:rsidR="002E4704">
        <w:rPr>
          <w:rFonts w:ascii="Arial" w:hAnsi="Arial" w:cs="Arial"/>
        </w:rPr>
        <w:t>.</w:t>
      </w:r>
    </w:p>
    <w:p w:rsidR="005818CB" w:rsidRPr="0067474E" w:rsidRDefault="005818CB" w:rsidP="005818CB">
      <w:pPr>
        <w:pStyle w:val="Textosinformato"/>
        <w:tabs>
          <w:tab w:val="left" w:pos="4320"/>
        </w:tabs>
        <w:spacing w:after="120" w:line="360" w:lineRule="auto"/>
        <w:rPr>
          <w:rFonts w:ascii="Arial" w:hAnsi="Arial" w:cs="Arial"/>
          <w:b/>
          <w:sz w:val="24"/>
          <w:szCs w:val="24"/>
        </w:rPr>
      </w:pPr>
      <w:r w:rsidRPr="0067474E">
        <w:rPr>
          <w:rFonts w:ascii="Arial" w:hAnsi="Arial" w:cs="Arial"/>
          <w:b/>
          <w:sz w:val="24"/>
          <w:szCs w:val="24"/>
        </w:rPr>
        <w:t>La Vigilancia Epidemiológica.</w:t>
      </w:r>
    </w:p>
    <w:p w:rsidR="005818CB" w:rsidRPr="0067474E" w:rsidRDefault="005818CB" w:rsidP="005818CB">
      <w:pPr>
        <w:pStyle w:val="Textosinformato"/>
        <w:tabs>
          <w:tab w:val="left" w:pos="4320"/>
        </w:tabs>
        <w:spacing w:after="120" w:line="360" w:lineRule="auto"/>
        <w:rPr>
          <w:rFonts w:ascii="Arial" w:hAnsi="Arial" w:cs="Arial"/>
          <w:sz w:val="24"/>
          <w:szCs w:val="24"/>
        </w:rPr>
      </w:pPr>
      <w:r w:rsidRPr="0067474E">
        <w:rPr>
          <w:rFonts w:ascii="Arial" w:hAnsi="Arial" w:cs="Arial"/>
          <w:sz w:val="24"/>
          <w:szCs w:val="24"/>
        </w:rPr>
        <w:t>Es un proceso continuo de observación e investigación de las principales características y componentes de la mortalidad en una comunidad.</w:t>
      </w:r>
    </w:p>
    <w:p w:rsidR="005818CB" w:rsidRPr="0067474E" w:rsidRDefault="005818CB" w:rsidP="005818CB">
      <w:pPr>
        <w:pStyle w:val="Textosinformato"/>
        <w:tabs>
          <w:tab w:val="left" w:pos="4320"/>
        </w:tabs>
        <w:spacing w:after="120" w:line="360" w:lineRule="auto"/>
        <w:rPr>
          <w:rFonts w:ascii="Arial" w:hAnsi="Arial" w:cs="Arial"/>
          <w:sz w:val="24"/>
          <w:szCs w:val="24"/>
        </w:rPr>
      </w:pPr>
      <w:r w:rsidRPr="0067474E">
        <w:rPr>
          <w:rFonts w:ascii="Arial" w:hAnsi="Arial" w:cs="Arial"/>
          <w:sz w:val="24"/>
          <w:szCs w:val="24"/>
        </w:rPr>
        <w:t>Deben ser prioritariamente aquellas que constituyen un problema de salud Pública por su alta prevalencia, incidencia, incapacidad o mortalidad y que disponen  de formas preventivas o de posibilidad de tratamiento.</w:t>
      </w:r>
    </w:p>
    <w:p w:rsidR="005818CB" w:rsidRPr="0067474E" w:rsidRDefault="005818CB" w:rsidP="005818CB">
      <w:pPr>
        <w:pStyle w:val="Textosinformato"/>
        <w:spacing w:after="120" w:line="360" w:lineRule="auto"/>
        <w:rPr>
          <w:rFonts w:ascii="Arial" w:hAnsi="Arial" w:cs="Arial"/>
          <w:b/>
          <w:sz w:val="24"/>
          <w:szCs w:val="24"/>
        </w:rPr>
      </w:pPr>
      <w:r w:rsidRPr="0067474E">
        <w:rPr>
          <w:rFonts w:ascii="Arial" w:hAnsi="Arial" w:cs="Arial"/>
          <w:b/>
          <w:sz w:val="24"/>
          <w:szCs w:val="24"/>
        </w:rPr>
        <w:t>La evaluación de los servicios de salud.</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sz w:val="24"/>
          <w:szCs w:val="24"/>
        </w:rPr>
        <w:t>La evaluación de los servicios de salud, permite medir el logro de los  objetivos y metas trazadas, de un Plan o programa y se apoya en indicadores, que se definen con base en problema a intervenir.</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sz w:val="24"/>
          <w:szCs w:val="24"/>
        </w:rPr>
        <w:t>La evaluación de los servicios de salud, utiliza indicadores cualitativos y cuantitativos, de cuyo análisis se derivan las conclusiones que permitirán a quién, dirija el sistema tomar decisiones pertinentes. Debe cumplir con los criterios de continuidad, validez de los datos, participación, integralidad y planeación.</w:t>
      </w:r>
    </w:p>
    <w:p w:rsidR="005818CB" w:rsidRPr="0067474E" w:rsidRDefault="005818CB" w:rsidP="005818CB">
      <w:pPr>
        <w:pStyle w:val="Textosinformato"/>
        <w:spacing w:after="120" w:line="360" w:lineRule="auto"/>
        <w:rPr>
          <w:rFonts w:ascii="Arial" w:hAnsi="Arial" w:cs="Arial"/>
          <w:b/>
          <w:sz w:val="24"/>
          <w:szCs w:val="24"/>
        </w:rPr>
      </w:pPr>
      <w:r w:rsidRPr="0067474E">
        <w:rPr>
          <w:rFonts w:ascii="Arial" w:hAnsi="Arial" w:cs="Arial"/>
          <w:b/>
          <w:sz w:val="24"/>
          <w:szCs w:val="24"/>
        </w:rPr>
        <w:t>El monitoreo</w:t>
      </w:r>
    </w:p>
    <w:p w:rsidR="005818CB" w:rsidRPr="0067474E" w:rsidRDefault="005818CB" w:rsidP="005818CB">
      <w:pPr>
        <w:pStyle w:val="Textosinformato"/>
        <w:spacing w:after="120" w:line="360" w:lineRule="auto"/>
        <w:rPr>
          <w:rFonts w:ascii="Arial" w:hAnsi="Arial" w:cs="Arial"/>
          <w:sz w:val="24"/>
          <w:szCs w:val="24"/>
        </w:rPr>
      </w:pPr>
      <w:r w:rsidRPr="0067474E">
        <w:rPr>
          <w:rFonts w:ascii="Arial" w:hAnsi="Arial" w:cs="Arial"/>
          <w:sz w:val="24"/>
          <w:szCs w:val="24"/>
        </w:rPr>
        <w:t>El monitoreo, permite una selección de cursos de acción e implica medir un fenómeno, comparar  el resultado  y hacer los juicios de valor correspondiente</w:t>
      </w:r>
      <w:proofErr w:type="gramStart"/>
      <w:r w:rsidRPr="0067474E">
        <w:rPr>
          <w:rFonts w:ascii="Arial" w:hAnsi="Arial" w:cs="Arial"/>
          <w:sz w:val="24"/>
          <w:szCs w:val="24"/>
        </w:rPr>
        <w:t>.(</w:t>
      </w:r>
      <w:proofErr w:type="gramEnd"/>
      <w:r w:rsidRPr="0067474E">
        <w:rPr>
          <w:rFonts w:ascii="Arial" w:hAnsi="Arial" w:cs="Arial"/>
          <w:sz w:val="24"/>
          <w:szCs w:val="24"/>
        </w:rPr>
        <w:t xml:space="preserve"> DR Blanco Restrepo</w:t>
      </w:r>
      <w:r w:rsidR="00CF2E8D">
        <w:rPr>
          <w:rFonts w:ascii="Arial" w:hAnsi="Arial" w:cs="Arial"/>
          <w:sz w:val="24"/>
          <w:szCs w:val="24"/>
        </w:rPr>
        <w:t>)</w:t>
      </w:r>
      <w:r w:rsidRPr="0067474E">
        <w:rPr>
          <w:rFonts w:ascii="Arial" w:hAnsi="Arial" w:cs="Arial"/>
          <w:sz w:val="24"/>
          <w:szCs w:val="24"/>
        </w:rPr>
        <w:t xml:space="preserve">. </w:t>
      </w:r>
    </w:p>
    <w:p w:rsidR="00B127A6" w:rsidRDefault="00B127A6" w:rsidP="00B127A6">
      <w:pPr>
        <w:pStyle w:val="NormalWeb"/>
        <w:jc w:val="both"/>
        <w:rPr>
          <w:rFonts w:ascii="Arial" w:hAnsi="Arial" w:cs="Arial"/>
          <w:b/>
          <w:bCs/>
        </w:rPr>
      </w:pPr>
      <w:r>
        <w:rPr>
          <w:rFonts w:ascii="Arial" w:hAnsi="Arial" w:cs="Arial"/>
          <w:b/>
          <w:bCs/>
        </w:rPr>
        <w:t>Salud Pública</w:t>
      </w:r>
    </w:p>
    <w:p w:rsidR="00142EC2" w:rsidRDefault="00B127A6" w:rsidP="00D67432">
      <w:pPr>
        <w:pStyle w:val="NormalWeb"/>
        <w:spacing w:line="360" w:lineRule="auto"/>
        <w:jc w:val="both"/>
        <w:rPr>
          <w:rFonts w:ascii="Arial" w:hAnsi="Arial" w:cs="Arial"/>
        </w:rPr>
      </w:pPr>
      <w:r w:rsidRPr="002E4704">
        <w:rPr>
          <w:rFonts w:ascii="Arial" w:hAnsi="Arial" w:cs="Arial"/>
          <w:bCs/>
        </w:rPr>
        <w:t>Según el  decreto 1122 de  2007,</w:t>
      </w:r>
      <w:r>
        <w:rPr>
          <w:rFonts w:ascii="Arial" w:hAnsi="Arial" w:cs="Arial"/>
          <w:b/>
          <w:bCs/>
        </w:rPr>
        <w:t xml:space="preserve"> </w:t>
      </w:r>
      <w:r>
        <w:rPr>
          <w:rFonts w:ascii="Arial" w:hAnsi="Arial" w:cs="Arial"/>
        </w:rPr>
        <w:t xml:space="preserve"> La salud pública está constituida por el conjunto de políticas que buscan garantizar de una manera integrada, la salud de la población por medio de acciones de salubridad dirigidas tanto de manera individual como colectiva, ya que sus resultados se constituyen en indicadores de las condiciones de vida, bienestar y desarrollo del país. Dichas acciones se </w:t>
      </w:r>
    </w:p>
    <w:p w:rsidR="00142EC2" w:rsidRDefault="00142EC2" w:rsidP="00D67432">
      <w:pPr>
        <w:pStyle w:val="NormalWeb"/>
        <w:spacing w:line="360" w:lineRule="auto"/>
        <w:jc w:val="both"/>
        <w:rPr>
          <w:rFonts w:ascii="Arial" w:hAnsi="Arial" w:cs="Arial"/>
        </w:rPr>
      </w:pPr>
    </w:p>
    <w:p w:rsidR="00142EC2" w:rsidRDefault="002D17B9" w:rsidP="00A17F5C">
      <w:pPr>
        <w:pStyle w:val="NormalWeb"/>
        <w:spacing w:line="360" w:lineRule="auto"/>
        <w:jc w:val="right"/>
        <w:rPr>
          <w:rFonts w:ascii="Arial" w:hAnsi="Arial" w:cs="Arial"/>
        </w:rPr>
      </w:pPr>
      <w:r>
        <w:rPr>
          <w:rFonts w:ascii="Arial" w:hAnsi="Arial" w:cs="Arial"/>
        </w:rPr>
        <w:lastRenderedPageBreak/>
        <w:t>5</w:t>
      </w:r>
    </w:p>
    <w:p w:rsidR="00B127A6" w:rsidRDefault="00A071FB" w:rsidP="00D67432">
      <w:pPr>
        <w:pStyle w:val="NormalWeb"/>
        <w:spacing w:line="360" w:lineRule="auto"/>
        <w:jc w:val="both"/>
        <w:rPr>
          <w:rFonts w:ascii="Arial" w:hAnsi="Arial" w:cs="Arial"/>
        </w:rPr>
      </w:pPr>
      <w:r>
        <w:rPr>
          <w:rFonts w:ascii="Arial" w:hAnsi="Arial" w:cs="Arial"/>
        </w:rPr>
        <w:t>Realizarán</w:t>
      </w:r>
      <w:r w:rsidR="00B127A6">
        <w:rPr>
          <w:rFonts w:ascii="Arial" w:hAnsi="Arial" w:cs="Arial"/>
        </w:rPr>
        <w:t xml:space="preserve"> bajo la rectoría del Estado y deberán promover la participación responsable de todos los sectores de la comunidad.</w:t>
      </w:r>
    </w:p>
    <w:p w:rsidR="00D67432" w:rsidRPr="0088689F" w:rsidRDefault="00D67432" w:rsidP="00D6743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88689F">
        <w:rPr>
          <w:rFonts w:ascii="Arial" w:eastAsia="Times New Roman" w:hAnsi="Arial" w:cs="Arial"/>
          <w:b/>
          <w:bCs/>
          <w:sz w:val="24"/>
          <w:szCs w:val="24"/>
          <w:lang w:eastAsia="es-CO"/>
        </w:rPr>
        <w:t>Salud sexual.</w:t>
      </w:r>
    </w:p>
    <w:p w:rsidR="00D67432" w:rsidRPr="0088689F" w:rsidRDefault="00D67432" w:rsidP="007168DF">
      <w:pPr>
        <w:spacing w:after="0" w:line="360" w:lineRule="auto"/>
        <w:jc w:val="both"/>
        <w:rPr>
          <w:rFonts w:ascii="Times New Roman" w:eastAsia="Times New Roman" w:hAnsi="Times New Roman" w:cs="Times New Roman"/>
          <w:b/>
          <w:bCs/>
          <w:sz w:val="24"/>
          <w:szCs w:val="24"/>
          <w:lang w:eastAsia="es-CO"/>
        </w:rPr>
      </w:pPr>
      <w:r w:rsidRPr="0088689F">
        <w:rPr>
          <w:rFonts w:ascii="Arial" w:eastAsia="Times New Roman" w:hAnsi="Arial" w:cs="Arial"/>
          <w:sz w:val="24"/>
          <w:szCs w:val="24"/>
          <w:lang w:eastAsia="es-CO"/>
        </w:rPr>
        <w:t xml:space="preserve">Es el completo estado de bienestar físico, mental y social </w:t>
      </w:r>
      <w:proofErr w:type="spellStart"/>
      <w:r w:rsidRPr="0088689F">
        <w:rPr>
          <w:rFonts w:ascii="Arial" w:eastAsia="Times New Roman" w:hAnsi="Arial" w:cs="Arial"/>
          <w:sz w:val="24"/>
          <w:szCs w:val="24"/>
          <w:lang w:eastAsia="es-CO"/>
        </w:rPr>
        <w:t>mas</w:t>
      </w:r>
      <w:proofErr w:type="spellEnd"/>
      <w:r w:rsidRPr="0088689F">
        <w:rPr>
          <w:rFonts w:ascii="Arial" w:eastAsia="Times New Roman" w:hAnsi="Arial" w:cs="Arial"/>
          <w:sz w:val="24"/>
          <w:szCs w:val="24"/>
          <w:lang w:eastAsia="es-CO"/>
        </w:rPr>
        <w:t xml:space="preserve"> allá de la ausencia de enfermedades o dolencias, que permite a un individuo relacionarse, sentir y expresar afecto, formar pareja, experimentar placer y ejercer libremente su identidad sexual; contempla dimensiones comunicativas, afectivas, placenteras y reproductivas que se reflejan en su conducta, actitudes y prácticas frente a las diferentes experiencias de la vida.</w:t>
      </w:r>
      <w:r w:rsidRPr="0088689F">
        <w:rPr>
          <w:rFonts w:ascii="Times New Roman" w:eastAsia="Times New Roman" w:hAnsi="Times New Roman" w:cs="Times New Roman"/>
          <w:sz w:val="24"/>
          <w:szCs w:val="24"/>
          <w:lang w:eastAsia="es-CO"/>
        </w:rPr>
        <w:t xml:space="preserve"> </w:t>
      </w:r>
      <w:r w:rsidRPr="0088689F">
        <w:rPr>
          <w:rFonts w:ascii="Times New Roman" w:eastAsia="Times New Roman" w:hAnsi="Times New Roman" w:cs="Times New Roman"/>
          <w:sz w:val="24"/>
          <w:szCs w:val="24"/>
          <w:lang w:eastAsia="es-CO"/>
        </w:rPr>
        <w:br/>
        <w:t> </w:t>
      </w:r>
      <w:r w:rsidRPr="0088689F">
        <w:rPr>
          <w:rFonts w:ascii="Arial" w:eastAsia="Times New Roman" w:hAnsi="Arial" w:cs="Arial"/>
          <w:b/>
          <w:bCs/>
          <w:sz w:val="24"/>
          <w:szCs w:val="24"/>
          <w:lang w:eastAsia="es-CO"/>
        </w:rPr>
        <w:t>Salud reproductiva.</w:t>
      </w:r>
    </w:p>
    <w:p w:rsidR="00D67432" w:rsidRPr="0088689F" w:rsidRDefault="00D67432" w:rsidP="002E4704">
      <w:pPr>
        <w:spacing w:after="0" w:line="360" w:lineRule="auto"/>
        <w:jc w:val="both"/>
        <w:rPr>
          <w:rFonts w:ascii="Times New Roman" w:eastAsia="Times New Roman" w:hAnsi="Times New Roman" w:cs="Times New Roman"/>
          <w:sz w:val="24"/>
          <w:szCs w:val="24"/>
          <w:lang w:eastAsia="es-CO"/>
        </w:rPr>
      </w:pPr>
      <w:r w:rsidRPr="0088689F">
        <w:rPr>
          <w:rFonts w:ascii="Arial" w:eastAsia="Times New Roman" w:hAnsi="Arial" w:cs="Arial"/>
          <w:sz w:val="24"/>
          <w:szCs w:val="24"/>
          <w:lang w:eastAsia="es-CO"/>
        </w:rPr>
        <w:t>Es un estado general de bienestar físico, mental, social y no de mera ausencia de enfermedades y dolencias, en todos los aspectos relacionados con el sistema reproductivo, sus funciones y procesos.</w:t>
      </w:r>
      <w:r w:rsidRPr="0088689F">
        <w:rPr>
          <w:rFonts w:ascii="Times New Roman" w:eastAsia="Times New Roman" w:hAnsi="Times New Roman" w:cs="Times New Roman"/>
          <w:sz w:val="24"/>
          <w:szCs w:val="24"/>
          <w:lang w:eastAsia="es-CO"/>
        </w:rPr>
        <w:t xml:space="preserve"> </w:t>
      </w:r>
    </w:p>
    <w:p w:rsidR="00D67432" w:rsidRPr="0088689F" w:rsidRDefault="00D67432" w:rsidP="002E4704">
      <w:pPr>
        <w:spacing w:before="100" w:beforeAutospacing="1" w:after="100" w:afterAutospacing="1" w:line="360" w:lineRule="auto"/>
        <w:jc w:val="both"/>
        <w:rPr>
          <w:rFonts w:ascii="Times New Roman" w:eastAsia="Times New Roman" w:hAnsi="Times New Roman" w:cs="Times New Roman"/>
          <w:b/>
          <w:bCs/>
          <w:sz w:val="24"/>
          <w:szCs w:val="24"/>
          <w:lang w:eastAsia="es-CO"/>
        </w:rPr>
      </w:pPr>
      <w:r w:rsidRPr="0088689F">
        <w:rPr>
          <w:rFonts w:ascii="Arial" w:eastAsia="Times New Roman" w:hAnsi="Arial" w:cs="Arial"/>
          <w:sz w:val="24"/>
          <w:szCs w:val="24"/>
          <w:lang w:eastAsia="es-CO"/>
        </w:rPr>
        <w:t>La atención en salud sexual y reproductiva, se define como el conjunto de métodos, técnicas y servicios que contribuyen a la salud, al bienestar reproductivo y a evitar o resolver los problemas relacionados.</w:t>
      </w:r>
      <w:r w:rsidRPr="0088689F">
        <w:rPr>
          <w:rFonts w:ascii="Times New Roman" w:eastAsia="Times New Roman" w:hAnsi="Times New Roman" w:cs="Times New Roman"/>
          <w:sz w:val="24"/>
          <w:szCs w:val="24"/>
          <w:lang w:eastAsia="es-CO"/>
        </w:rPr>
        <w:t xml:space="preserve"> </w:t>
      </w:r>
      <w:r w:rsidRPr="0088689F">
        <w:rPr>
          <w:rFonts w:ascii="Times New Roman" w:eastAsia="Times New Roman" w:hAnsi="Times New Roman" w:cs="Times New Roman"/>
          <w:sz w:val="24"/>
          <w:szCs w:val="24"/>
          <w:lang w:eastAsia="es-CO"/>
        </w:rPr>
        <w:br/>
        <w:t xml:space="preserve">  </w:t>
      </w:r>
      <w:r w:rsidRPr="0088689F">
        <w:rPr>
          <w:rFonts w:ascii="Arial" w:eastAsia="Times New Roman" w:hAnsi="Arial" w:cs="Arial"/>
          <w:b/>
          <w:bCs/>
          <w:sz w:val="24"/>
          <w:szCs w:val="24"/>
          <w:lang w:eastAsia="es-CO"/>
        </w:rPr>
        <w:t>Fecundidad.</w:t>
      </w:r>
    </w:p>
    <w:p w:rsidR="00D67432" w:rsidRPr="0088689F" w:rsidRDefault="00D67432" w:rsidP="002E4704">
      <w:pPr>
        <w:spacing w:after="0" w:line="360" w:lineRule="auto"/>
        <w:jc w:val="both"/>
        <w:rPr>
          <w:rFonts w:ascii="Times New Roman" w:eastAsia="Times New Roman" w:hAnsi="Times New Roman" w:cs="Times New Roman"/>
          <w:sz w:val="24"/>
          <w:szCs w:val="24"/>
          <w:lang w:eastAsia="es-CO"/>
        </w:rPr>
      </w:pPr>
      <w:r w:rsidRPr="0088689F">
        <w:rPr>
          <w:rFonts w:ascii="Arial" w:eastAsia="Times New Roman" w:hAnsi="Arial" w:cs="Arial"/>
          <w:sz w:val="24"/>
          <w:szCs w:val="24"/>
          <w:lang w:eastAsia="es-CO"/>
        </w:rPr>
        <w:t>Según la Encuesta de Demografía y Salud - ENDS – de l995, la fecundidad descendió casi 23% en los últimos 15 años. De mantenerse invariables los niveles actuales de reproducción, las mujeres tendrían 3 hijos en promedio durante toda la vida fértil.</w:t>
      </w:r>
      <w:r w:rsidRPr="0088689F">
        <w:rPr>
          <w:rFonts w:ascii="Times New Roman" w:eastAsia="Times New Roman" w:hAnsi="Times New Roman" w:cs="Times New Roman"/>
          <w:sz w:val="24"/>
          <w:szCs w:val="24"/>
          <w:lang w:eastAsia="es-CO"/>
        </w:rPr>
        <w:t xml:space="preserve"> </w:t>
      </w:r>
    </w:p>
    <w:p w:rsidR="00ED78FA" w:rsidRPr="0088689F" w:rsidRDefault="00ED78FA" w:rsidP="00ED78FA">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88689F">
        <w:rPr>
          <w:rFonts w:ascii="Arial" w:eastAsia="Times New Roman" w:hAnsi="Arial" w:cs="Arial"/>
          <w:b/>
          <w:bCs/>
          <w:sz w:val="24"/>
          <w:szCs w:val="24"/>
          <w:lang w:eastAsia="es-CO"/>
        </w:rPr>
        <w:t>Planificación familiar.</w:t>
      </w:r>
    </w:p>
    <w:p w:rsidR="00B0379B" w:rsidRDefault="00ED78FA" w:rsidP="007168DF">
      <w:pPr>
        <w:spacing w:line="360" w:lineRule="auto"/>
        <w:jc w:val="both"/>
        <w:rPr>
          <w:sz w:val="36"/>
          <w:szCs w:val="36"/>
        </w:rPr>
      </w:pPr>
      <w:r w:rsidRPr="0088689F">
        <w:rPr>
          <w:rFonts w:ascii="Arial" w:eastAsia="Times New Roman" w:hAnsi="Arial" w:cs="Arial"/>
          <w:sz w:val="24"/>
          <w:szCs w:val="24"/>
          <w:lang w:eastAsia="es-CO"/>
        </w:rPr>
        <w:t>Los programas de planificación familiar deben ofrecer a las (los) clientes el acceso a una atención de alta calidad, por medio de una amplia gama de servicios anticonceptivos y de atención de seguimiento por el tiempo que lo requieran.</w:t>
      </w:r>
    </w:p>
    <w:p w:rsidR="00CD1912" w:rsidRPr="00205F59" w:rsidRDefault="00CD1912" w:rsidP="00CD1912">
      <w:pPr>
        <w:spacing w:before="100" w:beforeAutospacing="1" w:after="100" w:afterAutospacing="1" w:line="240" w:lineRule="auto"/>
        <w:jc w:val="both"/>
        <w:outlineLvl w:val="2"/>
        <w:rPr>
          <w:rFonts w:ascii="Times New Roman" w:eastAsia="Times New Roman" w:hAnsi="Times New Roman" w:cs="Times New Roman"/>
          <w:b/>
          <w:bCs/>
          <w:sz w:val="24"/>
          <w:szCs w:val="24"/>
          <w:lang w:eastAsia="es-CO"/>
        </w:rPr>
      </w:pPr>
      <w:r w:rsidRPr="00205F59">
        <w:rPr>
          <w:rFonts w:ascii="Arial" w:eastAsia="Times New Roman" w:hAnsi="Arial" w:cs="Arial"/>
          <w:b/>
          <w:bCs/>
          <w:sz w:val="24"/>
          <w:szCs w:val="24"/>
          <w:lang w:eastAsia="es-CO"/>
        </w:rPr>
        <w:t>Definición del maltrato.</w:t>
      </w:r>
    </w:p>
    <w:p w:rsidR="00CD1912" w:rsidRPr="00591354" w:rsidRDefault="00CD1912" w:rsidP="007168DF">
      <w:pPr>
        <w:spacing w:before="100" w:beforeAutospacing="1" w:after="100" w:afterAutospacing="1" w:line="360" w:lineRule="auto"/>
        <w:jc w:val="both"/>
        <w:rPr>
          <w:rFonts w:ascii="Times New Roman" w:eastAsia="Times New Roman" w:hAnsi="Times New Roman" w:cs="Times New Roman"/>
          <w:sz w:val="24"/>
          <w:szCs w:val="24"/>
          <w:lang w:eastAsia="es-CO"/>
        </w:rPr>
      </w:pPr>
      <w:r w:rsidRPr="00591354">
        <w:rPr>
          <w:rFonts w:ascii="Arial" w:eastAsia="Times New Roman" w:hAnsi="Arial" w:cs="Arial"/>
          <w:sz w:val="24"/>
          <w:szCs w:val="24"/>
          <w:lang w:eastAsia="es-CO"/>
        </w:rPr>
        <w:t xml:space="preserve">De acuerdo con la Edición Especial de Temas de Pediatría de </w:t>
      </w:r>
      <w:proofErr w:type="spellStart"/>
      <w:r w:rsidRPr="00591354">
        <w:rPr>
          <w:rFonts w:ascii="Arial" w:eastAsia="Times New Roman" w:hAnsi="Arial" w:cs="Arial"/>
          <w:sz w:val="24"/>
          <w:szCs w:val="24"/>
          <w:lang w:eastAsia="es-CO"/>
        </w:rPr>
        <w:t>Paidos</w:t>
      </w:r>
      <w:proofErr w:type="spellEnd"/>
      <w:r w:rsidRPr="00591354">
        <w:rPr>
          <w:rFonts w:ascii="Arial" w:eastAsia="Times New Roman" w:hAnsi="Arial" w:cs="Arial"/>
          <w:sz w:val="24"/>
          <w:szCs w:val="24"/>
          <w:lang w:eastAsia="es-CO"/>
        </w:rPr>
        <w:t>, el maltrato infantil es entendido como toda acción u omisión que entorpece el desarrollo integral del niño, lesionando sus derechos; desde los círculos más particulares e íntimos de la familia, hasta el contexto general de la sociedad y donde quiera que ocurra.</w:t>
      </w:r>
      <w:r w:rsidRPr="00591354">
        <w:rPr>
          <w:rFonts w:ascii="Times New Roman" w:eastAsia="Times New Roman" w:hAnsi="Times New Roman" w:cs="Times New Roman"/>
          <w:sz w:val="24"/>
          <w:szCs w:val="24"/>
          <w:lang w:eastAsia="es-CO"/>
        </w:rPr>
        <w:t xml:space="preserve"> </w:t>
      </w:r>
    </w:p>
    <w:p w:rsidR="00142EC2" w:rsidRDefault="00142EC2" w:rsidP="001D3EF8">
      <w:pPr>
        <w:spacing w:before="100" w:beforeAutospacing="1" w:after="100" w:afterAutospacing="1" w:line="240" w:lineRule="auto"/>
        <w:outlineLvl w:val="2"/>
        <w:rPr>
          <w:rFonts w:ascii="Arial" w:eastAsia="Times New Roman" w:hAnsi="Arial" w:cs="Arial"/>
          <w:bCs/>
          <w:sz w:val="20"/>
          <w:szCs w:val="20"/>
          <w:lang w:eastAsia="es-CO"/>
        </w:rPr>
      </w:pPr>
    </w:p>
    <w:p w:rsidR="00142EC2" w:rsidRPr="00142EC2" w:rsidRDefault="002D17B9" w:rsidP="00F9662A">
      <w:pPr>
        <w:spacing w:before="100" w:beforeAutospacing="1" w:after="100" w:afterAutospacing="1" w:line="240" w:lineRule="auto"/>
        <w:jc w:val="right"/>
        <w:outlineLvl w:val="2"/>
        <w:rPr>
          <w:rFonts w:ascii="Arial" w:eastAsia="Times New Roman" w:hAnsi="Arial" w:cs="Arial"/>
          <w:bCs/>
          <w:sz w:val="20"/>
          <w:szCs w:val="20"/>
          <w:lang w:eastAsia="es-CO"/>
        </w:rPr>
      </w:pPr>
      <w:r>
        <w:rPr>
          <w:rFonts w:ascii="Arial" w:eastAsia="Times New Roman" w:hAnsi="Arial" w:cs="Arial"/>
          <w:bCs/>
          <w:sz w:val="20"/>
          <w:szCs w:val="20"/>
          <w:lang w:eastAsia="es-CO"/>
        </w:rPr>
        <w:lastRenderedPageBreak/>
        <w:t>6</w:t>
      </w:r>
    </w:p>
    <w:p w:rsidR="001D3EF8" w:rsidRPr="0013357B" w:rsidRDefault="001D3EF8" w:rsidP="001D3EF8">
      <w:pPr>
        <w:spacing w:before="100" w:beforeAutospacing="1" w:after="100" w:afterAutospacing="1" w:line="240" w:lineRule="auto"/>
        <w:outlineLvl w:val="2"/>
        <w:rPr>
          <w:rFonts w:ascii="Times New Roman" w:eastAsia="Times New Roman" w:hAnsi="Times New Roman" w:cs="Times New Roman"/>
          <w:b/>
          <w:bCs/>
          <w:sz w:val="27"/>
          <w:szCs w:val="27"/>
          <w:lang w:eastAsia="es-CO"/>
        </w:rPr>
      </w:pPr>
      <w:r w:rsidRPr="0013357B">
        <w:rPr>
          <w:rFonts w:ascii="Arial" w:eastAsia="Times New Roman" w:hAnsi="Arial" w:cs="Arial"/>
          <w:b/>
          <w:bCs/>
          <w:sz w:val="27"/>
          <w:szCs w:val="27"/>
          <w:lang w:eastAsia="es-CO"/>
        </w:rPr>
        <w:t>Inmunobiológico:</w:t>
      </w:r>
    </w:p>
    <w:p w:rsidR="001D3EF8" w:rsidRPr="0013357B" w:rsidRDefault="001D3EF8" w:rsidP="00C66BE9">
      <w:pPr>
        <w:spacing w:before="100" w:beforeAutospacing="1" w:after="100" w:afterAutospacing="1" w:line="360" w:lineRule="auto"/>
        <w:jc w:val="both"/>
        <w:rPr>
          <w:rFonts w:ascii="Times New Roman" w:eastAsia="Times New Roman" w:hAnsi="Times New Roman" w:cs="Times New Roman"/>
          <w:b/>
          <w:bCs/>
          <w:sz w:val="27"/>
          <w:szCs w:val="27"/>
          <w:lang w:eastAsia="es-CO"/>
        </w:rPr>
      </w:pPr>
      <w:r w:rsidRPr="0013357B">
        <w:rPr>
          <w:rFonts w:ascii="Arial" w:eastAsia="Times New Roman" w:hAnsi="Arial" w:cs="Arial"/>
          <w:sz w:val="24"/>
          <w:szCs w:val="24"/>
          <w:lang w:eastAsia="es-CO"/>
        </w:rPr>
        <w:t>Es el producto utilizado para inmunizar. Incluye vacunas, toxoides y preparados que contengan anticuerpos de origen humano o animal; tales como inmunoglobulina (IG) y antitoxinas.</w:t>
      </w:r>
      <w:r w:rsidRPr="0013357B">
        <w:rPr>
          <w:rFonts w:ascii="Times New Roman" w:eastAsia="Times New Roman" w:hAnsi="Times New Roman" w:cs="Times New Roman"/>
          <w:sz w:val="24"/>
          <w:szCs w:val="24"/>
          <w:lang w:eastAsia="es-CO"/>
        </w:rPr>
        <w:t xml:space="preserve"> </w:t>
      </w:r>
      <w:r w:rsidRPr="0013357B">
        <w:rPr>
          <w:rFonts w:ascii="Times New Roman" w:eastAsia="Times New Roman" w:hAnsi="Times New Roman" w:cs="Times New Roman"/>
          <w:sz w:val="24"/>
          <w:szCs w:val="24"/>
          <w:lang w:eastAsia="es-CO"/>
        </w:rPr>
        <w:br/>
        <w:t xml:space="preserve">  </w:t>
      </w:r>
      <w:r w:rsidRPr="0013357B">
        <w:rPr>
          <w:rFonts w:ascii="Arial" w:eastAsia="Times New Roman" w:hAnsi="Arial" w:cs="Arial"/>
          <w:b/>
          <w:bCs/>
          <w:sz w:val="27"/>
          <w:szCs w:val="27"/>
          <w:lang w:eastAsia="es-CO"/>
        </w:rPr>
        <w:t>Vacunación:</w:t>
      </w:r>
    </w:p>
    <w:p w:rsidR="001D3EF8" w:rsidRPr="0013357B" w:rsidRDefault="001D3EF8" w:rsidP="00142EC2">
      <w:pPr>
        <w:spacing w:before="100" w:beforeAutospacing="1" w:after="100" w:afterAutospacing="1" w:line="360" w:lineRule="auto"/>
        <w:jc w:val="both"/>
        <w:rPr>
          <w:rFonts w:ascii="Times New Roman" w:eastAsia="Times New Roman" w:hAnsi="Times New Roman" w:cs="Times New Roman"/>
          <w:b/>
          <w:bCs/>
          <w:sz w:val="27"/>
          <w:szCs w:val="27"/>
          <w:lang w:eastAsia="es-CO"/>
        </w:rPr>
      </w:pPr>
      <w:r w:rsidRPr="0013357B">
        <w:rPr>
          <w:rFonts w:ascii="Arial" w:eastAsia="Times New Roman" w:hAnsi="Arial" w:cs="Arial"/>
          <w:sz w:val="24"/>
          <w:szCs w:val="24"/>
          <w:lang w:eastAsia="es-CO"/>
        </w:rPr>
        <w:t>El término vacunación significó inicialmente la inoculación del virus de la viruela vacuna (de las vacas), para inmunizar contra la viruela humana. Hoy en día se utiliza para referirse a la administración de cualquier vacuna, independientemente de que el receptor quede adecuadamente inmunizado.</w:t>
      </w:r>
      <w:r w:rsidRPr="0013357B">
        <w:rPr>
          <w:rFonts w:ascii="Times New Roman" w:eastAsia="Times New Roman" w:hAnsi="Times New Roman" w:cs="Times New Roman"/>
          <w:sz w:val="24"/>
          <w:szCs w:val="24"/>
          <w:lang w:eastAsia="es-CO"/>
        </w:rPr>
        <w:t xml:space="preserve"> </w:t>
      </w:r>
      <w:r w:rsidRPr="0013357B">
        <w:rPr>
          <w:rFonts w:ascii="Times New Roman" w:eastAsia="Times New Roman" w:hAnsi="Times New Roman" w:cs="Times New Roman"/>
          <w:sz w:val="24"/>
          <w:szCs w:val="24"/>
          <w:lang w:eastAsia="es-CO"/>
        </w:rPr>
        <w:br/>
        <w:t xml:space="preserve">  </w:t>
      </w:r>
      <w:r w:rsidRPr="0013357B">
        <w:rPr>
          <w:rFonts w:ascii="Arial" w:eastAsia="Times New Roman" w:hAnsi="Arial" w:cs="Arial"/>
          <w:b/>
          <w:bCs/>
          <w:sz w:val="27"/>
          <w:szCs w:val="27"/>
          <w:lang w:eastAsia="es-CO"/>
        </w:rPr>
        <w:t>Inmunización:</w:t>
      </w:r>
    </w:p>
    <w:p w:rsidR="001D3EF8" w:rsidRPr="0013357B" w:rsidRDefault="001D3EF8" w:rsidP="00C66BE9">
      <w:pPr>
        <w:spacing w:after="0" w:line="360" w:lineRule="auto"/>
        <w:jc w:val="both"/>
        <w:rPr>
          <w:rFonts w:ascii="Times New Roman" w:eastAsia="Times New Roman" w:hAnsi="Times New Roman" w:cs="Times New Roman"/>
          <w:b/>
          <w:bCs/>
          <w:sz w:val="27"/>
          <w:szCs w:val="27"/>
          <w:lang w:eastAsia="es-CO"/>
        </w:rPr>
      </w:pPr>
      <w:r w:rsidRPr="0013357B">
        <w:rPr>
          <w:rFonts w:ascii="Arial" w:eastAsia="Times New Roman" w:hAnsi="Arial" w:cs="Arial"/>
          <w:sz w:val="24"/>
          <w:szCs w:val="24"/>
          <w:lang w:eastAsia="es-CO"/>
        </w:rPr>
        <w:t xml:space="preserve">Término que designa el proceso mediante el cual se induce o transfiere inmunidad artificialmente. Este se hace mediante la administración de un </w:t>
      </w:r>
      <w:proofErr w:type="spellStart"/>
      <w:r w:rsidRPr="0013357B">
        <w:rPr>
          <w:rFonts w:ascii="Arial" w:eastAsia="Times New Roman" w:hAnsi="Arial" w:cs="Arial"/>
          <w:sz w:val="24"/>
          <w:szCs w:val="24"/>
          <w:lang w:eastAsia="es-CO"/>
        </w:rPr>
        <w:t>inmunobiológico</w:t>
      </w:r>
      <w:proofErr w:type="spellEnd"/>
      <w:r w:rsidRPr="0013357B">
        <w:rPr>
          <w:rFonts w:ascii="Arial" w:eastAsia="Times New Roman" w:hAnsi="Arial" w:cs="Arial"/>
          <w:sz w:val="24"/>
          <w:szCs w:val="24"/>
          <w:lang w:eastAsia="es-CO"/>
        </w:rPr>
        <w:t>. La inmunización puede ser activa o pasiva.</w:t>
      </w:r>
      <w:r w:rsidRPr="0013357B">
        <w:rPr>
          <w:rFonts w:ascii="Times New Roman" w:eastAsia="Times New Roman" w:hAnsi="Times New Roman" w:cs="Times New Roman"/>
          <w:sz w:val="24"/>
          <w:szCs w:val="24"/>
          <w:lang w:eastAsia="es-CO"/>
        </w:rPr>
        <w:t xml:space="preserve"> </w:t>
      </w:r>
      <w:r w:rsidRPr="0013357B">
        <w:rPr>
          <w:rFonts w:ascii="Times New Roman" w:eastAsia="Times New Roman" w:hAnsi="Times New Roman" w:cs="Times New Roman"/>
          <w:sz w:val="24"/>
          <w:szCs w:val="24"/>
          <w:lang w:eastAsia="es-CO"/>
        </w:rPr>
        <w:br/>
        <w:t> </w:t>
      </w:r>
      <w:r w:rsidRPr="0013357B">
        <w:rPr>
          <w:rFonts w:ascii="Arial" w:eastAsia="Times New Roman" w:hAnsi="Arial" w:cs="Arial"/>
          <w:b/>
          <w:bCs/>
          <w:sz w:val="27"/>
          <w:szCs w:val="27"/>
          <w:lang w:eastAsia="es-CO"/>
        </w:rPr>
        <w:t>Antígeno:</w:t>
      </w:r>
    </w:p>
    <w:p w:rsidR="00B0379B" w:rsidRDefault="001D3EF8" w:rsidP="00791AE2">
      <w:pPr>
        <w:spacing w:line="360" w:lineRule="auto"/>
        <w:jc w:val="both"/>
        <w:rPr>
          <w:sz w:val="36"/>
          <w:szCs w:val="36"/>
        </w:rPr>
      </w:pPr>
      <w:r w:rsidRPr="0013357B">
        <w:rPr>
          <w:rFonts w:ascii="Arial" w:eastAsia="Times New Roman" w:hAnsi="Arial" w:cs="Arial"/>
          <w:sz w:val="24"/>
          <w:szCs w:val="24"/>
          <w:lang w:eastAsia="es-CO"/>
        </w:rPr>
        <w:t xml:space="preserve">Sustancia o grupo de sustancias capaces de estimular la producción de una respuesta inmune (específicamente de anticuerpos). En algunos </w:t>
      </w:r>
      <w:proofErr w:type="spellStart"/>
      <w:r w:rsidRPr="0013357B">
        <w:rPr>
          <w:rFonts w:ascii="Arial" w:eastAsia="Times New Roman" w:hAnsi="Arial" w:cs="Arial"/>
          <w:sz w:val="24"/>
          <w:szCs w:val="24"/>
          <w:lang w:eastAsia="es-CO"/>
        </w:rPr>
        <w:t>inmunobiológicos</w:t>
      </w:r>
      <w:proofErr w:type="spellEnd"/>
      <w:r w:rsidRPr="0013357B">
        <w:rPr>
          <w:rFonts w:ascii="Arial" w:eastAsia="Times New Roman" w:hAnsi="Arial" w:cs="Arial"/>
          <w:sz w:val="24"/>
          <w:szCs w:val="24"/>
          <w:lang w:eastAsia="es-CO"/>
        </w:rPr>
        <w:t xml:space="preserve"> el ant</w:t>
      </w:r>
      <w:r w:rsidR="00B3683E">
        <w:rPr>
          <w:rFonts w:ascii="Arial" w:eastAsia="Times New Roman" w:hAnsi="Arial" w:cs="Arial"/>
          <w:sz w:val="24"/>
          <w:szCs w:val="24"/>
          <w:lang w:eastAsia="es-CO"/>
        </w:rPr>
        <w:t>ígeno está claramente definido</w:t>
      </w:r>
      <w:r w:rsidRPr="0013357B">
        <w:rPr>
          <w:rFonts w:ascii="Arial" w:eastAsia="Times New Roman" w:hAnsi="Arial" w:cs="Arial"/>
          <w:sz w:val="24"/>
          <w:szCs w:val="24"/>
          <w:lang w:eastAsia="es-CO"/>
        </w:rPr>
        <w:t>. En otros es complejo o no está completamente definido</w:t>
      </w:r>
      <w:r w:rsidR="00B3683E">
        <w:rPr>
          <w:rFonts w:ascii="Arial" w:eastAsia="Times New Roman" w:hAnsi="Arial" w:cs="Arial"/>
          <w:sz w:val="24"/>
          <w:szCs w:val="24"/>
          <w:lang w:eastAsia="es-CO"/>
        </w:rPr>
        <w:t>.</w:t>
      </w:r>
    </w:p>
    <w:p w:rsidR="00B0379B" w:rsidRDefault="00B0379B" w:rsidP="00EB3311">
      <w:pPr>
        <w:jc w:val="center"/>
        <w:rPr>
          <w:sz w:val="36"/>
          <w:szCs w:val="36"/>
        </w:rPr>
      </w:pPr>
    </w:p>
    <w:p w:rsidR="00680D26" w:rsidRDefault="00680D26"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FE2B54" w:rsidRDefault="00FE2B54" w:rsidP="00680D26">
      <w:pPr>
        <w:jc w:val="both"/>
        <w:rPr>
          <w:rFonts w:ascii="Arial" w:hAnsi="Arial" w:cs="Arial"/>
          <w:sz w:val="24"/>
          <w:szCs w:val="24"/>
        </w:rPr>
      </w:pPr>
    </w:p>
    <w:p w:rsidR="005356E0" w:rsidRDefault="005356E0" w:rsidP="00680D26">
      <w:pPr>
        <w:jc w:val="both"/>
        <w:rPr>
          <w:rFonts w:ascii="Arial" w:hAnsi="Arial" w:cs="Arial"/>
          <w:sz w:val="24"/>
          <w:szCs w:val="24"/>
        </w:rPr>
      </w:pPr>
    </w:p>
    <w:p w:rsidR="005356E0" w:rsidRDefault="005356E0" w:rsidP="00680D26">
      <w:pPr>
        <w:jc w:val="both"/>
        <w:rPr>
          <w:rFonts w:ascii="Arial" w:hAnsi="Arial" w:cs="Arial"/>
          <w:sz w:val="24"/>
          <w:szCs w:val="24"/>
        </w:rPr>
      </w:pPr>
    </w:p>
    <w:p w:rsidR="00FE2B54" w:rsidRDefault="002D17B9" w:rsidP="00BA1D1A">
      <w:pPr>
        <w:jc w:val="right"/>
        <w:rPr>
          <w:rFonts w:ascii="Arial" w:hAnsi="Arial" w:cs="Arial"/>
          <w:sz w:val="24"/>
          <w:szCs w:val="24"/>
        </w:rPr>
      </w:pPr>
      <w:r>
        <w:rPr>
          <w:rFonts w:ascii="Arial" w:hAnsi="Arial" w:cs="Arial"/>
          <w:sz w:val="24"/>
          <w:szCs w:val="24"/>
        </w:rPr>
        <w:t>7</w:t>
      </w:r>
    </w:p>
    <w:p w:rsidR="00280313" w:rsidRPr="00280313" w:rsidRDefault="00280313" w:rsidP="00280313">
      <w:pPr>
        <w:autoSpaceDE w:val="0"/>
        <w:autoSpaceDN w:val="0"/>
        <w:adjustRightInd w:val="0"/>
        <w:jc w:val="both"/>
        <w:rPr>
          <w:rFonts w:ascii="Arial" w:hAnsi="Arial" w:cs="Arial"/>
          <w:b/>
          <w:bCs/>
          <w:color w:val="000000"/>
          <w:sz w:val="24"/>
          <w:szCs w:val="24"/>
        </w:rPr>
      </w:pPr>
      <w:r>
        <w:rPr>
          <w:rFonts w:ascii="Arial" w:hAnsi="Arial" w:cs="Arial"/>
          <w:b/>
          <w:sz w:val="24"/>
          <w:szCs w:val="24"/>
        </w:rPr>
        <w:t>1.2</w:t>
      </w:r>
      <w:r>
        <w:rPr>
          <w:rFonts w:ascii="Arial" w:hAnsi="Arial" w:cs="Arial"/>
          <w:b/>
          <w:sz w:val="24"/>
          <w:szCs w:val="24"/>
        </w:rPr>
        <w:tab/>
      </w:r>
      <w:r w:rsidR="00EB3311" w:rsidRPr="00280313">
        <w:rPr>
          <w:rFonts w:ascii="Arial" w:hAnsi="Arial" w:cs="Arial"/>
          <w:b/>
          <w:sz w:val="24"/>
          <w:szCs w:val="24"/>
        </w:rPr>
        <w:t>MARCO LEGAL Y NORMATIVO.</w:t>
      </w:r>
    </w:p>
    <w:p w:rsidR="00743047" w:rsidRPr="00280313" w:rsidRDefault="00280313" w:rsidP="00280313">
      <w:pPr>
        <w:autoSpaceDE w:val="0"/>
        <w:autoSpaceDN w:val="0"/>
        <w:adjustRightInd w:val="0"/>
        <w:jc w:val="both"/>
        <w:rPr>
          <w:rFonts w:ascii="Arial" w:hAnsi="Arial" w:cs="Arial"/>
          <w:b/>
          <w:bCs/>
          <w:color w:val="000000"/>
        </w:rPr>
      </w:pPr>
      <w:r>
        <w:rPr>
          <w:rFonts w:ascii="Arial" w:hAnsi="Arial" w:cs="Arial"/>
          <w:b/>
          <w:bCs/>
          <w:color w:val="000000"/>
        </w:rPr>
        <w:t>1.2.1</w:t>
      </w:r>
      <w:r>
        <w:rPr>
          <w:rFonts w:ascii="Arial" w:hAnsi="Arial" w:cs="Arial"/>
          <w:b/>
          <w:bCs/>
          <w:color w:val="000000"/>
        </w:rPr>
        <w:tab/>
      </w:r>
      <w:r w:rsidR="00743047" w:rsidRPr="00280313">
        <w:rPr>
          <w:rFonts w:ascii="Arial" w:hAnsi="Arial" w:cs="Arial"/>
          <w:b/>
          <w:bCs/>
          <w:color w:val="000000"/>
        </w:rPr>
        <w:t xml:space="preserve"> NORMAS Y ASPECTOS RELEVANTES</w:t>
      </w:r>
    </w:p>
    <w:p w:rsidR="00743047" w:rsidRPr="00743047" w:rsidRDefault="00743047" w:rsidP="00280313">
      <w:pPr>
        <w:autoSpaceDE w:val="0"/>
        <w:autoSpaceDN w:val="0"/>
        <w:adjustRightInd w:val="0"/>
        <w:ind w:left="720"/>
        <w:jc w:val="center"/>
        <w:rPr>
          <w:rFonts w:ascii="Arial" w:hAnsi="Arial" w:cs="Arial"/>
          <w:b/>
          <w:bCs/>
          <w:color w:val="000000"/>
        </w:rPr>
      </w:pPr>
      <w:r>
        <w:rPr>
          <w:rFonts w:ascii="Arial" w:hAnsi="Arial" w:cs="Arial"/>
          <w:b/>
          <w:bCs/>
          <w:color w:val="000000"/>
        </w:rPr>
        <w:t>TABLA No1</w:t>
      </w:r>
      <w:r w:rsidR="00FD1329">
        <w:rPr>
          <w:rFonts w:ascii="Arial" w:hAnsi="Arial" w:cs="Arial"/>
          <w:b/>
          <w:bCs/>
          <w:color w:val="000000"/>
        </w:rPr>
        <w:t xml:space="preserve"> MARCO JURIDICO Y NORMATIVO</w:t>
      </w:r>
      <w:r w:rsidR="00BC0C07">
        <w:rPr>
          <w:rFonts w:ascii="Arial" w:hAnsi="Arial" w:cs="Arial"/>
          <w:b/>
          <w:bCs/>
          <w:color w:val="000000"/>
        </w:rPr>
        <w:t>.</w:t>
      </w:r>
    </w:p>
    <w:tbl>
      <w:tblPr>
        <w:tblW w:w="8624" w:type="dxa"/>
        <w:tblInd w:w="250" w:type="dxa"/>
        <w:tblLook w:val="04A0"/>
      </w:tblPr>
      <w:tblGrid>
        <w:gridCol w:w="3330"/>
        <w:gridCol w:w="5266"/>
        <w:gridCol w:w="28"/>
      </w:tblGrid>
      <w:tr w:rsidR="00743047" w:rsidRPr="00FE16BA" w:rsidTr="00CE6765">
        <w:trPr>
          <w:trHeight w:val="91"/>
        </w:trPr>
        <w:tc>
          <w:tcPr>
            <w:tcW w:w="3330" w:type="dxa"/>
          </w:tcPr>
          <w:p w:rsidR="00743047" w:rsidRPr="00552800" w:rsidRDefault="00743047" w:rsidP="007C5B17">
            <w:pPr>
              <w:autoSpaceDE w:val="0"/>
              <w:autoSpaceDN w:val="0"/>
              <w:adjustRightInd w:val="0"/>
              <w:jc w:val="both"/>
              <w:rPr>
                <w:rFonts w:ascii="Arial" w:hAnsi="Arial" w:cs="Arial"/>
                <w:bCs/>
                <w:color w:val="000000"/>
              </w:rPr>
            </w:pPr>
            <w:r w:rsidRPr="00552800">
              <w:rPr>
                <w:rFonts w:ascii="Arial" w:hAnsi="Arial" w:cs="Arial"/>
                <w:bCs/>
                <w:color w:val="000000"/>
              </w:rPr>
              <w:t>Ley 715 de 2001</w:t>
            </w:r>
          </w:p>
        </w:tc>
        <w:tc>
          <w:tcPr>
            <w:tcW w:w="5294" w:type="dxa"/>
            <w:gridSpan w:val="2"/>
          </w:tcPr>
          <w:p w:rsidR="00743047" w:rsidRPr="00FE16BA" w:rsidRDefault="00743047" w:rsidP="0045732D">
            <w:pPr>
              <w:autoSpaceDE w:val="0"/>
              <w:autoSpaceDN w:val="0"/>
              <w:adjustRightInd w:val="0"/>
              <w:jc w:val="both"/>
              <w:rPr>
                <w:rFonts w:ascii="Arial" w:hAnsi="Arial" w:cs="Arial"/>
                <w:b/>
                <w:bCs/>
                <w:color w:val="000000"/>
              </w:rPr>
            </w:pPr>
            <w:r w:rsidRPr="00FE16BA">
              <w:rPr>
                <w:rFonts w:ascii="Arial" w:hAnsi="Arial" w:cs="Arial"/>
              </w:rPr>
              <w:t>Por la cual se dictan normas orgánicas en materia de recursos conformidad con los artículos 151, 288, 356 y 357 (Acto Legislativo 01 de 2001) de la Constitución Política y se dictan otras disposiciones para organizar la</w:t>
            </w:r>
            <w:r w:rsidR="0045732D">
              <w:rPr>
                <w:rFonts w:ascii="Arial" w:hAnsi="Arial" w:cs="Arial"/>
              </w:rPr>
              <w:t xml:space="preserve"> </w:t>
            </w:r>
            <w:r w:rsidRPr="00FE16BA">
              <w:rPr>
                <w:rFonts w:ascii="Arial" w:hAnsi="Arial" w:cs="Arial"/>
              </w:rPr>
              <w:t>Prestación de los servicios de educación y salud, entre otros.</w:t>
            </w:r>
          </w:p>
        </w:tc>
      </w:tr>
      <w:tr w:rsidR="00743047" w:rsidRPr="00FE16BA" w:rsidTr="00CE6765">
        <w:trPr>
          <w:trHeight w:val="91"/>
        </w:trPr>
        <w:tc>
          <w:tcPr>
            <w:tcW w:w="3330" w:type="dxa"/>
          </w:tcPr>
          <w:p w:rsidR="00743047" w:rsidRPr="00FE16BA" w:rsidRDefault="00743047" w:rsidP="007C5B17">
            <w:pPr>
              <w:autoSpaceDE w:val="0"/>
              <w:autoSpaceDN w:val="0"/>
              <w:adjustRightInd w:val="0"/>
              <w:jc w:val="both"/>
              <w:rPr>
                <w:rFonts w:ascii="Arial" w:hAnsi="Arial" w:cs="Arial"/>
                <w:b/>
                <w:bCs/>
                <w:color w:val="000000"/>
              </w:rPr>
            </w:pPr>
            <w:r w:rsidRPr="00FE16BA">
              <w:rPr>
                <w:rFonts w:ascii="Arial" w:hAnsi="Arial" w:cs="Arial"/>
              </w:rPr>
              <w:t>La Ley 1122 de 2007 Ministerio de la Protección Social.</w:t>
            </w:r>
          </w:p>
        </w:tc>
        <w:tc>
          <w:tcPr>
            <w:tcW w:w="5294" w:type="dxa"/>
            <w:gridSpan w:val="2"/>
          </w:tcPr>
          <w:p w:rsidR="00743047" w:rsidRPr="00FE16BA" w:rsidRDefault="00743047" w:rsidP="0045732D">
            <w:pPr>
              <w:autoSpaceDE w:val="0"/>
              <w:autoSpaceDN w:val="0"/>
              <w:adjustRightInd w:val="0"/>
              <w:jc w:val="both"/>
              <w:rPr>
                <w:rFonts w:ascii="Arial" w:hAnsi="Arial" w:cs="Arial"/>
                <w:b/>
                <w:bCs/>
                <w:color w:val="000000"/>
              </w:rPr>
            </w:pPr>
            <w:r w:rsidRPr="00FE16BA">
              <w:rPr>
                <w:rFonts w:ascii="Arial" w:hAnsi="Arial" w:cs="Arial"/>
              </w:rPr>
              <w:t>Por la cual se hacen algunas modificaciones en el Sistema General de Seguridad Social en Salud y se</w:t>
            </w:r>
            <w:r w:rsidR="0045732D">
              <w:rPr>
                <w:rFonts w:ascii="Arial" w:hAnsi="Arial" w:cs="Arial"/>
              </w:rPr>
              <w:t xml:space="preserve"> </w:t>
            </w:r>
            <w:r w:rsidRPr="00FE16BA">
              <w:rPr>
                <w:rFonts w:ascii="Arial" w:hAnsi="Arial" w:cs="Arial"/>
              </w:rPr>
              <w:t>dictan otras disposiciones que dio vida al Sistema de Inspección, Vigilancia y Control, y se encargó de definir claramente estos conceptos, además del aseguramiento, influyendo de manera directa en la aplicación y alcance que se le daba a ciertas normas jurídicas</w:t>
            </w:r>
            <w:r w:rsidR="0045732D">
              <w:rPr>
                <w:rFonts w:ascii="Arial" w:hAnsi="Arial" w:cs="Arial"/>
              </w:rPr>
              <w:t>.</w:t>
            </w:r>
          </w:p>
        </w:tc>
      </w:tr>
      <w:tr w:rsidR="00743047" w:rsidRPr="00FE16BA" w:rsidTr="00CE6765">
        <w:trPr>
          <w:trHeight w:val="457"/>
        </w:trPr>
        <w:tc>
          <w:tcPr>
            <w:tcW w:w="3330" w:type="dxa"/>
          </w:tcPr>
          <w:p w:rsidR="00743047" w:rsidRPr="00FE16BA" w:rsidRDefault="00743047" w:rsidP="007C5B17">
            <w:pPr>
              <w:autoSpaceDE w:val="0"/>
              <w:autoSpaceDN w:val="0"/>
              <w:adjustRightInd w:val="0"/>
              <w:jc w:val="both"/>
              <w:rPr>
                <w:rFonts w:ascii="Arial" w:hAnsi="Arial" w:cs="Arial"/>
              </w:rPr>
            </w:pPr>
            <w:r>
              <w:rPr>
                <w:rFonts w:ascii="Arial" w:hAnsi="Arial" w:cs="Arial"/>
              </w:rPr>
              <w:t>Ley 1176 de 2007</w:t>
            </w:r>
          </w:p>
        </w:tc>
        <w:tc>
          <w:tcPr>
            <w:tcW w:w="5294" w:type="dxa"/>
            <w:gridSpan w:val="2"/>
          </w:tcPr>
          <w:p w:rsidR="00DB6169" w:rsidRPr="00FE16BA" w:rsidRDefault="00743047" w:rsidP="002A18B3">
            <w:pPr>
              <w:pStyle w:val="NormalWeb"/>
              <w:jc w:val="both"/>
              <w:rPr>
                <w:rFonts w:ascii="Arial" w:hAnsi="Arial" w:cs="Arial"/>
                <w:sz w:val="22"/>
                <w:szCs w:val="22"/>
                <w:lang w:val="es-CO"/>
              </w:rPr>
            </w:pPr>
            <w:r>
              <w:rPr>
                <w:rFonts w:ascii="Arial" w:hAnsi="Arial" w:cs="Arial"/>
                <w:sz w:val="22"/>
                <w:szCs w:val="22"/>
                <w:lang w:val="es-CO"/>
              </w:rPr>
              <w:t xml:space="preserve">Por la cual se reglamentan los artículos 356 y 357 de la Constitución Política y se dictan otras disposiciones. Conformación del SGP, distribución sectorial de los recursos.  </w:t>
            </w:r>
          </w:p>
        </w:tc>
      </w:tr>
      <w:tr w:rsidR="00743047" w:rsidRPr="00FE16BA" w:rsidTr="009E3723">
        <w:trPr>
          <w:trHeight w:val="1525"/>
        </w:trPr>
        <w:tc>
          <w:tcPr>
            <w:tcW w:w="3330" w:type="dxa"/>
          </w:tcPr>
          <w:p w:rsidR="00743047" w:rsidRPr="00FE16BA" w:rsidRDefault="00743047" w:rsidP="002A18B3">
            <w:pPr>
              <w:autoSpaceDE w:val="0"/>
              <w:autoSpaceDN w:val="0"/>
              <w:adjustRightInd w:val="0"/>
              <w:jc w:val="both"/>
              <w:rPr>
                <w:rFonts w:ascii="Arial" w:hAnsi="Arial" w:cs="Arial"/>
              </w:rPr>
            </w:pPr>
            <w:r w:rsidRPr="00FE16BA">
              <w:rPr>
                <w:rFonts w:ascii="Arial" w:hAnsi="Arial" w:cs="Arial"/>
              </w:rPr>
              <w:t xml:space="preserve">Decreto  028 de </w:t>
            </w:r>
            <w:r w:rsidRPr="00FE16BA">
              <w:rPr>
                <w:rFonts w:ascii="Arial" w:hAnsi="Arial" w:cs="Arial"/>
                <w:bCs/>
              </w:rPr>
              <w:t xml:space="preserve"> 2008 Departamento Nacional de Planeación.</w:t>
            </w:r>
            <w:r w:rsidRPr="00FE16BA">
              <w:rPr>
                <w:rFonts w:ascii="Arial" w:hAnsi="Arial" w:cs="Arial"/>
              </w:rPr>
              <w:t xml:space="preserve"> </w:t>
            </w:r>
          </w:p>
        </w:tc>
        <w:tc>
          <w:tcPr>
            <w:tcW w:w="5294" w:type="dxa"/>
            <w:gridSpan w:val="2"/>
          </w:tcPr>
          <w:p w:rsidR="00743047" w:rsidRPr="00FE16BA" w:rsidRDefault="00743047" w:rsidP="007C5B17">
            <w:pPr>
              <w:autoSpaceDE w:val="0"/>
              <w:autoSpaceDN w:val="0"/>
              <w:adjustRightInd w:val="0"/>
              <w:jc w:val="both"/>
              <w:rPr>
                <w:rFonts w:ascii="Arial" w:hAnsi="Arial" w:cs="Arial"/>
              </w:rPr>
            </w:pPr>
            <w:r w:rsidRPr="00FE16BA">
              <w:rPr>
                <w:rFonts w:ascii="Arial" w:hAnsi="Arial" w:cs="Arial"/>
              </w:rPr>
              <w:t>Por medio del cual se define la estrategia de  monitoreo, seguimiento y control integral al gasto que se realice con recursos del Sistema General de Participaciones.</w:t>
            </w:r>
          </w:p>
        </w:tc>
      </w:tr>
      <w:tr w:rsidR="00743047" w:rsidRPr="00FE16BA" w:rsidTr="00CE6765">
        <w:trPr>
          <w:trHeight w:val="457"/>
        </w:trPr>
        <w:tc>
          <w:tcPr>
            <w:tcW w:w="3330" w:type="dxa"/>
          </w:tcPr>
          <w:p w:rsidR="00743047" w:rsidRDefault="00743047" w:rsidP="007C5B17">
            <w:pPr>
              <w:autoSpaceDE w:val="0"/>
              <w:autoSpaceDN w:val="0"/>
              <w:adjustRightInd w:val="0"/>
              <w:jc w:val="both"/>
              <w:rPr>
                <w:rFonts w:ascii="Arial" w:hAnsi="Arial" w:cs="Arial"/>
              </w:rPr>
            </w:pPr>
            <w:r>
              <w:rPr>
                <w:rFonts w:ascii="Arial" w:hAnsi="Arial" w:cs="Arial"/>
              </w:rPr>
              <w:t>Ley 1151 de 2007</w:t>
            </w:r>
          </w:p>
        </w:tc>
        <w:tc>
          <w:tcPr>
            <w:tcW w:w="5294" w:type="dxa"/>
            <w:gridSpan w:val="2"/>
          </w:tcPr>
          <w:p w:rsidR="00743047" w:rsidRDefault="00743047" w:rsidP="007C5B17">
            <w:pPr>
              <w:pStyle w:val="NormalWeb"/>
              <w:jc w:val="both"/>
              <w:rPr>
                <w:rFonts w:ascii="Arial" w:hAnsi="Arial" w:cs="Arial"/>
                <w:sz w:val="22"/>
                <w:szCs w:val="22"/>
                <w:lang w:val="es-CO"/>
              </w:rPr>
            </w:pPr>
            <w:r>
              <w:rPr>
                <w:rFonts w:ascii="Arial" w:hAnsi="Arial" w:cs="Arial"/>
                <w:sz w:val="22"/>
                <w:szCs w:val="22"/>
                <w:lang w:val="es-CO"/>
              </w:rPr>
              <w:t>Por la cual se expide el Plan Nacional de Desarrollo 2006-2010.</w:t>
            </w:r>
          </w:p>
          <w:p w:rsidR="00DB6169" w:rsidRDefault="00DB6169" w:rsidP="007C5B17">
            <w:pPr>
              <w:pStyle w:val="NormalWeb"/>
              <w:jc w:val="both"/>
              <w:rPr>
                <w:rFonts w:ascii="Arial" w:hAnsi="Arial" w:cs="Arial"/>
                <w:sz w:val="22"/>
                <w:szCs w:val="22"/>
                <w:lang w:val="es-CO"/>
              </w:rPr>
            </w:pPr>
          </w:p>
        </w:tc>
      </w:tr>
      <w:tr w:rsidR="00743047" w:rsidRPr="00FE16BA" w:rsidTr="00CE6765">
        <w:trPr>
          <w:trHeight w:val="347"/>
        </w:trPr>
        <w:tc>
          <w:tcPr>
            <w:tcW w:w="3330" w:type="dxa"/>
          </w:tcPr>
          <w:p w:rsidR="00743047" w:rsidRPr="00FE16BA" w:rsidRDefault="00743047" w:rsidP="007C5B17">
            <w:pPr>
              <w:autoSpaceDE w:val="0"/>
              <w:autoSpaceDN w:val="0"/>
              <w:adjustRightInd w:val="0"/>
              <w:jc w:val="both"/>
              <w:rPr>
                <w:rFonts w:ascii="Arial" w:hAnsi="Arial" w:cs="Arial"/>
              </w:rPr>
            </w:pPr>
            <w:r w:rsidRPr="00FE16BA">
              <w:rPr>
                <w:rFonts w:ascii="Arial" w:hAnsi="Arial" w:cs="Arial"/>
              </w:rPr>
              <w:t>Resolución 0</w:t>
            </w:r>
            <w:r>
              <w:rPr>
                <w:rFonts w:ascii="Arial" w:hAnsi="Arial" w:cs="Arial"/>
              </w:rPr>
              <w:t>425 de 2008 Ministerio de Pr</w:t>
            </w:r>
            <w:r w:rsidRPr="00FE16BA">
              <w:rPr>
                <w:rFonts w:ascii="Arial" w:hAnsi="Arial" w:cs="Arial"/>
              </w:rPr>
              <w:t>otección Social.</w:t>
            </w:r>
          </w:p>
        </w:tc>
        <w:tc>
          <w:tcPr>
            <w:tcW w:w="5294" w:type="dxa"/>
            <w:gridSpan w:val="2"/>
          </w:tcPr>
          <w:p w:rsidR="00743047" w:rsidRDefault="00743047" w:rsidP="007C5B17">
            <w:pPr>
              <w:pStyle w:val="NormalWeb"/>
              <w:jc w:val="both"/>
              <w:rPr>
                <w:rFonts w:ascii="Arial" w:hAnsi="Arial" w:cs="Arial"/>
                <w:sz w:val="22"/>
                <w:szCs w:val="22"/>
                <w:lang w:val="es-CO"/>
              </w:rPr>
            </w:pPr>
            <w:r w:rsidRPr="00FE16BA">
              <w:rPr>
                <w:rFonts w:ascii="Arial" w:hAnsi="Arial" w:cs="Arial"/>
                <w:sz w:val="22"/>
                <w:szCs w:val="22"/>
                <w:lang w:val="es-CO"/>
              </w:rPr>
              <w:t>Por la cual se define la metodología para la elaboración, ejecución, seguimiento, evaluación y control del Plan de Salud Territorial y las acciones que integran el plan de salud Pública de Intervenciones Colectivas a cargo de las entidades territoriales.</w:t>
            </w:r>
          </w:p>
          <w:p w:rsidR="00DB6169" w:rsidRPr="00FE16BA" w:rsidRDefault="00DB6169" w:rsidP="007C5B17">
            <w:pPr>
              <w:pStyle w:val="NormalWeb"/>
              <w:jc w:val="both"/>
              <w:rPr>
                <w:rFonts w:ascii="Arial" w:hAnsi="Arial" w:cs="Arial"/>
                <w:sz w:val="22"/>
                <w:szCs w:val="22"/>
                <w:lang w:val="es-CO"/>
              </w:rPr>
            </w:pPr>
          </w:p>
        </w:tc>
      </w:tr>
      <w:tr w:rsidR="00743047" w:rsidRPr="00FE16BA" w:rsidTr="00CE6765">
        <w:trPr>
          <w:trHeight w:val="347"/>
        </w:trPr>
        <w:tc>
          <w:tcPr>
            <w:tcW w:w="3330" w:type="dxa"/>
          </w:tcPr>
          <w:p w:rsidR="00DB6169" w:rsidRPr="00FE16BA" w:rsidRDefault="00743047" w:rsidP="00DB6169">
            <w:pPr>
              <w:autoSpaceDE w:val="0"/>
              <w:autoSpaceDN w:val="0"/>
              <w:adjustRightInd w:val="0"/>
              <w:jc w:val="both"/>
              <w:rPr>
                <w:rFonts w:ascii="Arial" w:hAnsi="Arial" w:cs="Arial"/>
                <w:b/>
                <w:bCs/>
                <w:color w:val="000000"/>
              </w:rPr>
            </w:pPr>
            <w:r w:rsidRPr="00FE16BA">
              <w:rPr>
                <w:rFonts w:ascii="Arial" w:hAnsi="Arial" w:cs="Arial"/>
              </w:rPr>
              <w:t>Decreto 3039 de 2007 Ministerio de la Protección Social.</w:t>
            </w:r>
          </w:p>
        </w:tc>
        <w:tc>
          <w:tcPr>
            <w:tcW w:w="5294" w:type="dxa"/>
            <w:gridSpan w:val="2"/>
          </w:tcPr>
          <w:p w:rsidR="00743047" w:rsidRPr="00FE16BA" w:rsidRDefault="00743047" w:rsidP="007C5B17">
            <w:pPr>
              <w:pStyle w:val="NormalWeb"/>
              <w:jc w:val="both"/>
              <w:rPr>
                <w:rFonts w:ascii="Arial" w:hAnsi="Arial" w:cs="Arial"/>
                <w:b/>
                <w:bCs/>
                <w:color w:val="000000"/>
                <w:sz w:val="22"/>
                <w:szCs w:val="22"/>
              </w:rPr>
            </w:pPr>
            <w:r w:rsidRPr="00FE16BA">
              <w:rPr>
                <w:rFonts w:ascii="Arial" w:hAnsi="Arial" w:cs="Arial"/>
                <w:sz w:val="22"/>
                <w:szCs w:val="22"/>
                <w:lang w:val="es-CO"/>
              </w:rPr>
              <w:t>Por el cual se adopta el Plan Nacional de Salud Pública 2007 – 2010</w:t>
            </w:r>
          </w:p>
        </w:tc>
      </w:tr>
      <w:tr w:rsidR="00743047" w:rsidRPr="00FE16BA" w:rsidTr="00CE6765">
        <w:trPr>
          <w:trHeight w:val="347"/>
        </w:trPr>
        <w:tc>
          <w:tcPr>
            <w:tcW w:w="3330" w:type="dxa"/>
          </w:tcPr>
          <w:p w:rsidR="00743047" w:rsidRDefault="00743047" w:rsidP="007C5B17">
            <w:pPr>
              <w:autoSpaceDE w:val="0"/>
              <w:autoSpaceDN w:val="0"/>
              <w:adjustRightInd w:val="0"/>
              <w:jc w:val="both"/>
              <w:rPr>
                <w:rFonts w:ascii="Arial-BoldMT" w:hAnsi="Arial-BoldMT" w:cs="Arial-BoldMT"/>
                <w:bCs/>
              </w:rPr>
            </w:pPr>
            <w:r w:rsidRPr="00320DE6">
              <w:rPr>
                <w:rFonts w:ascii="Arial-BoldMT" w:hAnsi="Arial-BoldMT" w:cs="Arial-BoldMT"/>
                <w:bCs/>
              </w:rPr>
              <w:t>Carta Circular No. 001 del 16 Mayo de 2008</w:t>
            </w:r>
            <w:r>
              <w:rPr>
                <w:rFonts w:ascii="Arial-BoldMT" w:hAnsi="Arial-BoldMT" w:cs="Arial-BoldMT"/>
                <w:bCs/>
              </w:rPr>
              <w:t>.</w:t>
            </w:r>
            <w:r w:rsidR="00755B7B">
              <w:rPr>
                <w:rFonts w:ascii="Arial-BoldMT" w:hAnsi="Arial-BoldMT" w:cs="Arial-BoldMT"/>
                <w:bCs/>
              </w:rPr>
              <w:t xml:space="preserve"> </w:t>
            </w:r>
            <w:r>
              <w:rPr>
                <w:rFonts w:ascii="Arial-BoldMT" w:hAnsi="Arial-BoldMT" w:cs="Arial-BoldMT"/>
                <w:bCs/>
              </w:rPr>
              <w:t>Ministerio de la protección social- Superintendencia Nacional de salud.</w:t>
            </w:r>
          </w:p>
          <w:p w:rsidR="002A18B3" w:rsidRDefault="002A18B3" w:rsidP="00B014F8">
            <w:pPr>
              <w:autoSpaceDE w:val="0"/>
              <w:autoSpaceDN w:val="0"/>
              <w:adjustRightInd w:val="0"/>
              <w:rPr>
                <w:rFonts w:ascii="Arial-BoldMT" w:hAnsi="Arial-BoldMT" w:cs="Arial-BoldMT"/>
                <w:bCs/>
              </w:rPr>
            </w:pPr>
          </w:p>
          <w:p w:rsidR="002A18B3" w:rsidRDefault="002A18B3" w:rsidP="00B014F8">
            <w:pPr>
              <w:autoSpaceDE w:val="0"/>
              <w:autoSpaceDN w:val="0"/>
              <w:adjustRightInd w:val="0"/>
              <w:rPr>
                <w:rFonts w:ascii="Arial-BoldMT" w:hAnsi="Arial-BoldMT" w:cs="Arial-BoldMT"/>
                <w:bCs/>
              </w:rPr>
            </w:pPr>
          </w:p>
          <w:p w:rsidR="00DB6169" w:rsidRPr="00320DE6" w:rsidRDefault="00D055CD" w:rsidP="00A505B5">
            <w:pPr>
              <w:autoSpaceDE w:val="0"/>
              <w:autoSpaceDN w:val="0"/>
              <w:adjustRightInd w:val="0"/>
              <w:jc w:val="both"/>
              <w:rPr>
                <w:rFonts w:ascii="Arial" w:hAnsi="Arial" w:cs="Arial"/>
              </w:rPr>
            </w:pPr>
            <w:r>
              <w:rPr>
                <w:rFonts w:ascii="Arial-BoldMT" w:hAnsi="Arial-BoldMT" w:cs="Arial-BoldMT"/>
                <w:bCs/>
              </w:rPr>
              <w:lastRenderedPageBreak/>
              <w:t>8</w:t>
            </w:r>
          </w:p>
        </w:tc>
        <w:tc>
          <w:tcPr>
            <w:tcW w:w="5294" w:type="dxa"/>
            <w:gridSpan w:val="2"/>
          </w:tcPr>
          <w:p w:rsidR="00743047" w:rsidRPr="00FE16BA" w:rsidRDefault="00743047" w:rsidP="007C5B17">
            <w:pPr>
              <w:autoSpaceDE w:val="0"/>
              <w:autoSpaceDN w:val="0"/>
              <w:adjustRightInd w:val="0"/>
              <w:jc w:val="both"/>
              <w:rPr>
                <w:rFonts w:ascii="Arial" w:hAnsi="Arial" w:cs="Arial"/>
              </w:rPr>
            </w:pPr>
            <w:r w:rsidRPr="00320DE6">
              <w:rPr>
                <w:rFonts w:ascii="Arial-BoldMT" w:hAnsi="Arial-BoldMT" w:cs="Arial-BoldMT"/>
                <w:bCs/>
              </w:rPr>
              <w:lastRenderedPageBreak/>
              <w:t>Lineamientos sobre la ejecución de las acciones colectivas de salud</w:t>
            </w:r>
            <w:r>
              <w:rPr>
                <w:rFonts w:ascii="Arial-BoldMT" w:hAnsi="Arial-BoldMT" w:cs="Arial-BoldMT"/>
                <w:bCs/>
              </w:rPr>
              <w:t xml:space="preserve"> </w:t>
            </w:r>
            <w:r w:rsidRPr="00320DE6">
              <w:rPr>
                <w:rFonts w:ascii="Arial-BoldMT" w:hAnsi="Arial-BoldMT" w:cs="Arial-BoldMT"/>
                <w:bCs/>
              </w:rPr>
              <w:t>pública incluidas en la resolución 425 de 2008.</w:t>
            </w:r>
          </w:p>
        </w:tc>
      </w:tr>
      <w:tr w:rsidR="00743047" w:rsidRPr="00FE16BA" w:rsidTr="00CE6765">
        <w:trPr>
          <w:trHeight w:val="347"/>
        </w:trPr>
        <w:tc>
          <w:tcPr>
            <w:tcW w:w="3330" w:type="dxa"/>
          </w:tcPr>
          <w:p w:rsidR="00743047" w:rsidRPr="00FE16BA" w:rsidRDefault="00743047" w:rsidP="007C5B17">
            <w:pPr>
              <w:autoSpaceDE w:val="0"/>
              <w:autoSpaceDN w:val="0"/>
              <w:adjustRightInd w:val="0"/>
              <w:jc w:val="both"/>
              <w:rPr>
                <w:rFonts w:ascii="Arial" w:hAnsi="Arial" w:cs="Arial"/>
              </w:rPr>
            </w:pPr>
            <w:r>
              <w:rPr>
                <w:rFonts w:ascii="Arial" w:hAnsi="Arial" w:cs="Arial"/>
              </w:rPr>
              <w:lastRenderedPageBreak/>
              <w:t>Resolución 3042 de 2007</w:t>
            </w:r>
          </w:p>
        </w:tc>
        <w:tc>
          <w:tcPr>
            <w:tcW w:w="5294" w:type="dxa"/>
            <w:gridSpan w:val="2"/>
          </w:tcPr>
          <w:p w:rsidR="00DB6169" w:rsidRPr="00FE16BA" w:rsidRDefault="00743047" w:rsidP="00755B7B">
            <w:pPr>
              <w:pStyle w:val="NormalWeb"/>
              <w:spacing w:line="360" w:lineRule="auto"/>
              <w:jc w:val="both"/>
              <w:rPr>
                <w:rFonts w:ascii="Arial" w:hAnsi="Arial" w:cs="Arial"/>
                <w:sz w:val="22"/>
                <w:szCs w:val="22"/>
                <w:lang w:val="es-CO"/>
              </w:rPr>
            </w:pPr>
            <w:r>
              <w:rPr>
                <w:rFonts w:ascii="Arial" w:hAnsi="Arial" w:cs="Arial"/>
                <w:sz w:val="22"/>
                <w:szCs w:val="22"/>
                <w:lang w:val="es-CO"/>
              </w:rPr>
              <w:t>Por la cual se reglamenta la organización de los Fondos de salud, de las entidades territoriales, la operación y registro de las cuentas maestras, para el manejo de los recursos de los fondos de salud y se dictan otras disposiciones.</w:t>
            </w:r>
          </w:p>
        </w:tc>
      </w:tr>
      <w:tr w:rsidR="00743047" w:rsidRPr="00FE16BA" w:rsidTr="00CE6765">
        <w:trPr>
          <w:trHeight w:val="539"/>
        </w:trPr>
        <w:tc>
          <w:tcPr>
            <w:tcW w:w="3330" w:type="dxa"/>
          </w:tcPr>
          <w:p w:rsidR="00743047" w:rsidRPr="00FE16BA" w:rsidRDefault="00743047" w:rsidP="007C5B17">
            <w:pPr>
              <w:autoSpaceDE w:val="0"/>
              <w:autoSpaceDN w:val="0"/>
              <w:adjustRightInd w:val="0"/>
              <w:jc w:val="both"/>
              <w:rPr>
                <w:rFonts w:ascii="Arial" w:hAnsi="Arial" w:cs="Arial"/>
                <w:bCs/>
                <w:color w:val="000000"/>
              </w:rPr>
            </w:pPr>
            <w:r w:rsidRPr="00FE16BA">
              <w:rPr>
                <w:rFonts w:ascii="Arial" w:hAnsi="Arial" w:cs="Arial"/>
                <w:bCs/>
                <w:color w:val="000000"/>
              </w:rPr>
              <w:t>Decreto 4982 DE 2007</w:t>
            </w:r>
          </w:p>
        </w:tc>
        <w:tc>
          <w:tcPr>
            <w:tcW w:w="5294" w:type="dxa"/>
            <w:gridSpan w:val="2"/>
          </w:tcPr>
          <w:p w:rsidR="0028519E" w:rsidRPr="00FE16BA" w:rsidRDefault="00743047" w:rsidP="0028519E">
            <w:pPr>
              <w:pStyle w:val="NormalWeb"/>
              <w:spacing w:line="360" w:lineRule="auto"/>
              <w:jc w:val="both"/>
              <w:rPr>
                <w:rFonts w:ascii="Arial" w:hAnsi="Arial" w:cs="Arial"/>
                <w:b/>
                <w:bCs/>
                <w:color w:val="000000"/>
                <w:sz w:val="22"/>
                <w:szCs w:val="22"/>
              </w:rPr>
            </w:pPr>
            <w:r w:rsidRPr="00FE16BA">
              <w:rPr>
                <w:rFonts w:ascii="Arial" w:hAnsi="Arial" w:cs="Arial"/>
                <w:b/>
                <w:bCs/>
                <w:sz w:val="22"/>
                <w:szCs w:val="22"/>
              </w:rPr>
              <w:t xml:space="preserve">Artículo  11. </w:t>
            </w:r>
            <w:r w:rsidRPr="00FE16BA">
              <w:rPr>
                <w:rFonts w:ascii="Arial" w:hAnsi="Arial" w:cs="Arial"/>
                <w:sz w:val="22"/>
                <w:szCs w:val="22"/>
              </w:rPr>
              <w:t xml:space="preserve">Modifica el </w:t>
            </w:r>
            <w:r w:rsidRPr="0003536F">
              <w:rPr>
                <w:rFonts w:ascii="Arial" w:hAnsi="Arial" w:cs="Arial"/>
                <w:sz w:val="22"/>
                <w:szCs w:val="22"/>
              </w:rPr>
              <w:t xml:space="preserve">artículo </w:t>
            </w:r>
            <w:hyperlink r:id="rId9" w:anchor="214" w:history="1">
              <w:r w:rsidRPr="0003536F">
                <w:rPr>
                  <w:rStyle w:val="Hipervnculo"/>
                  <w:rFonts w:ascii="Arial" w:hAnsi="Arial" w:cs="Arial"/>
                  <w:color w:val="auto"/>
                  <w:sz w:val="22"/>
                  <w:szCs w:val="22"/>
                  <w:u w:val="none"/>
                </w:rPr>
                <w:t>214</w:t>
              </w:r>
            </w:hyperlink>
            <w:r w:rsidRPr="00FE16BA">
              <w:rPr>
                <w:rFonts w:ascii="Arial" w:hAnsi="Arial" w:cs="Arial"/>
                <w:sz w:val="22"/>
                <w:szCs w:val="22"/>
              </w:rPr>
              <w:t xml:space="preserve"> de la Ley 100, sobre la financiación de recursos del régimen subsidiado.</w:t>
            </w:r>
          </w:p>
        </w:tc>
      </w:tr>
      <w:tr w:rsidR="00743047" w:rsidRPr="00FE16BA" w:rsidTr="00CE6765">
        <w:trPr>
          <w:trHeight w:val="623"/>
        </w:trPr>
        <w:tc>
          <w:tcPr>
            <w:tcW w:w="3330" w:type="dxa"/>
          </w:tcPr>
          <w:p w:rsidR="00743047" w:rsidRPr="00FE16BA" w:rsidRDefault="008149CE" w:rsidP="007C5B17">
            <w:pPr>
              <w:pStyle w:val="NormalWeb"/>
              <w:jc w:val="both"/>
              <w:rPr>
                <w:rFonts w:ascii="Arial" w:hAnsi="Arial" w:cs="Arial"/>
                <w:sz w:val="22"/>
                <w:szCs w:val="22"/>
              </w:rPr>
            </w:pPr>
            <w:hyperlink r:id="rId10" w:anchor="0" w:history="1">
              <w:r w:rsidR="00743047" w:rsidRPr="00FE16BA">
                <w:rPr>
                  <w:rStyle w:val="Hipervnculo"/>
                  <w:rFonts w:ascii="Arial" w:hAnsi="Arial" w:cs="Arial"/>
                  <w:color w:val="auto"/>
                  <w:sz w:val="22"/>
                  <w:szCs w:val="22"/>
                  <w:u w:val="none"/>
                </w:rPr>
                <w:t>Decreto Nacional 3040 de 2007</w:t>
              </w:r>
            </w:hyperlink>
            <w:r w:rsidR="00743047" w:rsidRPr="00FE16BA">
              <w:rPr>
                <w:rFonts w:ascii="Arial" w:hAnsi="Arial" w:cs="Arial"/>
                <w:sz w:val="22"/>
                <w:szCs w:val="22"/>
              </w:rPr>
              <w:t xml:space="preserve"> </w:t>
            </w:r>
          </w:p>
          <w:p w:rsidR="00743047" w:rsidRPr="00FE16BA" w:rsidRDefault="00743047" w:rsidP="007C5B17">
            <w:pPr>
              <w:autoSpaceDE w:val="0"/>
              <w:autoSpaceDN w:val="0"/>
              <w:adjustRightInd w:val="0"/>
              <w:jc w:val="both"/>
              <w:rPr>
                <w:rFonts w:ascii="Arial" w:hAnsi="Arial" w:cs="Arial"/>
                <w:b/>
                <w:bCs/>
                <w:color w:val="000000"/>
                <w:lang w:val="es-ES"/>
              </w:rPr>
            </w:pPr>
          </w:p>
        </w:tc>
        <w:tc>
          <w:tcPr>
            <w:tcW w:w="5294" w:type="dxa"/>
            <w:gridSpan w:val="2"/>
          </w:tcPr>
          <w:p w:rsidR="0028519E" w:rsidRPr="00FE16BA" w:rsidRDefault="00743047" w:rsidP="0028519E">
            <w:pPr>
              <w:pStyle w:val="NormalWeb"/>
              <w:spacing w:line="360" w:lineRule="auto"/>
              <w:jc w:val="both"/>
              <w:rPr>
                <w:rFonts w:ascii="Arial" w:hAnsi="Arial" w:cs="Arial"/>
                <w:b/>
                <w:bCs/>
                <w:color w:val="000000"/>
                <w:sz w:val="22"/>
                <w:szCs w:val="22"/>
              </w:rPr>
            </w:pPr>
            <w:r w:rsidRPr="00FE16BA">
              <w:rPr>
                <w:rFonts w:ascii="Arial" w:hAnsi="Arial" w:cs="Arial"/>
                <w:b/>
                <w:bCs/>
                <w:sz w:val="22"/>
                <w:szCs w:val="22"/>
              </w:rPr>
              <w:t xml:space="preserve">Artículo  31. </w:t>
            </w:r>
            <w:r w:rsidRPr="00FE16BA">
              <w:rPr>
                <w:rFonts w:ascii="Arial" w:hAnsi="Arial" w:cs="Arial"/>
                <w:i/>
                <w:iCs/>
                <w:sz w:val="22"/>
                <w:szCs w:val="22"/>
              </w:rPr>
              <w:t xml:space="preserve">Prohibición en la prestación de servicios de salud. </w:t>
            </w:r>
            <w:r w:rsidRPr="00FE16BA">
              <w:rPr>
                <w:rFonts w:ascii="Arial" w:hAnsi="Arial" w:cs="Arial"/>
                <w:sz w:val="22"/>
                <w:szCs w:val="22"/>
              </w:rPr>
              <w:t>En ningún caso se podrán prestar servicios asistenciales de salud directamente por parte de los Entes Territoriales.</w:t>
            </w:r>
          </w:p>
        </w:tc>
      </w:tr>
      <w:tr w:rsidR="00743047" w:rsidRPr="00FE16BA" w:rsidTr="00CE6765">
        <w:trPr>
          <w:trHeight w:val="623"/>
        </w:trPr>
        <w:tc>
          <w:tcPr>
            <w:tcW w:w="3330" w:type="dxa"/>
          </w:tcPr>
          <w:p w:rsidR="00743047" w:rsidRPr="00FE16BA" w:rsidRDefault="00743047" w:rsidP="007C5B17">
            <w:pPr>
              <w:autoSpaceDE w:val="0"/>
              <w:autoSpaceDN w:val="0"/>
              <w:adjustRightInd w:val="0"/>
              <w:jc w:val="both"/>
              <w:rPr>
                <w:rFonts w:ascii="Arial" w:hAnsi="Arial" w:cs="Arial"/>
                <w:bCs/>
              </w:rPr>
            </w:pPr>
            <w:r w:rsidRPr="00FE16BA">
              <w:rPr>
                <w:rFonts w:ascii="Arial" w:hAnsi="Arial" w:cs="Arial"/>
                <w:bCs/>
              </w:rPr>
              <w:t>Decreto número 4747 DE 2007</w:t>
            </w:r>
            <w:r>
              <w:rPr>
                <w:rFonts w:ascii="Arial" w:hAnsi="Arial" w:cs="Arial"/>
                <w:bCs/>
              </w:rPr>
              <w:t xml:space="preserve"> </w:t>
            </w:r>
            <w:r w:rsidRPr="00FE16BA">
              <w:rPr>
                <w:rFonts w:ascii="Arial" w:hAnsi="Arial" w:cs="Arial"/>
              </w:rPr>
              <w:t>Ministerio de la Protección Social.</w:t>
            </w:r>
          </w:p>
          <w:p w:rsidR="00743047" w:rsidRPr="00FE16BA" w:rsidRDefault="00743047" w:rsidP="007C5B17">
            <w:pPr>
              <w:autoSpaceDE w:val="0"/>
              <w:autoSpaceDN w:val="0"/>
              <w:adjustRightInd w:val="0"/>
              <w:jc w:val="both"/>
              <w:rPr>
                <w:rFonts w:ascii="Arial" w:hAnsi="Arial" w:cs="Arial"/>
              </w:rPr>
            </w:pPr>
          </w:p>
        </w:tc>
        <w:tc>
          <w:tcPr>
            <w:tcW w:w="5294" w:type="dxa"/>
            <w:gridSpan w:val="2"/>
          </w:tcPr>
          <w:p w:rsidR="00743047" w:rsidRPr="00FE16BA" w:rsidRDefault="00743047" w:rsidP="007C5B17">
            <w:pPr>
              <w:autoSpaceDE w:val="0"/>
              <w:autoSpaceDN w:val="0"/>
              <w:adjustRightInd w:val="0"/>
              <w:spacing w:line="360" w:lineRule="auto"/>
              <w:rPr>
                <w:rFonts w:ascii="Arial" w:hAnsi="Arial" w:cs="Arial"/>
              </w:rPr>
            </w:pPr>
            <w:r w:rsidRPr="00FE16BA">
              <w:rPr>
                <w:rFonts w:ascii="Arial" w:hAnsi="Arial" w:cs="Arial"/>
              </w:rPr>
              <w:t>Por medio del cual se regulan algunos aspectos de las relaciones entre los prestadores de servicios de salud y las entidades responsables del pago de los servicios de salud de la población a su cargo, y se dictan otras disposiciones.</w:t>
            </w:r>
          </w:p>
        </w:tc>
      </w:tr>
      <w:tr w:rsidR="00353BD2" w:rsidRPr="00FE16BA" w:rsidTr="00CE6765">
        <w:trPr>
          <w:trHeight w:val="457"/>
        </w:trPr>
        <w:tc>
          <w:tcPr>
            <w:tcW w:w="3330" w:type="dxa"/>
          </w:tcPr>
          <w:p w:rsidR="00353BD2" w:rsidRPr="0045732D" w:rsidRDefault="00353BD2" w:rsidP="007C5B17">
            <w:pPr>
              <w:autoSpaceDE w:val="0"/>
              <w:autoSpaceDN w:val="0"/>
              <w:adjustRightInd w:val="0"/>
              <w:jc w:val="both"/>
              <w:rPr>
                <w:rFonts w:ascii="Arial" w:hAnsi="Arial" w:cs="Arial"/>
                <w:b/>
                <w:bCs/>
                <w:color w:val="000000"/>
                <w:lang w:val="es-ES"/>
              </w:rPr>
            </w:pPr>
            <w:r w:rsidRPr="0045732D">
              <w:rPr>
                <w:rFonts w:ascii="Arial" w:hAnsi="Arial" w:cs="Arial"/>
              </w:rPr>
              <w:t>Decreto 3518 de 2006</w:t>
            </w:r>
          </w:p>
        </w:tc>
        <w:tc>
          <w:tcPr>
            <w:tcW w:w="5294" w:type="dxa"/>
            <w:gridSpan w:val="2"/>
          </w:tcPr>
          <w:p w:rsidR="00353BD2" w:rsidRPr="00FE16BA" w:rsidRDefault="00353BD2" w:rsidP="007C5B17">
            <w:pPr>
              <w:pStyle w:val="NormalWeb"/>
              <w:jc w:val="both"/>
              <w:rPr>
                <w:rFonts w:ascii="Arial" w:hAnsi="Arial" w:cs="Arial"/>
                <w:b/>
                <w:bCs/>
                <w:color w:val="000000"/>
                <w:sz w:val="22"/>
                <w:szCs w:val="22"/>
              </w:rPr>
            </w:pPr>
            <w:r w:rsidRPr="00FE16BA">
              <w:rPr>
                <w:rFonts w:ascii="Arial" w:hAnsi="Arial" w:cs="Arial"/>
                <w:sz w:val="22"/>
                <w:szCs w:val="22"/>
                <w:lang w:val="es-CO"/>
              </w:rPr>
              <w:t>Por el cual se crea y reglamenta el Sistema de Vigilancia en Salud Pública y se dictan otras disposiciones.</w:t>
            </w:r>
          </w:p>
        </w:tc>
      </w:tr>
      <w:tr w:rsidR="00FD0831" w:rsidRPr="00FE16BA" w:rsidTr="00CE6765">
        <w:trPr>
          <w:gridAfter w:val="1"/>
          <w:wAfter w:w="28" w:type="dxa"/>
          <w:trHeight w:val="955"/>
        </w:trPr>
        <w:tc>
          <w:tcPr>
            <w:tcW w:w="3330" w:type="dxa"/>
          </w:tcPr>
          <w:p w:rsidR="00A505B5" w:rsidRDefault="00A505B5" w:rsidP="007C5B17">
            <w:pPr>
              <w:autoSpaceDE w:val="0"/>
              <w:autoSpaceDN w:val="0"/>
              <w:adjustRightInd w:val="0"/>
              <w:jc w:val="both"/>
              <w:rPr>
                <w:rFonts w:ascii="Arial" w:hAnsi="Arial" w:cs="Arial"/>
              </w:rPr>
            </w:pPr>
          </w:p>
          <w:p w:rsidR="00FD0831" w:rsidRPr="00FE16BA" w:rsidRDefault="00FD0831" w:rsidP="007C5B17">
            <w:pPr>
              <w:autoSpaceDE w:val="0"/>
              <w:autoSpaceDN w:val="0"/>
              <w:adjustRightInd w:val="0"/>
              <w:jc w:val="both"/>
              <w:rPr>
                <w:rFonts w:ascii="Arial" w:hAnsi="Arial" w:cs="Arial"/>
              </w:rPr>
            </w:pPr>
            <w:r>
              <w:rPr>
                <w:rFonts w:ascii="Arial" w:hAnsi="Arial" w:cs="Arial"/>
              </w:rPr>
              <w:t xml:space="preserve">Resolución No. 1446 de 2006 </w:t>
            </w:r>
            <w:r w:rsidRPr="00FE16BA">
              <w:rPr>
                <w:rFonts w:ascii="Arial" w:hAnsi="Arial" w:cs="Arial"/>
              </w:rPr>
              <w:t>Ministerio de la Protección Social</w:t>
            </w:r>
            <w:r>
              <w:rPr>
                <w:rFonts w:ascii="Arial" w:hAnsi="Arial" w:cs="Arial"/>
              </w:rPr>
              <w:t>.</w:t>
            </w:r>
          </w:p>
          <w:p w:rsidR="00FD0831" w:rsidRPr="00FE16BA" w:rsidRDefault="00FD0831" w:rsidP="007C5B17">
            <w:pPr>
              <w:autoSpaceDE w:val="0"/>
              <w:autoSpaceDN w:val="0"/>
              <w:adjustRightInd w:val="0"/>
              <w:jc w:val="both"/>
              <w:rPr>
                <w:rFonts w:ascii="Arial" w:hAnsi="Arial" w:cs="Arial"/>
              </w:rPr>
            </w:pPr>
          </w:p>
        </w:tc>
        <w:tc>
          <w:tcPr>
            <w:tcW w:w="5266" w:type="dxa"/>
          </w:tcPr>
          <w:p w:rsidR="00A505B5" w:rsidRDefault="00A505B5" w:rsidP="007C5B17">
            <w:pPr>
              <w:autoSpaceDE w:val="0"/>
              <w:autoSpaceDN w:val="0"/>
              <w:adjustRightInd w:val="0"/>
              <w:spacing w:line="360" w:lineRule="auto"/>
              <w:jc w:val="both"/>
              <w:rPr>
                <w:rFonts w:ascii="Arial" w:hAnsi="Arial" w:cs="Arial"/>
              </w:rPr>
            </w:pPr>
          </w:p>
          <w:p w:rsidR="00FD0831" w:rsidRPr="00FE16BA" w:rsidRDefault="00FD0831" w:rsidP="007C5B17">
            <w:pPr>
              <w:autoSpaceDE w:val="0"/>
              <w:autoSpaceDN w:val="0"/>
              <w:adjustRightInd w:val="0"/>
              <w:spacing w:line="360" w:lineRule="auto"/>
              <w:jc w:val="both"/>
              <w:rPr>
                <w:rFonts w:ascii="Arial" w:hAnsi="Arial" w:cs="Arial"/>
              </w:rPr>
            </w:pPr>
            <w:r w:rsidRPr="00FE16BA">
              <w:rPr>
                <w:rFonts w:ascii="Arial" w:hAnsi="Arial" w:cs="Arial"/>
              </w:rPr>
              <w:t xml:space="preserve">Por la cual se define el Sistema de Información para la Calidad y se adoptan los indicadores de </w:t>
            </w:r>
            <w:r w:rsidR="00DB6169" w:rsidRPr="00FE16BA">
              <w:rPr>
                <w:rFonts w:ascii="Arial" w:hAnsi="Arial" w:cs="Arial"/>
              </w:rPr>
              <w:t>monitoria</w:t>
            </w:r>
            <w:r w:rsidRPr="00FE16BA">
              <w:rPr>
                <w:rFonts w:ascii="Arial" w:hAnsi="Arial" w:cs="Arial"/>
              </w:rPr>
              <w:t xml:space="preserve"> del Sistema Obligatorio de Garantía de Calidad de la Atención en salud.</w:t>
            </w:r>
          </w:p>
        </w:tc>
      </w:tr>
      <w:tr w:rsidR="00353BD2" w:rsidRPr="00FE16BA" w:rsidTr="00CE6765">
        <w:trPr>
          <w:gridAfter w:val="1"/>
          <w:wAfter w:w="28" w:type="dxa"/>
          <w:trHeight w:val="955"/>
        </w:trPr>
        <w:tc>
          <w:tcPr>
            <w:tcW w:w="3330" w:type="dxa"/>
          </w:tcPr>
          <w:p w:rsidR="00353BD2" w:rsidRPr="00FE16BA" w:rsidRDefault="00353BD2" w:rsidP="007C5B17">
            <w:pPr>
              <w:autoSpaceDE w:val="0"/>
              <w:autoSpaceDN w:val="0"/>
              <w:adjustRightInd w:val="0"/>
              <w:spacing w:line="360" w:lineRule="auto"/>
              <w:jc w:val="both"/>
              <w:rPr>
                <w:rFonts w:ascii="Arial" w:hAnsi="Arial" w:cs="Arial"/>
                <w:bCs/>
                <w:color w:val="000000"/>
              </w:rPr>
            </w:pPr>
            <w:r w:rsidRPr="00FE16BA">
              <w:rPr>
                <w:rFonts w:ascii="Arial" w:hAnsi="Arial" w:cs="Arial"/>
                <w:bCs/>
                <w:color w:val="000000"/>
              </w:rPr>
              <w:t>Resolución 806 de 2005 departamento Nacional de Planeación.</w:t>
            </w:r>
          </w:p>
        </w:tc>
        <w:tc>
          <w:tcPr>
            <w:tcW w:w="5266" w:type="dxa"/>
          </w:tcPr>
          <w:p w:rsidR="00353BD2" w:rsidRPr="00FE16BA" w:rsidRDefault="00353BD2" w:rsidP="007C5B17">
            <w:pPr>
              <w:pStyle w:val="NormalWeb"/>
              <w:spacing w:line="360" w:lineRule="auto"/>
              <w:jc w:val="both"/>
              <w:rPr>
                <w:rFonts w:ascii="Arial" w:hAnsi="Arial" w:cs="Arial"/>
                <w:bCs/>
                <w:color w:val="000000"/>
                <w:sz w:val="22"/>
                <w:szCs w:val="22"/>
                <w:lang w:val="es-ES_tradnl"/>
              </w:rPr>
            </w:pPr>
            <w:r w:rsidRPr="00FE16BA">
              <w:rPr>
                <w:rFonts w:ascii="Arial" w:hAnsi="Arial" w:cs="Arial"/>
                <w:bCs/>
                <w:color w:val="000000"/>
                <w:sz w:val="22"/>
                <w:szCs w:val="22"/>
                <w:lang w:val="es-ES_tradnl"/>
              </w:rPr>
              <w:t>Por la cual se organizan metodologías, criterios y procedimientos que permiten integrar los sistemas de planeación y la red nacional de programas y proyectos.</w:t>
            </w:r>
          </w:p>
        </w:tc>
      </w:tr>
      <w:tr w:rsidR="00EA6BD9" w:rsidRPr="00FE16BA" w:rsidTr="00CE6765">
        <w:trPr>
          <w:gridAfter w:val="1"/>
          <w:wAfter w:w="28" w:type="dxa"/>
          <w:trHeight w:val="1909"/>
        </w:trPr>
        <w:tc>
          <w:tcPr>
            <w:tcW w:w="3330" w:type="dxa"/>
          </w:tcPr>
          <w:p w:rsidR="00A505B5" w:rsidRDefault="00A505B5" w:rsidP="007C5B17">
            <w:pPr>
              <w:autoSpaceDE w:val="0"/>
              <w:autoSpaceDN w:val="0"/>
              <w:adjustRightInd w:val="0"/>
              <w:spacing w:line="360" w:lineRule="auto"/>
              <w:jc w:val="both"/>
              <w:rPr>
                <w:rFonts w:ascii="Arial" w:hAnsi="Arial" w:cs="Arial"/>
                <w:color w:val="000000"/>
              </w:rPr>
            </w:pPr>
          </w:p>
          <w:p w:rsidR="00EA6BD9" w:rsidRPr="00FE16BA" w:rsidRDefault="00EA6BD9" w:rsidP="007C5B17">
            <w:pPr>
              <w:autoSpaceDE w:val="0"/>
              <w:autoSpaceDN w:val="0"/>
              <w:adjustRightInd w:val="0"/>
              <w:spacing w:line="360" w:lineRule="auto"/>
              <w:jc w:val="both"/>
              <w:rPr>
                <w:rFonts w:ascii="Arial" w:hAnsi="Arial" w:cs="Arial"/>
                <w:color w:val="000000"/>
              </w:rPr>
            </w:pPr>
            <w:r w:rsidRPr="00FE16BA">
              <w:rPr>
                <w:rFonts w:ascii="Arial" w:hAnsi="Arial" w:cs="Arial"/>
                <w:color w:val="000000"/>
              </w:rPr>
              <w:t>Circular externa del CNTSSS No 018 de 2004.</w:t>
            </w:r>
          </w:p>
          <w:p w:rsidR="00EA6BD9" w:rsidRPr="00FE16BA" w:rsidRDefault="00EA6BD9" w:rsidP="007C5B17">
            <w:pPr>
              <w:autoSpaceDE w:val="0"/>
              <w:autoSpaceDN w:val="0"/>
              <w:adjustRightInd w:val="0"/>
              <w:spacing w:line="360" w:lineRule="auto"/>
              <w:jc w:val="both"/>
              <w:rPr>
                <w:rFonts w:ascii="Arial" w:hAnsi="Arial" w:cs="Arial"/>
                <w:color w:val="000000"/>
              </w:rPr>
            </w:pPr>
          </w:p>
        </w:tc>
        <w:tc>
          <w:tcPr>
            <w:tcW w:w="5266" w:type="dxa"/>
          </w:tcPr>
          <w:p w:rsidR="00A505B5" w:rsidRDefault="00A505B5" w:rsidP="007C5B17">
            <w:pPr>
              <w:autoSpaceDE w:val="0"/>
              <w:autoSpaceDN w:val="0"/>
              <w:adjustRightInd w:val="0"/>
              <w:spacing w:line="360" w:lineRule="auto"/>
              <w:jc w:val="both"/>
              <w:rPr>
                <w:rFonts w:ascii="Arial" w:hAnsi="Arial" w:cs="Arial"/>
              </w:rPr>
            </w:pPr>
          </w:p>
          <w:p w:rsidR="00EA6BD9" w:rsidRPr="00FE16BA" w:rsidRDefault="00EA6BD9" w:rsidP="007C5B17">
            <w:pPr>
              <w:autoSpaceDE w:val="0"/>
              <w:autoSpaceDN w:val="0"/>
              <w:adjustRightInd w:val="0"/>
              <w:spacing w:line="360" w:lineRule="auto"/>
              <w:jc w:val="both"/>
              <w:rPr>
                <w:rFonts w:ascii="Arial" w:hAnsi="Arial" w:cs="Arial"/>
              </w:rPr>
            </w:pPr>
            <w:r w:rsidRPr="00FE16BA">
              <w:rPr>
                <w:rFonts w:ascii="Arial" w:hAnsi="Arial" w:cs="Arial"/>
              </w:rPr>
              <w:t xml:space="preserve">En ella se establecen los lineamientos para la formulación y ejecución de los planes estratégicos y operativos del PAB 2.004-2.007 y de los recursos asignados para salud pública. </w:t>
            </w:r>
          </w:p>
          <w:p w:rsidR="00EA6BD9" w:rsidRDefault="00EA6BD9" w:rsidP="00DB6169">
            <w:pPr>
              <w:autoSpaceDE w:val="0"/>
              <w:autoSpaceDN w:val="0"/>
              <w:adjustRightInd w:val="0"/>
              <w:spacing w:line="360" w:lineRule="auto"/>
              <w:jc w:val="both"/>
              <w:rPr>
                <w:rFonts w:ascii="Arial" w:hAnsi="Arial" w:cs="Arial"/>
                <w:b/>
                <w:bCs/>
                <w:color w:val="000000"/>
              </w:rPr>
            </w:pPr>
          </w:p>
          <w:p w:rsidR="00A505B5" w:rsidRDefault="00A505B5" w:rsidP="00DB6169">
            <w:pPr>
              <w:autoSpaceDE w:val="0"/>
              <w:autoSpaceDN w:val="0"/>
              <w:adjustRightInd w:val="0"/>
              <w:spacing w:line="360" w:lineRule="auto"/>
              <w:jc w:val="both"/>
              <w:rPr>
                <w:rFonts w:ascii="Arial" w:hAnsi="Arial" w:cs="Arial"/>
                <w:b/>
                <w:bCs/>
                <w:color w:val="000000"/>
              </w:rPr>
            </w:pPr>
          </w:p>
          <w:p w:rsidR="00A505B5" w:rsidRDefault="00A505B5" w:rsidP="00DB6169">
            <w:pPr>
              <w:autoSpaceDE w:val="0"/>
              <w:autoSpaceDN w:val="0"/>
              <w:adjustRightInd w:val="0"/>
              <w:spacing w:line="360" w:lineRule="auto"/>
              <w:jc w:val="both"/>
              <w:rPr>
                <w:rFonts w:ascii="Arial" w:hAnsi="Arial" w:cs="Arial"/>
                <w:b/>
                <w:bCs/>
                <w:color w:val="000000"/>
              </w:rPr>
            </w:pPr>
          </w:p>
          <w:p w:rsidR="00A505B5" w:rsidRPr="00FE16BA" w:rsidRDefault="00A505B5" w:rsidP="00A505B5">
            <w:pPr>
              <w:autoSpaceDE w:val="0"/>
              <w:autoSpaceDN w:val="0"/>
              <w:adjustRightInd w:val="0"/>
              <w:spacing w:line="360" w:lineRule="auto"/>
              <w:jc w:val="right"/>
              <w:rPr>
                <w:rFonts w:ascii="Arial" w:hAnsi="Arial" w:cs="Arial"/>
                <w:b/>
                <w:bCs/>
                <w:color w:val="000000"/>
              </w:rPr>
            </w:pPr>
          </w:p>
        </w:tc>
      </w:tr>
      <w:tr w:rsidR="0075251C" w:rsidRPr="00FE16BA" w:rsidTr="00CE6765">
        <w:trPr>
          <w:gridAfter w:val="1"/>
          <w:wAfter w:w="28" w:type="dxa"/>
          <w:trHeight w:val="1673"/>
        </w:trPr>
        <w:tc>
          <w:tcPr>
            <w:tcW w:w="3330" w:type="dxa"/>
          </w:tcPr>
          <w:p w:rsidR="00A505B5" w:rsidRDefault="00A505B5" w:rsidP="007C5B17">
            <w:pPr>
              <w:autoSpaceDE w:val="0"/>
              <w:autoSpaceDN w:val="0"/>
              <w:adjustRightInd w:val="0"/>
              <w:jc w:val="both"/>
              <w:rPr>
                <w:rFonts w:ascii="Arial" w:hAnsi="Arial" w:cs="Arial"/>
              </w:rPr>
            </w:pPr>
          </w:p>
          <w:p w:rsidR="0075251C" w:rsidRPr="00FE16BA" w:rsidRDefault="0075251C" w:rsidP="007C5B17">
            <w:pPr>
              <w:autoSpaceDE w:val="0"/>
              <w:autoSpaceDN w:val="0"/>
              <w:adjustRightInd w:val="0"/>
              <w:jc w:val="both"/>
              <w:rPr>
                <w:rFonts w:ascii="Arial" w:hAnsi="Arial" w:cs="Arial"/>
              </w:rPr>
            </w:pPr>
            <w:r>
              <w:rPr>
                <w:rFonts w:ascii="Arial" w:hAnsi="Arial" w:cs="Arial"/>
              </w:rPr>
              <w:t xml:space="preserve">Resolución No. 412 de 2000 </w:t>
            </w:r>
            <w:r w:rsidRPr="00FE16BA">
              <w:rPr>
                <w:rFonts w:ascii="Arial" w:hAnsi="Arial" w:cs="Arial"/>
              </w:rPr>
              <w:t>Ministerio de la Protección Social</w:t>
            </w:r>
            <w:r>
              <w:rPr>
                <w:rFonts w:ascii="Arial" w:hAnsi="Arial" w:cs="Arial"/>
              </w:rPr>
              <w:t>.</w:t>
            </w:r>
          </w:p>
          <w:p w:rsidR="0075251C" w:rsidRPr="00FE16BA" w:rsidRDefault="0075251C" w:rsidP="007C5B17">
            <w:pPr>
              <w:autoSpaceDE w:val="0"/>
              <w:autoSpaceDN w:val="0"/>
              <w:adjustRightInd w:val="0"/>
              <w:jc w:val="both"/>
              <w:rPr>
                <w:rFonts w:ascii="Arial" w:hAnsi="Arial" w:cs="Arial"/>
              </w:rPr>
            </w:pPr>
          </w:p>
        </w:tc>
        <w:tc>
          <w:tcPr>
            <w:tcW w:w="5266" w:type="dxa"/>
          </w:tcPr>
          <w:p w:rsidR="00A505B5" w:rsidRDefault="00A505B5" w:rsidP="00A505B5">
            <w:pPr>
              <w:autoSpaceDE w:val="0"/>
              <w:autoSpaceDN w:val="0"/>
              <w:adjustRightInd w:val="0"/>
              <w:spacing w:line="360" w:lineRule="auto"/>
              <w:jc w:val="right"/>
              <w:rPr>
                <w:rFonts w:ascii="Arial" w:hAnsi="Arial" w:cs="Arial"/>
              </w:rPr>
            </w:pPr>
            <w:r>
              <w:rPr>
                <w:rFonts w:ascii="Arial" w:hAnsi="Arial" w:cs="Arial"/>
              </w:rPr>
              <w:t>9</w:t>
            </w:r>
          </w:p>
          <w:p w:rsidR="00B014F8" w:rsidRPr="00FE16BA" w:rsidRDefault="0075251C" w:rsidP="00A505B5">
            <w:pPr>
              <w:autoSpaceDE w:val="0"/>
              <w:autoSpaceDN w:val="0"/>
              <w:adjustRightInd w:val="0"/>
              <w:spacing w:line="360" w:lineRule="auto"/>
              <w:jc w:val="both"/>
              <w:rPr>
                <w:rFonts w:ascii="Arial" w:hAnsi="Arial" w:cs="Arial"/>
              </w:rPr>
            </w:pPr>
            <w:r w:rsidRPr="00FE16BA">
              <w:rPr>
                <w:rFonts w:ascii="Arial" w:hAnsi="Arial" w:cs="Arial"/>
              </w:rPr>
              <w:t>Por la cual se establecen las actividades,  procedimientos e intervenciones de demanda inducida y obligatorio cumplimiento y se adoptan las normas técnicas y guías de atención para el desarrollo de las acciones de protección específica y detección temprana y la  atención de enfermedades de interés en salud pública</w:t>
            </w:r>
            <w:r w:rsidR="00B014F8">
              <w:rPr>
                <w:rFonts w:ascii="Arial" w:hAnsi="Arial" w:cs="Arial"/>
              </w:rPr>
              <w:t>.</w:t>
            </w:r>
          </w:p>
        </w:tc>
      </w:tr>
      <w:tr w:rsidR="00743047" w:rsidRPr="00FE16BA" w:rsidTr="00CE6765">
        <w:trPr>
          <w:trHeight w:val="945"/>
        </w:trPr>
        <w:tc>
          <w:tcPr>
            <w:tcW w:w="3330" w:type="dxa"/>
          </w:tcPr>
          <w:p w:rsidR="00743047" w:rsidRPr="00FE16BA" w:rsidRDefault="00743047" w:rsidP="007C5B17">
            <w:pPr>
              <w:autoSpaceDE w:val="0"/>
              <w:autoSpaceDN w:val="0"/>
              <w:adjustRightInd w:val="0"/>
              <w:jc w:val="both"/>
              <w:rPr>
                <w:rFonts w:ascii="Arial" w:hAnsi="Arial" w:cs="Arial"/>
              </w:rPr>
            </w:pPr>
            <w:r w:rsidRPr="00FE16BA">
              <w:rPr>
                <w:rFonts w:ascii="Arial" w:hAnsi="Arial" w:cs="Arial"/>
              </w:rPr>
              <w:t>Acuerdo No. 117 de 1998</w:t>
            </w:r>
            <w:r>
              <w:rPr>
                <w:rFonts w:ascii="Arial" w:hAnsi="Arial" w:cs="Arial"/>
              </w:rPr>
              <w:t xml:space="preserve"> </w:t>
            </w:r>
            <w:r w:rsidRPr="00FE16BA">
              <w:rPr>
                <w:rFonts w:ascii="Arial" w:hAnsi="Arial" w:cs="Arial"/>
              </w:rPr>
              <w:t>Consejo Nacional de Seguridad</w:t>
            </w:r>
          </w:p>
          <w:p w:rsidR="00743047" w:rsidRPr="00FE16BA" w:rsidRDefault="00743047" w:rsidP="007C5B17">
            <w:pPr>
              <w:autoSpaceDE w:val="0"/>
              <w:autoSpaceDN w:val="0"/>
              <w:adjustRightInd w:val="0"/>
              <w:jc w:val="both"/>
              <w:rPr>
                <w:rFonts w:ascii="Arial" w:hAnsi="Arial" w:cs="Arial"/>
                <w:color w:val="000000"/>
              </w:rPr>
            </w:pPr>
            <w:r w:rsidRPr="00FE16BA">
              <w:rPr>
                <w:rFonts w:ascii="Arial" w:hAnsi="Arial" w:cs="Arial"/>
              </w:rPr>
              <w:t>Social en Salud</w:t>
            </w:r>
            <w:r>
              <w:rPr>
                <w:rFonts w:ascii="Arial" w:hAnsi="Arial" w:cs="Arial"/>
              </w:rPr>
              <w:t>.</w:t>
            </w:r>
          </w:p>
        </w:tc>
        <w:tc>
          <w:tcPr>
            <w:tcW w:w="5294" w:type="dxa"/>
            <w:gridSpan w:val="2"/>
          </w:tcPr>
          <w:p w:rsidR="00743047" w:rsidRPr="00FE16BA" w:rsidRDefault="00743047" w:rsidP="00B014F8">
            <w:pPr>
              <w:autoSpaceDE w:val="0"/>
              <w:autoSpaceDN w:val="0"/>
              <w:adjustRightInd w:val="0"/>
              <w:spacing w:line="360" w:lineRule="auto"/>
              <w:jc w:val="both"/>
              <w:rPr>
                <w:rFonts w:ascii="Arial" w:hAnsi="Arial" w:cs="Arial"/>
                <w:b/>
                <w:bCs/>
                <w:color w:val="000000"/>
              </w:rPr>
            </w:pPr>
            <w:r w:rsidRPr="00FE16BA">
              <w:rPr>
                <w:rFonts w:ascii="Arial" w:hAnsi="Arial" w:cs="Arial"/>
              </w:rPr>
              <w:t>Por el cual se establece el obligatorio cumplimiento de las actividades, procedimientos e intervenciones</w:t>
            </w:r>
            <w:r w:rsidR="00755B7B">
              <w:rPr>
                <w:rFonts w:ascii="Arial" w:hAnsi="Arial" w:cs="Arial"/>
              </w:rPr>
              <w:t xml:space="preserve"> </w:t>
            </w:r>
            <w:r w:rsidRPr="00FE16BA">
              <w:rPr>
                <w:rFonts w:ascii="Arial" w:hAnsi="Arial" w:cs="Arial"/>
              </w:rPr>
              <w:t>de demanda inducida y la atención de enfermedades de interés en salud pública.</w:t>
            </w:r>
          </w:p>
        </w:tc>
      </w:tr>
      <w:tr w:rsidR="00743047" w:rsidRPr="00FE16BA" w:rsidTr="00CE6765">
        <w:trPr>
          <w:gridAfter w:val="1"/>
          <w:wAfter w:w="28" w:type="dxa"/>
          <w:trHeight w:val="1200"/>
        </w:trPr>
        <w:tc>
          <w:tcPr>
            <w:tcW w:w="3330" w:type="dxa"/>
          </w:tcPr>
          <w:p w:rsidR="00743047" w:rsidRPr="001605DC" w:rsidRDefault="00743047" w:rsidP="007C5B17">
            <w:pPr>
              <w:autoSpaceDE w:val="0"/>
              <w:autoSpaceDN w:val="0"/>
              <w:adjustRightInd w:val="0"/>
              <w:jc w:val="both"/>
              <w:rPr>
                <w:rFonts w:ascii="Arial" w:hAnsi="Arial" w:cs="Arial"/>
                <w:bCs/>
                <w:color w:val="000000"/>
              </w:rPr>
            </w:pPr>
            <w:r w:rsidRPr="001605DC">
              <w:rPr>
                <w:rFonts w:ascii="Arial" w:hAnsi="Arial" w:cs="Arial"/>
                <w:bCs/>
                <w:color w:val="000000"/>
              </w:rPr>
              <w:t>Ley 115 de 1994</w:t>
            </w:r>
          </w:p>
        </w:tc>
        <w:tc>
          <w:tcPr>
            <w:tcW w:w="5266" w:type="dxa"/>
          </w:tcPr>
          <w:p w:rsidR="00743047" w:rsidRPr="00FE16BA" w:rsidRDefault="00743047" w:rsidP="00DB6169">
            <w:pPr>
              <w:autoSpaceDE w:val="0"/>
              <w:autoSpaceDN w:val="0"/>
              <w:adjustRightInd w:val="0"/>
              <w:spacing w:line="360" w:lineRule="auto"/>
              <w:jc w:val="both"/>
              <w:rPr>
                <w:rFonts w:ascii="Arial" w:hAnsi="Arial" w:cs="Arial"/>
                <w:b/>
                <w:bCs/>
                <w:color w:val="000000"/>
              </w:rPr>
            </w:pPr>
            <w:r w:rsidRPr="00FE16BA">
              <w:rPr>
                <w:rFonts w:ascii="Arial" w:hAnsi="Arial" w:cs="Arial"/>
              </w:rPr>
              <w:t>Por medio de la cual se definen, entre otros, los fines de educación respecto</w:t>
            </w:r>
            <w:r w:rsidR="00DB6169">
              <w:rPr>
                <w:rFonts w:ascii="Arial" w:hAnsi="Arial" w:cs="Arial"/>
              </w:rPr>
              <w:t xml:space="preserve"> </w:t>
            </w:r>
            <w:r w:rsidRPr="00FE16BA">
              <w:rPr>
                <w:rFonts w:ascii="Arial" w:hAnsi="Arial" w:cs="Arial"/>
              </w:rPr>
              <w:t>a la formación para la promoción y la prevención de la salud, e higiene y la prevención integral de problemas socialmente relevantes.</w:t>
            </w:r>
          </w:p>
        </w:tc>
      </w:tr>
      <w:tr w:rsidR="0075251C" w:rsidRPr="00FE16BA" w:rsidTr="00CE6765">
        <w:trPr>
          <w:trHeight w:val="457"/>
        </w:trPr>
        <w:tc>
          <w:tcPr>
            <w:tcW w:w="3330" w:type="dxa"/>
          </w:tcPr>
          <w:p w:rsidR="0075251C" w:rsidRPr="00FE16BA" w:rsidRDefault="0075251C" w:rsidP="007C5B17">
            <w:pPr>
              <w:autoSpaceDE w:val="0"/>
              <w:autoSpaceDN w:val="0"/>
              <w:adjustRightInd w:val="0"/>
              <w:rPr>
                <w:rFonts w:ascii="Arial" w:hAnsi="Arial" w:cs="Arial"/>
                <w:bCs/>
              </w:rPr>
            </w:pPr>
            <w:r w:rsidRPr="00FE16BA">
              <w:rPr>
                <w:rFonts w:ascii="Arial" w:hAnsi="Arial" w:cs="Arial"/>
                <w:bCs/>
              </w:rPr>
              <w:t>LEY 152 DE 1994</w:t>
            </w:r>
          </w:p>
          <w:p w:rsidR="0075251C" w:rsidRPr="00FE16BA" w:rsidRDefault="0075251C" w:rsidP="007C5B17">
            <w:pPr>
              <w:autoSpaceDE w:val="0"/>
              <w:autoSpaceDN w:val="0"/>
              <w:adjustRightInd w:val="0"/>
              <w:rPr>
                <w:rFonts w:ascii="Arial" w:hAnsi="Arial" w:cs="Arial"/>
              </w:rPr>
            </w:pPr>
          </w:p>
        </w:tc>
        <w:tc>
          <w:tcPr>
            <w:tcW w:w="5294" w:type="dxa"/>
            <w:gridSpan w:val="2"/>
          </w:tcPr>
          <w:p w:rsidR="0075251C" w:rsidRPr="00FE16BA" w:rsidRDefault="0075251C" w:rsidP="007C5B17">
            <w:pPr>
              <w:pStyle w:val="NormalWeb"/>
              <w:jc w:val="both"/>
              <w:rPr>
                <w:rFonts w:ascii="Arial" w:hAnsi="Arial" w:cs="Arial"/>
                <w:sz w:val="22"/>
                <w:szCs w:val="22"/>
                <w:lang w:val="es-CO"/>
              </w:rPr>
            </w:pPr>
            <w:r w:rsidRPr="00FE16BA">
              <w:rPr>
                <w:rFonts w:ascii="Arial" w:hAnsi="Arial" w:cs="Arial"/>
                <w:sz w:val="22"/>
                <w:szCs w:val="22"/>
                <w:lang w:val="es-CO"/>
              </w:rPr>
              <w:t>Por la cual se establece la Ley Orgánica del Plan de Desarrollo.</w:t>
            </w:r>
          </w:p>
        </w:tc>
      </w:tr>
      <w:tr w:rsidR="0075251C" w:rsidRPr="00FE16BA" w:rsidTr="00CE6765">
        <w:trPr>
          <w:gridAfter w:val="1"/>
          <w:wAfter w:w="28" w:type="dxa"/>
          <w:trHeight w:val="1200"/>
        </w:trPr>
        <w:tc>
          <w:tcPr>
            <w:tcW w:w="3330" w:type="dxa"/>
          </w:tcPr>
          <w:p w:rsidR="0075251C" w:rsidRPr="00FE16BA" w:rsidRDefault="0075251C" w:rsidP="007C5B17">
            <w:pPr>
              <w:autoSpaceDE w:val="0"/>
              <w:autoSpaceDN w:val="0"/>
              <w:adjustRightInd w:val="0"/>
              <w:jc w:val="both"/>
              <w:rPr>
                <w:rFonts w:ascii="Arial" w:hAnsi="Arial" w:cs="Arial"/>
                <w:b/>
                <w:bCs/>
                <w:color w:val="000000"/>
              </w:rPr>
            </w:pPr>
            <w:r w:rsidRPr="00FE16BA">
              <w:rPr>
                <w:rFonts w:ascii="Arial" w:hAnsi="Arial" w:cs="Arial"/>
                <w:color w:val="000000"/>
              </w:rPr>
              <w:t>Ley 100 de 1993</w:t>
            </w:r>
          </w:p>
        </w:tc>
        <w:tc>
          <w:tcPr>
            <w:tcW w:w="5266" w:type="dxa"/>
          </w:tcPr>
          <w:p w:rsidR="0075251C" w:rsidRPr="00FE16BA" w:rsidRDefault="0075251C" w:rsidP="007C5B17">
            <w:pPr>
              <w:autoSpaceDE w:val="0"/>
              <w:autoSpaceDN w:val="0"/>
              <w:adjustRightInd w:val="0"/>
              <w:spacing w:line="360" w:lineRule="auto"/>
              <w:jc w:val="both"/>
              <w:rPr>
                <w:rFonts w:ascii="Arial" w:hAnsi="Arial" w:cs="Arial"/>
                <w:b/>
                <w:bCs/>
                <w:color w:val="000000"/>
              </w:rPr>
            </w:pPr>
            <w:r w:rsidRPr="00FE16BA">
              <w:rPr>
                <w:rFonts w:ascii="Arial" w:hAnsi="Arial" w:cs="Arial"/>
              </w:rPr>
              <w:t>Hace referencia a las coberturas, los planes de beneficios, las urgencias, la libertad de escogencia de los prestadores y administradores de los servicios de salud, y la provisión de recursos económicos provenientes del Fosyga y de otras fuentes del Estado.</w:t>
            </w:r>
          </w:p>
        </w:tc>
      </w:tr>
      <w:tr w:rsidR="0075251C" w:rsidRPr="00FE16BA" w:rsidTr="00CE6765">
        <w:trPr>
          <w:gridAfter w:val="1"/>
          <w:wAfter w:w="28" w:type="dxa"/>
          <w:trHeight w:val="2391"/>
        </w:trPr>
        <w:tc>
          <w:tcPr>
            <w:tcW w:w="3330" w:type="dxa"/>
          </w:tcPr>
          <w:p w:rsidR="0075251C" w:rsidRPr="00FE16BA" w:rsidRDefault="0075251C" w:rsidP="007C5B17">
            <w:pPr>
              <w:autoSpaceDE w:val="0"/>
              <w:autoSpaceDN w:val="0"/>
              <w:adjustRightInd w:val="0"/>
              <w:jc w:val="both"/>
              <w:rPr>
                <w:rFonts w:ascii="Arial" w:hAnsi="Arial" w:cs="Arial"/>
                <w:b/>
                <w:bCs/>
                <w:color w:val="000000"/>
              </w:rPr>
            </w:pPr>
            <w:r w:rsidRPr="00FE16BA">
              <w:rPr>
                <w:rFonts w:ascii="Arial" w:hAnsi="Arial" w:cs="Arial"/>
              </w:rPr>
              <w:t>Ley 10 de 1990</w:t>
            </w:r>
          </w:p>
        </w:tc>
        <w:tc>
          <w:tcPr>
            <w:tcW w:w="5266" w:type="dxa"/>
          </w:tcPr>
          <w:p w:rsidR="0075251C" w:rsidRPr="00FE16BA" w:rsidRDefault="0075251C" w:rsidP="007C5B17">
            <w:pPr>
              <w:autoSpaceDE w:val="0"/>
              <w:autoSpaceDN w:val="0"/>
              <w:adjustRightInd w:val="0"/>
              <w:spacing w:line="360" w:lineRule="auto"/>
              <w:jc w:val="both"/>
              <w:rPr>
                <w:rFonts w:ascii="Arial" w:hAnsi="Arial" w:cs="Arial"/>
                <w:b/>
                <w:bCs/>
                <w:color w:val="000000"/>
              </w:rPr>
            </w:pPr>
            <w:r w:rsidRPr="00FE16BA">
              <w:rPr>
                <w:rFonts w:ascii="Arial" w:hAnsi="Arial" w:cs="Arial"/>
              </w:rPr>
              <w:t>Por la cual se reorganiza el sistema nacional de salud, Obliga a los gobernadores y a los jefes seccionales de salud a responder por la política regional de salud. Declara la salud como un servicio público y define los servicios de urgencia que deben ser prestados obligatoriamente a la población. Establece los servicios básicos gratuitos y moderniza la gestión hospitalaria. Crea la participación comunitaria y los fondos especiales de medicamentos.</w:t>
            </w:r>
          </w:p>
        </w:tc>
      </w:tr>
    </w:tbl>
    <w:p w:rsidR="009E3723" w:rsidRDefault="009E3723" w:rsidP="00CE6765">
      <w:pPr>
        <w:pStyle w:val="Textosinformato"/>
        <w:spacing w:after="120"/>
        <w:jc w:val="right"/>
        <w:rPr>
          <w:rFonts w:ascii="Arial" w:hAnsi="Arial" w:cs="Arial"/>
          <w:b/>
          <w:sz w:val="24"/>
          <w:szCs w:val="24"/>
        </w:rPr>
      </w:pPr>
    </w:p>
    <w:p w:rsidR="009E3723" w:rsidRDefault="009E3723" w:rsidP="00CE6765">
      <w:pPr>
        <w:pStyle w:val="Textosinformato"/>
        <w:spacing w:after="120"/>
        <w:jc w:val="right"/>
        <w:rPr>
          <w:rFonts w:ascii="Arial" w:hAnsi="Arial" w:cs="Arial"/>
          <w:b/>
          <w:sz w:val="24"/>
          <w:szCs w:val="24"/>
        </w:rPr>
      </w:pPr>
    </w:p>
    <w:p w:rsidR="009E3723" w:rsidRDefault="009E3723" w:rsidP="00CE6765">
      <w:pPr>
        <w:pStyle w:val="Textosinformato"/>
        <w:spacing w:after="120"/>
        <w:jc w:val="right"/>
        <w:rPr>
          <w:rFonts w:ascii="Arial" w:hAnsi="Arial" w:cs="Arial"/>
          <w:b/>
          <w:sz w:val="24"/>
          <w:szCs w:val="24"/>
        </w:rPr>
      </w:pPr>
    </w:p>
    <w:p w:rsidR="009E3723" w:rsidRDefault="009E3723" w:rsidP="00CE6765">
      <w:pPr>
        <w:pStyle w:val="Textosinformato"/>
        <w:spacing w:after="120"/>
        <w:jc w:val="right"/>
        <w:rPr>
          <w:rFonts w:ascii="Arial" w:hAnsi="Arial" w:cs="Arial"/>
          <w:b/>
          <w:sz w:val="24"/>
          <w:szCs w:val="24"/>
        </w:rPr>
      </w:pPr>
    </w:p>
    <w:p w:rsidR="00142EC2" w:rsidRDefault="00142EC2" w:rsidP="005B53E4">
      <w:pPr>
        <w:pStyle w:val="Textosinformato"/>
        <w:spacing w:after="120"/>
        <w:jc w:val="right"/>
        <w:rPr>
          <w:rFonts w:ascii="Arial" w:hAnsi="Arial" w:cs="Arial"/>
          <w:b/>
          <w:sz w:val="24"/>
          <w:szCs w:val="24"/>
        </w:rPr>
      </w:pPr>
      <w:r>
        <w:rPr>
          <w:rFonts w:ascii="Arial" w:hAnsi="Arial" w:cs="Arial"/>
          <w:b/>
          <w:sz w:val="24"/>
          <w:szCs w:val="24"/>
        </w:rPr>
        <w:lastRenderedPageBreak/>
        <w:t>1</w:t>
      </w:r>
      <w:r w:rsidR="002D17B9">
        <w:rPr>
          <w:rFonts w:ascii="Arial" w:hAnsi="Arial" w:cs="Arial"/>
          <w:b/>
          <w:sz w:val="24"/>
          <w:szCs w:val="24"/>
        </w:rPr>
        <w:t>0</w:t>
      </w:r>
    </w:p>
    <w:p w:rsidR="00EB3311" w:rsidRPr="00F107F5" w:rsidRDefault="00EB3311" w:rsidP="00EB3311">
      <w:pPr>
        <w:pStyle w:val="Textosinformato"/>
        <w:spacing w:after="120"/>
        <w:rPr>
          <w:rFonts w:ascii="Arial" w:hAnsi="Arial" w:cs="Arial"/>
          <w:b/>
          <w:sz w:val="24"/>
          <w:szCs w:val="24"/>
        </w:rPr>
      </w:pPr>
      <w:r w:rsidRPr="00F107F5">
        <w:rPr>
          <w:rFonts w:ascii="Arial" w:hAnsi="Arial" w:cs="Arial"/>
          <w:b/>
          <w:sz w:val="24"/>
          <w:szCs w:val="24"/>
        </w:rPr>
        <w:t>1.2</w:t>
      </w:r>
      <w:r w:rsidR="00AC5136">
        <w:rPr>
          <w:rFonts w:ascii="Arial" w:hAnsi="Arial" w:cs="Arial"/>
          <w:b/>
          <w:sz w:val="24"/>
          <w:szCs w:val="24"/>
        </w:rPr>
        <w:t>.2</w:t>
      </w:r>
      <w:r w:rsidR="00AC5136">
        <w:rPr>
          <w:rFonts w:ascii="Arial" w:hAnsi="Arial" w:cs="Arial"/>
          <w:b/>
          <w:sz w:val="24"/>
          <w:szCs w:val="24"/>
        </w:rPr>
        <w:tab/>
      </w:r>
      <w:r w:rsidRPr="00F107F5">
        <w:rPr>
          <w:rFonts w:ascii="Arial" w:hAnsi="Arial" w:cs="Arial"/>
          <w:b/>
          <w:sz w:val="24"/>
          <w:szCs w:val="24"/>
        </w:rPr>
        <w:t xml:space="preserve"> ENFOQUES</w:t>
      </w:r>
    </w:p>
    <w:p w:rsidR="00EB3311" w:rsidRPr="00F107F5" w:rsidRDefault="00EB3311" w:rsidP="00EB3311">
      <w:pPr>
        <w:pStyle w:val="Textosinformato"/>
        <w:spacing w:after="120"/>
        <w:rPr>
          <w:rFonts w:ascii="Arial" w:hAnsi="Arial" w:cs="Arial"/>
          <w:sz w:val="24"/>
          <w:szCs w:val="24"/>
        </w:rPr>
      </w:pPr>
    </w:p>
    <w:p w:rsidR="00EB3311" w:rsidRPr="00F107F5" w:rsidRDefault="00EB3311" w:rsidP="00EB3311">
      <w:pPr>
        <w:pStyle w:val="Textosinformato"/>
        <w:spacing w:after="120"/>
        <w:rPr>
          <w:rFonts w:ascii="Arial" w:hAnsi="Arial" w:cs="Arial"/>
          <w:sz w:val="24"/>
          <w:szCs w:val="24"/>
        </w:rPr>
      </w:pPr>
      <w:r w:rsidRPr="00F107F5">
        <w:rPr>
          <w:rFonts w:ascii="Arial" w:hAnsi="Arial" w:cs="Arial"/>
          <w:sz w:val="24"/>
          <w:szCs w:val="24"/>
        </w:rPr>
        <w:t xml:space="preserve">A la luz del decreto 3039 del 10 de agosto de 2007, El Plan Territorial de Salud, articulado al Plan Nacional de Salud Pública y al Plan de Desarrollo Municipal, integra el mandato constitucional sobre el derecho a la salud bajo diversos enfoques conceptuales, enmarcados en el Artículo 33 de la Ley 1122 de 2007 con el objetivo de mejorar las condiciones de salud, bienestar y calidad de vida de la población residente en el territorio Colombiano. </w:t>
      </w:r>
    </w:p>
    <w:p w:rsidR="00EB3311" w:rsidRPr="00F107F5" w:rsidRDefault="00EB3311" w:rsidP="00EB3311">
      <w:pPr>
        <w:pStyle w:val="Textosinformato"/>
        <w:spacing w:after="120"/>
        <w:rPr>
          <w:rFonts w:ascii="Arial" w:hAnsi="Arial" w:cs="Arial"/>
          <w:sz w:val="24"/>
          <w:szCs w:val="24"/>
        </w:rPr>
      </w:pPr>
      <w:r w:rsidRPr="00F107F5">
        <w:rPr>
          <w:rFonts w:ascii="Arial" w:hAnsi="Arial" w:cs="Arial"/>
          <w:sz w:val="24"/>
          <w:szCs w:val="24"/>
        </w:rPr>
        <w:t xml:space="preserve">Para ello se articulan los siguientes enfoques, con el propósito de reducir la carga de la enfermedad y crear las condiciones para modificar la carga futura en la población. </w:t>
      </w:r>
    </w:p>
    <w:p w:rsidR="00EB3311" w:rsidRPr="00F107F5" w:rsidRDefault="00EB3311" w:rsidP="00EB3311">
      <w:pPr>
        <w:pStyle w:val="Textosinformato"/>
        <w:spacing w:after="120"/>
        <w:rPr>
          <w:rFonts w:ascii="Arial" w:hAnsi="Arial" w:cs="Arial"/>
          <w:b/>
          <w:sz w:val="24"/>
          <w:szCs w:val="24"/>
        </w:rPr>
      </w:pPr>
      <w:r>
        <w:rPr>
          <w:rFonts w:ascii="Arial" w:hAnsi="Arial" w:cs="Arial"/>
          <w:b/>
          <w:sz w:val="24"/>
          <w:szCs w:val="24"/>
        </w:rPr>
        <w:t>1.2</w:t>
      </w:r>
      <w:r w:rsidRPr="00F107F5">
        <w:rPr>
          <w:rFonts w:ascii="Arial" w:hAnsi="Arial" w:cs="Arial"/>
          <w:b/>
          <w:sz w:val="24"/>
          <w:szCs w:val="24"/>
        </w:rPr>
        <w:t>.</w:t>
      </w:r>
      <w:r w:rsidR="006960B3">
        <w:rPr>
          <w:rFonts w:ascii="Arial" w:hAnsi="Arial" w:cs="Arial"/>
          <w:b/>
          <w:sz w:val="24"/>
          <w:szCs w:val="24"/>
        </w:rPr>
        <w:t>2.</w:t>
      </w:r>
      <w:r>
        <w:rPr>
          <w:rFonts w:ascii="Arial" w:hAnsi="Arial" w:cs="Arial"/>
          <w:b/>
          <w:sz w:val="24"/>
          <w:szCs w:val="24"/>
        </w:rPr>
        <w:t xml:space="preserve">1 </w:t>
      </w:r>
      <w:r w:rsidRPr="00F107F5">
        <w:rPr>
          <w:rFonts w:ascii="Arial" w:hAnsi="Arial" w:cs="Arial"/>
          <w:b/>
          <w:sz w:val="24"/>
          <w:szCs w:val="24"/>
        </w:rPr>
        <w:t xml:space="preserve"> Enfoque poblacional</w:t>
      </w:r>
    </w:p>
    <w:p w:rsidR="00EB3311" w:rsidRPr="00F107F5" w:rsidRDefault="00EB3311" w:rsidP="00EB3311">
      <w:pPr>
        <w:pStyle w:val="Textosinformato"/>
        <w:spacing w:after="120"/>
        <w:rPr>
          <w:rFonts w:ascii="Arial" w:hAnsi="Arial" w:cs="Arial"/>
          <w:sz w:val="24"/>
          <w:szCs w:val="24"/>
        </w:rPr>
      </w:pPr>
      <w:r w:rsidRPr="00F107F5">
        <w:rPr>
          <w:rFonts w:ascii="Arial" w:hAnsi="Arial" w:cs="Arial"/>
          <w:sz w:val="24"/>
          <w:szCs w:val="24"/>
        </w:rPr>
        <w:t>Se entiende por enfoque poblacional, las intervenciones en salud simples o combinadas dirigidas a la población en general que buscan modificar los riesgos acumulados en cada uno de los momentos del ciclo vital, que incrementan la carga de morbilidad, mortalidad y discapacidad.</w:t>
      </w:r>
    </w:p>
    <w:p w:rsidR="00EB3311" w:rsidRPr="00F107F5" w:rsidRDefault="00EB3311" w:rsidP="00EB3311">
      <w:pPr>
        <w:pStyle w:val="Textosinformato"/>
        <w:spacing w:after="120"/>
        <w:rPr>
          <w:rFonts w:ascii="Arial" w:hAnsi="Arial" w:cs="Arial"/>
          <w:sz w:val="24"/>
          <w:szCs w:val="24"/>
        </w:rPr>
      </w:pPr>
    </w:p>
    <w:p w:rsidR="00EB3311" w:rsidRPr="00F107F5" w:rsidRDefault="00EB3311" w:rsidP="00EB3311">
      <w:pPr>
        <w:pStyle w:val="Textosinformato"/>
        <w:spacing w:after="120"/>
        <w:rPr>
          <w:rFonts w:ascii="Arial" w:hAnsi="Arial" w:cs="Arial"/>
          <w:b/>
          <w:sz w:val="24"/>
          <w:szCs w:val="24"/>
        </w:rPr>
      </w:pPr>
      <w:r>
        <w:rPr>
          <w:rFonts w:ascii="Arial" w:hAnsi="Arial" w:cs="Arial"/>
          <w:b/>
          <w:sz w:val="24"/>
          <w:szCs w:val="24"/>
        </w:rPr>
        <w:t>1.2.</w:t>
      </w:r>
      <w:r w:rsidRPr="00F107F5">
        <w:rPr>
          <w:rFonts w:ascii="Arial" w:hAnsi="Arial" w:cs="Arial"/>
          <w:b/>
          <w:sz w:val="24"/>
          <w:szCs w:val="24"/>
        </w:rPr>
        <w:t>2.</w:t>
      </w:r>
      <w:r w:rsidR="006960B3">
        <w:rPr>
          <w:rFonts w:ascii="Arial" w:hAnsi="Arial" w:cs="Arial"/>
          <w:b/>
          <w:sz w:val="24"/>
          <w:szCs w:val="24"/>
        </w:rPr>
        <w:t>2</w:t>
      </w:r>
      <w:r w:rsidR="006960B3">
        <w:rPr>
          <w:rFonts w:ascii="Arial" w:hAnsi="Arial" w:cs="Arial"/>
          <w:b/>
          <w:sz w:val="24"/>
          <w:szCs w:val="24"/>
        </w:rPr>
        <w:tab/>
      </w:r>
      <w:r w:rsidRPr="00F107F5">
        <w:rPr>
          <w:rFonts w:ascii="Arial" w:hAnsi="Arial" w:cs="Arial"/>
          <w:b/>
          <w:sz w:val="24"/>
          <w:szCs w:val="24"/>
        </w:rPr>
        <w:t>Enfoque de determinantes</w:t>
      </w:r>
    </w:p>
    <w:p w:rsidR="00EB3311" w:rsidRPr="00F107F5" w:rsidRDefault="00EB3311" w:rsidP="00EB3311">
      <w:pPr>
        <w:pStyle w:val="Textosinformato"/>
        <w:spacing w:after="120"/>
        <w:rPr>
          <w:rFonts w:ascii="Arial" w:hAnsi="Arial" w:cs="Arial"/>
          <w:sz w:val="24"/>
          <w:szCs w:val="24"/>
        </w:rPr>
      </w:pPr>
      <w:r w:rsidRPr="00F107F5">
        <w:rPr>
          <w:rFonts w:ascii="Arial" w:hAnsi="Arial" w:cs="Arial"/>
          <w:sz w:val="24"/>
          <w:szCs w:val="24"/>
        </w:rPr>
        <w:t>Los determinantes son un conjunto de factores que inciden de forma directa en el estado de salud de los individuos y de las poblaciones. El enfoque de determinantes plantea que los resultados en salud de los individuos, grupos y colectividades, dependen de la interacción de cuatro grupos de factores: ambientales, del comportamiento humano, de la herencia y de las respuestas de los servicios de salud. Este abordaje pretende intervenir aquellos factores de riesgo que sean modificables.</w:t>
      </w:r>
    </w:p>
    <w:p w:rsidR="00EB3311" w:rsidRPr="00F107F5" w:rsidRDefault="00EB3311" w:rsidP="00EB3311">
      <w:pPr>
        <w:pStyle w:val="Textosinformato"/>
        <w:spacing w:after="120"/>
        <w:rPr>
          <w:rFonts w:ascii="Arial" w:hAnsi="Arial" w:cs="Arial"/>
          <w:sz w:val="24"/>
          <w:szCs w:val="24"/>
        </w:rPr>
      </w:pPr>
    </w:p>
    <w:p w:rsidR="00EB3311" w:rsidRPr="00F107F5" w:rsidRDefault="00EB3311" w:rsidP="00EB3311">
      <w:pPr>
        <w:pStyle w:val="Textosinformato"/>
        <w:spacing w:after="120"/>
        <w:rPr>
          <w:rFonts w:ascii="Arial" w:hAnsi="Arial" w:cs="Arial"/>
          <w:b/>
          <w:sz w:val="24"/>
          <w:szCs w:val="24"/>
        </w:rPr>
      </w:pPr>
      <w:r>
        <w:rPr>
          <w:rFonts w:ascii="Arial" w:hAnsi="Arial" w:cs="Arial"/>
          <w:b/>
          <w:sz w:val="24"/>
          <w:szCs w:val="24"/>
        </w:rPr>
        <w:t>1.2.</w:t>
      </w:r>
      <w:r w:rsidR="006960B3">
        <w:rPr>
          <w:rFonts w:ascii="Arial" w:hAnsi="Arial" w:cs="Arial"/>
          <w:b/>
          <w:sz w:val="24"/>
          <w:szCs w:val="24"/>
        </w:rPr>
        <w:t>2.</w:t>
      </w:r>
      <w:r w:rsidRPr="00F107F5">
        <w:rPr>
          <w:rFonts w:ascii="Arial" w:hAnsi="Arial" w:cs="Arial"/>
          <w:b/>
          <w:sz w:val="24"/>
          <w:szCs w:val="24"/>
        </w:rPr>
        <w:t>3. Enfoque de gestión social del riesgo</w:t>
      </w:r>
    </w:p>
    <w:p w:rsidR="00EB3311" w:rsidRPr="00F107F5" w:rsidRDefault="00EB3311" w:rsidP="00EB3311">
      <w:pPr>
        <w:pStyle w:val="Textosinformato"/>
        <w:spacing w:after="120"/>
        <w:rPr>
          <w:rFonts w:ascii="Arial" w:hAnsi="Arial" w:cs="Arial"/>
          <w:sz w:val="24"/>
          <w:szCs w:val="24"/>
        </w:rPr>
      </w:pPr>
      <w:r w:rsidRPr="00F107F5">
        <w:rPr>
          <w:rFonts w:ascii="Arial" w:hAnsi="Arial" w:cs="Arial"/>
          <w:sz w:val="24"/>
          <w:szCs w:val="24"/>
        </w:rPr>
        <w:t xml:space="preserve">El enfoque de gestión social del riesgo se plantea como un proceso dinámico, creativo en el cual se construyen soluciones a partir de un abordaje causal de los riesgos de salud en poblaciones especificas, buscando la identificación y modificación de éstos, para evitar desenlaces adversos, teniendo en cuenta que muchos de los eventos de salud no ocurren al azar sino que son predecibles y modificables con el concurso de los actores de salud, otros sectores comprometidos y la comunidad. </w:t>
      </w:r>
    </w:p>
    <w:p w:rsidR="00EB3311" w:rsidRDefault="00EB3311" w:rsidP="00EB3311">
      <w:pPr>
        <w:pStyle w:val="Textosinformato"/>
        <w:spacing w:after="120"/>
        <w:rPr>
          <w:rFonts w:ascii="Arial" w:hAnsi="Arial" w:cs="Arial"/>
          <w:sz w:val="24"/>
          <w:szCs w:val="24"/>
        </w:rPr>
      </w:pPr>
    </w:p>
    <w:p w:rsidR="00EB3311" w:rsidRPr="00F107F5" w:rsidRDefault="00EB3311" w:rsidP="00EB3311">
      <w:pPr>
        <w:pStyle w:val="Textosinformato"/>
        <w:spacing w:after="120"/>
        <w:rPr>
          <w:rFonts w:ascii="Arial" w:hAnsi="Arial" w:cs="Arial"/>
          <w:b/>
          <w:sz w:val="24"/>
          <w:szCs w:val="24"/>
        </w:rPr>
      </w:pPr>
      <w:r w:rsidRPr="00F107F5">
        <w:rPr>
          <w:rFonts w:ascii="Arial" w:hAnsi="Arial" w:cs="Arial"/>
          <w:b/>
          <w:sz w:val="24"/>
          <w:szCs w:val="24"/>
        </w:rPr>
        <w:t>1.</w:t>
      </w:r>
      <w:r w:rsidR="006960B3">
        <w:rPr>
          <w:rFonts w:ascii="Arial" w:hAnsi="Arial" w:cs="Arial"/>
          <w:b/>
          <w:sz w:val="24"/>
          <w:szCs w:val="24"/>
        </w:rPr>
        <w:t>2.</w:t>
      </w:r>
      <w:r>
        <w:rPr>
          <w:rFonts w:ascii="Arial" w:hAnsi="Arial" w:cs="Arial"/>
          <w:b/>
          <w:sz w:val="24"/>
          <w:szCs w:val="24"/>
        </w:rPr>
        <w:t xml:space="preserve">3 </w:t>
      </w:r>
      <w:r w:rsidRPr="00F107F5">
        <w:rPr>
          <w:rFonts w:ascii="Arial" w:hAnsi="Arial" w:cs="Arial"/>
          <w:b/>
          <w:sz w:val="24"/>
          <w:szCs w:val="24"/>
        </w:rPr>
        <w:t xml:space="preserve"> PRINCIPIOS</w:t>
      </w:r>
    </w:p>
    <w:p w:rsidR="00EB3311" w:rsidRPr="002A13A8" w:rsidRDefault="00EB3311" w:rsidP="00EB3311">
      <w:pPr>
        <w:pStyle w:val="Textosinformato"/>
        <w:spacing w:after="120"/>
        <w:rPr>
          <w:rFonts w:ascii="Arial" w:hAnsi="Arial" w:cs="Arial"/>
          <w:sz w:val="24"/>
          <w:szCs w:val="24"/>
        </w:rPr>
      </w:pP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Los principios que guían el Plan Territorial de Salud Pública, corresponden a los establecidos en el decreto 3039 de 2007 y son los siguientes:</w:t>
      </w:r>
    </w:p>
    <w:p w:rsidR="00EB3311" w:rsidRPr="002A13A8" w:rsidRDefault="00EB3311" w:rsidP="00EB3311">
      <w:pPr>
        <w:pStyle w:val="Textosinformato"/>
        <w:spacing w:after="120"/>
        <w:rPr>
          <w:rFonts w:ascii="Arial" w:hAnsi="Arial" w:cs="Arial"/>
          <w:b/>
          <w:sz w:val="24"/>
          <w:szCs w:val="24"/>
        </w:rPr>
      </w:pPr>
      <w:r>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.1 Universalidad</w:t>
      </w: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Es la garantía del derecho a la salud con calidad para todas las personas, sin ninguna discriminación, en todas las etapas de la vida.</w:t>
      </w: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.2 Equidad</w:t>
      </w:r>
    </w:p>
    <w:p w:rsidR="00EB3311" w:rsidRPr="002A13A8" w:rsidRDefault="00EB3311" w:rsidP="00EB3311">
      <w:pPr>
        <w:pStyle w:val="Textosinformato"/>
        <w:spacing w:after="120"/>
        <w:rPr>
          <w:rFonts w:ascii="Arial" w:hAnsi="Arial" w:cs="Arial"/>
          <w:sz w:val="24"/>
          <w:szCs w:val="24"/>
          <w:lang w:val="es-CO" w:eastAsia="es-CO"/>
        </w:rPr>
      </w:pPr>
      <w:r w:rsidRPr="002A13A8">
        <w:rPr>
          <w:rFonts w:ascii="Arial" w:hAnsi="Arial" w:cs="Arial"/>
          <w:sz w:val="24"/>
          <w:szCs w:val="24"/>
          <w:lang w:val="es-CO" w:eastAsia="es-CO"/>
        </w:rPr>
        <w:t xml:space="preserve">La equidad en salud se logra cuando todas las personas alcancen su potencial de salud y por lo tanto, ninguna persona sea afectada en su capacidad de alcanzar ese potencial debido a su condición social o por circunstancias socialmente determinadas y evitables. </w:t>
      </w:r>
    </w:p>
    <w:p w:rsidR="009E3723" w:rsidRDefault="009E3723" w:rsidP="00700AE2">
      <w:pPr>
        <w:pStyle w:val="Textosinformato"/>
        <w:spacing w:after="120"/>
        <w:jc w:val="right"/>
        <w:rPr>
          <w:rFonts w:ascii="Arial" w:hAnsi="Arial" w:cs="Arial"/>
          <w:b/>
          <w:sz w:val="20"/>
          <w:szCs w:val="20"/>
        </w:rPr>
      </w:pPr>
    </w:p>
    <w:p w:rsidR="009E3723" w:rsidRDefault="009E3723" w:rsidP="00700AE2">
      <w:pPr>
        <w:pStyle w:val="Textosinformato"/>
        <w:spacing w:after="120"/>
        <w:jc w:val="right"/>
        <w:rPr>
          <w:rFonts w:ascii="Arial" w:hAnsi="Arial" w:cs="Arial"/>
          <w:b/>
          <w:sz w:val="20"/>
          <w:szCs w:val="20"/>
        </w:rPr>
      </w:pPr>
    </w:p>
    <w:p w:rsidR="00142EC2" w:rsidRPr="00142EC2" w:rsidRDefault="00700AE2" w:rsidP="00700AE2">
      <w:pPr>
        <w:pStyle w:val="Textosinformato"/>
        <w:spacing w:after="120"/>
        <w:jc w:val="right"/>
        <w:rPr>
          <w:rFonts w:ascii="Arial" w:hAnsi="Arial" w:cs="Arial"/>
          <w:b/>
          <w:sz w:val="20"/>
          <w:szCs w:val="20"/>
        </w:rPr>
      </w:pPr>
      <w:r>
        <w:rPr>
          <w:rFonts w:ascii="Arial" w:hAnsi="Arial" w:cs="Arial"/>
          <w:b/>
          <w:sz w:val="20"/>
          <w:szCs w:val="20"/>
        </w:rPr>
        <w:lastRenderedPageBreak/>
        <w:t>1</w:t>
      </w:r>
      <w:r w:rsidR="002D17B9">
        <w:rPr>
          <w:rFonts w:ascii="Arial" w:hAnsi="Arial" w:cs="Arial"/>
          <w:b/>
          <w:sz w:val="20"/>
          <w:szCs w:val="20"/>
        </w:rPr>
        <w:t>1</w:t>
      </w: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.3 Calidad</w:t>
      </w: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Es la provisión de servicios individuales y colectivos accesibles y equitativos, con un nivel profesional óptimo, que tiene en cuenta los recursos disponibles y logra la adhesión y satisfacción del usuario.</w:t>
      </w:r>
    </w:p>
    <w:p w:rsidR="00EB3311" w:rsidRPr="002A13A8" w:rsidRDefault="00EB3311" w:rsidP="00EB3311">
      <w:pPr>
        <w:pStyle w:val="Textosinformato"/>
        <w:spacing w:after="120"/>
        <w:rPr>
          <w:rFonts w:ascii="Arial" w:hAnsi="Arial" w:cs="Arial"/>
          <w:sz w:val="24"/>
          <w:szCs w:val="24"/>
        </w:rPr>
      </w:pP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.4 Eficiencia</w:t>
      </w: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Es la mejor utilización social y económica de los recursos administrativos, técnicos y financieros del Estado y los particulares para garantizar el derecho a la salud y al acceso de los servicios integrales de promoción de la salud y la calidad de vida, prevención de los riesgos y recuperación de la salud con oportunidad, calidad y suficiencia.</w:t>
      </w:r>
    </w:p>
    <w:p w:rsidR="00EB3311" w:rsidRPr="002A13A8" w:rsidRDefault="00EB3311" w:rsidP="00EB3311">
      <w:pPr>
        <w:pStyle w:val="Textosinformato"/>
        <w:spacing w:after="120"/>
        <w:rPr>
          <w:rFonts w:ascii="Arial" w:hAnsi="Arial" w:cs="Arial"/>
          <w:sz w:val="24"/>
          <w:szCs w:val="24"/>
        </w:rPr>
      </w:pP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.5 Responsabilidad</w:t>
      </w: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 xml:space="preserve">Es la garantía del acceso a las acciones individuales y colectivas en salud pública con oportunidad, calidad, eficiencia y equidad. La responsabilidad implica que los actores asuman consecuencias administrativas, penales, civiles y éticas por acciones inadecuadas u omisiones que atenten contra la salud o la calidad de vida. </w:t>
      </w:r>
    </w:p>
    <w:p w:rsidR="00EB3311" w:rsidRPr="002A13A8" w:rsidRDefault="00EB3311" w:rsidP="00EB3311">
      <w:pPr>
        <w:pStyle w:val="Textosinformato"/>
        <w:spacing w:after="120"/>
        <w:rPr>
          <w:rFonts w:ascii="Arial" w:hAnsi="Arial" w:cs="Arial"/>
          <w:sz w:val="24"/>
          <w:szCs w:val="24"/>
        </w:rPr>
      </w:pP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.6 Respeto por la diversidad cultural y étnica</w:t>
      </w: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Es la garantía del respeto, del entendimiento de la cosmovisión, usos, costumbres, territorio ancestral, sitios sagrados y creencias de los grupos étnicos frente a la promoción, prevención, protección y recuperación de la salud, bajo el ejercicio de la consulta y concertación con las comunidades, garantizando su participación en la formulación, seguimiento y evaluación de los planes de salud en concordancia con las disposiciones de la autoridad de salud y la Ley 691 del 2001.</w:t>
      </w:r>
    </w:p>
    <w:p w:rsidR="00EB3311" w:rsidRPr="002A13A8" w:rsidRDefault="00EB3311" w:rsidP="00EB3311">
      <w:pPr>
        <w:pStyle w:val="Textosinformato"/>
        <w:spacing w:after="120"/>
        <w:rPr>
          <w:rFonts w:ascii="Arial" w:hAnsi="Arial" w:cs="Arial"/>
          <w:sz w:val="24"/>
          <w:szCs w:val="24"/>
        </w:rPr>
      </w:pP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.7 Participación social</w:t>
      </w:r>
    </w:p>
    <w:p w:rsidR="00EB3311" w:rsidRPr="002A13A8" w:rsidRDefault="00EB3311" w:rsidP="00EB3311">
      <w:pPr>
        <w:pStyle w:val="Textosinformato"/>
        <w:spacing w:after="120"/>
        <w:rPr>
          <w:rFonts w:ascii="Arial" w:hAnsi="Arial" w:cs="Arial"/>
          <w:sz w:val="24"/>
          <w:szCs w:val="24"/>
        </w:rPr>
      </w:pPr>
      <w:r w:rsidRPr="002A13A8">
        <w:rPr>
          <w:rFonts w:ascii="Arial" w:hAnsi="Arial" w:cs="Arial"/>
          <w:sz w:val="24"/>
          <w:szCs w:val="24"/>
        </w:rPr>
        <w:t>Es la intervención de la comunidad en la planeación, gestión y control social y evaluación del Plan, se deberá promover la vinculación efectiva de la población para garantizar que las prioridades en salud y bienestar territorial respondan a las necesidades sentidas de los grupos sociales, y que éstas se concreten en los planes de salud territoriales.</w:t>
      </w:r>
    </w:p>
    <w:p w:rsidR="00EB3311" w:rsidRPr="002A13A8" w:rsidRDefault="00EB3311" w:rsidP="00EB3311">
      <w:pPr>
        <w:pStyle w:val="Textosinformato"/>
        <w:spacing w:after="120"/>
        <w:rPr>
          <w:rFonts w:ascii="Arial" w:hAnsi="Arial" w:cs="Arial"/>
          <w:sz w:val="24"/>
          <w:szCs w:val="24"/>
        </w:rPr>
      </w:pPr>
    </w:p>
    <w:p w:rsidR="00EB3311" w:rsidRPr="002A13A8" w:rsidRDefault="00EB3311" w:rsidP="00EB3311">
      <w:pPr>
        <w:pStyle w:val="Textosinformato"/>
        <w:spacing w:after="120"/>
        <w:rPr>
          <w:rFonts w:ascii="Arial" w:hAnsi="Arial" w:cs="Arial"/>
          <w:b/>
          <w:sz w:val="24"/>
          <w:szCs w:val="24"/>
        </w:rPr>
      </w:pPr>
      <w:r w:rsidRPr="002A13A8">
        <w:rPr>
          <w:rFonts w:ascii="Arial" w:hAnsi="Arial" w:cs="Arial"/>
          <w:b/>
          <w:sz w:val="24"/>
          <w:szCs w:val="24"/>
        </w:rPr>
        <w:t>1.</w:t>
      </w:r>
      <w:r w:rsidR="006960B3">
        <w:rPr>
          <w:rFonts w:ascii="Arial" w:hAnsi="Arial" w:cs="Arial"/>
          <w:b/>
          <w:sz w:val="24"/>
          <w:szCs w:val="24"/>
        </w:rPr>
        <w:t>2.</w:t>
      </w:r>
      <w:r>
        <w:rPr>
          <w:rFonts w:ascii="Arial" w:hAnsi="Arial" w:cs="Arial"/>
          <w:b/>
          <w:sz w:val="24"/>
          <w:szCs w:val="24"/>
        </w:rPr>
        <w:t>3</w:t>
      </w:r>
      <w:r w:rsidRPr="002A13A8">
        <w:rPr>
          <w:rFonts w:ascii="Arial" w:hAnsi="Arial" w:cs="Arial"/>
          <w:b/>
          <w:sz w:val="24"/>
          <w:szCs w:val="24"/>
        </w:rPr>
        <w:t xml:space="preserve">.8 </w:t>
      </w:r>
      <w:proofErr w:type="spellStart"/>
      <w:r w:rsidRPr="002A13A8">
        <w:rPr>
          <w:rFonts w:ascii="Arial" w:hAnsi="Arial" w:cs="Arial"/>
          <w:b/>
          <w:sz w:val="24"/>
          <w:szCs w:val="24"/>
        </w:rPr>
        <w:t>Intersectorialidad</w:t>
      </w:r>
      <w:proofErr w:type="spellEnd"/>
    </w:p>
    <w:p w:rsidR="00EB3311" w:rsidRDefault="00EB3311" w:rsidP="00EB3311">
      <w:pPr>
        <w:jc w:val="both"/>
        <w:rPr>
          <w:rFonts w:ascii="Arial" w:hAnsi="Arial" w:cs="Arial"/>
          <w:sz w:val="24"/>
          <w:szCs w:val="24"/>
        </w:rPr>
      </w:pPr>
      <w:r w:rsidRPr="002A13A8">
        <w:rPr>
          <w:rFonts w:ascii="Arial" w:hAnsi="Arial" w:cs="Arial"/>
          <w:sz w:val="24"/>
          <w:szCs w:val="24"/>
        </w:rPr>
        <w:t xml:space="preserve">Es la interrelación y articulación de los distintos actores </w:t>
      </w:r>
      <w:proofErr w:type="spellStart"/>
      <w:r w:rsidRPr="002A13A8">
        <w:rPr>
          <w:rFonts w:ascii="Arial" w:hAnsi="Arial" w:cs="Arial"/>
          <w:sz w:val="24"/>
          <w:szCs w:val="24"/>
        </w:rPr>
        <w:t>intra</w:t>
      </w:r>
      <w:proofErr w:type="spellEnd"/>
      <w:r w:rsidRPr="002A13A8">
        <w:rPr>
          <w:rFonts w:ascii="Arial" w:hAnsi="Arial" w:cs="Arial"/>
          <w:sz w:val="24"/>
          <w:szCs w:val="24"/>
        </w:rPr>
        <w:t xml:space="preserve"> y </w:t>
      </w:r>
      <w:proofErr w:type="spellStart"/>
      <w:r w:rsidRPr="002A13A8">
        <w:rPr>
          <w:rFonts w:ascii="Arial" w:hAnsi="Arial" w:cs="Arial"/>
          <w:sz w:val="24"/>
          <w:szCs w:val="24"/>
        </w:rPr>
        <w:t>extrasectoriales</w:t>
      </w:r>
      <w:proofErr w:type="spellEnd"/>
      <w:r w:rsidRPr="002A13A8">
        <w:rPr>
          <w:rFonts w:ascii="Arial" w:hAnsi="Arial" w:cs="Arial"/>
          <w:sz w:val="24"/>
          <w:szCs w:val="24"/>
        </w:rPr>
        <w:t xml:space="preserve"> con el fin de lograr resultados de salud de manera más eficaz, eficiente y sostenible, orientadas a alcanzar las metas comunes en salud.</w:t>
      </w:r>
    </w:p>
    <w:p w:rsidR="00620EEC" w:rsidRDefault="00620EEC" w:rsidP="003E21B6">
      <w:pPr>
        <w:jc w:val="both"/>
        <w:rPr>
          <w:rFonts w:ascii="Arial" w:hAnsi="Arial" w:cs="Arial"/>
          <w:b/>
          <w:sz w:val="24"/>
          <w:szCs w:val="24"/>
        </w:rPr>
      </w:pPr>
    </w:p>
    <w:p w:rsidR="00620EEC" w:rsidRDefault="00620EEC" w:rsidP="003E21B6">
      <w:pPr>
        <w:jc w:val="both"/>
        <w:rPr>
          <w:rFonts w:ascii="Arial" w:hAnsi="Arial" w:cs="Arial"/>
          <w:b/>
          <w:sz w:val="24"/>
          <w:szCs w:val="24"/>
        </w:rPr>
      </w:pPr>
    </w:p>
    <w:p w:rsidR="00620EEC" w:rsidRDefault="00620EEC" w:rsidP="003E21B6">
      <w:pPr>
        <w:jc w:val="both"/>
        <w:rPr>
          <w:rFonts w:ascii="Arial" w:hAnsi="Arial" w:cs="Arial"/>
          <w:b/>
          <w:sz w:val="24"/>
          <w:szCs w:val="24"/>
        </w:rPr>
      </w:pPr>
    </w:p>
    <w:p w:rsidR="00620EEC" w:rsidRDefault="00620EEC" w:rsidP="003E21B6">
      <w:pPr>
        <w:jc w:val="both"/>
        <w:rPr>
          <w:rFonts w:ascii="Arial" w:hAnsi="Arial" w:cs="Arial"/>
          <w:b/>
          <w:sz w:val="24"/>
          <w:szCs w:val="24"/>
        </w:rPr>
      </w:pPr>
    </w:p>
    <w:p w:rsidR="00620EEC" w:rsidRDefault="00620EEC" w:rsidP="003E21B6">
      <w:pPr>
        <w:jc w:val="both"/>
        <w:rPr>
          <w:rFonts w:ascii="Arial" w:hAnsi="Arial" w:cs="Arial"/>
          <w:b/>
          <w:sz w:val="24"/>
          <w:szCs w:val="24"/>
        </w:rPr>
      </w:pPr>
    </w:p>
    <w:p w:rsidR="00F3586A" w:rsidRDefault="00F3586A" w:rsidP="00620EEC">
      <w:pPr>
        <w:jc w:val="right"/>
        <w:rPr>
          <w:rFonts w:ascii="Arial" w:hAnsi="Arial" w:cs="Arial"/>
          <w:sz w:val="24"/>
          <w:szCs w:val="24"/>
        </w:rPr>
      </w:pPr>
    </w:p>
    <w:p w:rsidR="00620EEC" w:rsidRDefault="00620EEC" w:rsidP="00620EEC">
      <w:pPr>
        <w:jc w:val="right"/>
        <w:rPr>
          <w:rFonts w:ascii="Arial" w:hAnsi="Arial" w:cs="Arial"/>
          <w:sz w:val="24"/>
          <w:szCs w:val="24"/>
        </w:rPr>
      </w:pPr>
      <w:r>
        <w:rPr>
          <w:rFonts w:ascii="Arial" w:hAnsi="Arial" w:cs="Arial"/>
          <w:sz w:val="24"/>
          <w:szCs w:val="24"/>
        </w:rPr>
        <w:lastRenderedPageBreak/>
        <w:t>12</w:t>
      </w:r>
    </w:p>
    <w:p w:rsidR="00117D54" w:rsidRPr="00180DF3" w:rsidRDefault="00EB3311" w:rsidP="003E21B6">
      <w:pPr>
        <w:jc w:val="both"/>
        <w:rPr>
          <w:rFonts w:ascii="Arial" w:hAnsi="Arial" w:cs="Arial"/>
          <w:b/>
          <w:sz w:val="24"/>
          <w:szCs w:val="24"/>
        </w:rPr>
      </w:pPr>
      <w:r>
        <w:rPr>
          <w:rFonts w:ascii="Arial" w:hAnsi="Arial" w:cs="Arial"/>
          <w:b/>
          <w:sz w:val="24"/>
          <w:szCs w:val="24"/>
        </w:rPr>
        <w:t>1.</w:t>
      </w:r>
      <w:r w:rsidR="006960B3">
        <w:rPr>
          <w:rFonts w:ascii="Arial" w:hAnsi="Arial" w:cs="Arial"/>
          <w:b/>
          <w:sz w:val="24"/>
          <w:szCs w:val="24"/>
        </w:rPr>
        <w:t>2.</w:t>
      </w:r>
      <w:r>
        <w:rPr>
          <w:rFonts w:ascii="Arial" w:hAnsi="Arial" w:cs="Arial"/>
          <w:b/>
          <w:sz w:val="24"/>
          <w:szCs w:val="24"/>
        </w:rPr>
        <w:t xml:space="preserve">4 </w:t>
      </w:r>
      <w:r w:rsidR="00BC0C07">
        <w:rPr>
          <w:rFonts w:ascii="Arial" w:hAnsi="Arial" w:cs="Arial"/>
          <w:b/>
          <w:sz w:val="24"/>
          <w:szCs w:val="24"/>
        </w:rPr>
        <w:t xml:space="preserve"> MARCO NORMATIVO DEL </w:t>
      </w:r>
      <w:r w:rsidR="00117D54" w:rsidRPr="00180DF3">
        <w:rPr>
          <w:rFonts w:ascii="Arial" w:hAnsi="Arial" w:cs="Arial"/>
          <w:b/>
          <w:sz w:val="24"/>
          <w:szCs w:val="24"/>
        </w:rPr>
        <w:t>PLAN DE SALUD PÚBLICA DE INTERVENCIONES COLECTIVAS</w:t>
      </w:r>
    </w:p>
    <w:p w:rsidR="00881546" w:rsidRDefault="00117D54" w:rsidP="00777B5C">
      <w:pPr>
        <w:spacing w:line="360" w:lineRule="auto"/>
        <w:jc w:val="both"/>
        <w:rPr>
          <w:rFonts w:ascii="Arial" w:hAnsi="Arial" w:cs="Arial"/>
          <w:sz w:val="24"/>
          <w:szCs w:val="24"/>
        </w:rPr>
      </w:pPr>
      <w:r w:rsidRPr="00A31355">
        <w:rPr>
          <w:rFonts w:ascii="Arial" w:hAnsi="Arial" w:cs="Arial"/>
          <w:sz w:val="24"/>
          <w:szCs w:val="24"/>
        </w:rPr>
        <w:t>El Plan de Salud Pública de Intervenciones Colectivas</w:t>
      </w:r>
      <w:r>
        <w:rPr>
          <w:rFonts w:ascii="Arial" w:hAnsi="Arial" w:cs="Arial"/>
          <w:sz w:val="24"/>
          <w:szCs w:val="24"/>
        </w:rPr>
        <w:t xml:space="preserve"> 2008- 2011</w:t>
      </w:r>
      <w:r w:rsidRPr="00A31355">
        <w:rPr>
          <w:rFonts w:ascii="Arial" w:hAnsi="Arial" w:cs="Arial"/>
          <w:sz w:val="24"/>
          <w:szCs w:val="24"/>
        </w:rPr>
        <w:t>, está compuesto por las intervenciones, procedimientos y actividades</w:t>
      </w:r>
      <w:r w:rsidRPr="002B1B46">
        <w:rPr>
          <w:rFonts w:ascii="Arial" w:hAnsi="Arial" w:cs="Arial"/>
          <w:sz w:val="24"/>
          <w:szCs w:val="24"/>
        </w:rPr>
        <w:t xml:space="preserve"> </w:t>
      </w:r>
      <w:r w:rsidRPr="00A31355">
        <w:rPr>
          <w:rFonts w:ascii="Arial" w:hAnsi="Arial" w:cs="Arial"/>
          <w:sz w:val="24"/>
          <w:szCs w:val="24"/>
        </w:rPr>
        <w:t xml:space="preserve">en el marco de los </w:t>
      </w:r>
      <w:r w:rsidR="00C931CA">
        <w:rPr>
          <w:rFonts w:ascii="Arial" w:hAnsi="Arial" w:cs="Arial"/>
          <w:sz w:val="24"/>
          <w:szCs w:val="24"/>
        </w:rPr>
        <w:t xml:space="preserve">Objetivos, Metas nacionales, estrategias, y líneas de políticas, </w:t>
      </w:r>
      <w:r>
        <w:rPr>
          <w:rFonts w:ascii="Arial" w:hAnsi="Arial" w:cs="Arial"/>
          <w:sz w:val="24"/>
          <w:szCs w:val="24"/>
        </w:rPr>
        <w:t xml:space="preserve"> prioriz</w:t>
      </w:r>
      <w:r w:rsidR="00103B68">
        <w:rPr>
          <w:rFonts w:ascii="Arial" w:hAnsi="Arial" w:cs="Arial"/>
          <w:sz w:val="24"/>
          <w:szCs w:val="24"/>
        </w:rPr>
        <w:t>ados en el componente de Salud P</w:t>
      </w:r>
      <w:r>
        <w:rPr>
          <w:rFonts w:ascii="Arial" w:hAnsi="Arial" w:cs="Arial"/>
          <w:sz w:val="24"/>
          <w:szCs w:val="24"/>
        </w:rPr>
        <w:t>ública, establecidos</w:t>
      </w:r>
      <w:r w:rsidR="00103B68">
        <w:rPr>
          <w:rFonts w:ascii="Arial" w:hAnsi="Arial" w:cs="Arial"/>
          <w:sz w:val="24"/>
          <w:szCs w:val="24"/>
        </w:rPr>
        <w:t xml:space="preserve"> por el Gobierno N</w:t>
      </w:r>
      <w:r>
        <w:rPr>
          <w:rFonts w:ascii="Arial" w:hAnsi="Arial" w:cs="Arial"/>
          <w:sz w:val="24"/>
          <w:szCs w:val="24"/>
        </w:rPr>
        <w:t>acional</w:t>
      </w:r>
      <w:r w:rsidR="00C931CA">
        <w:rPr>
          <w:rFonts w:ascii="Arial" w:hAnsi="Arial" w:cs="Arial"/>
          <w:sz w:val="24"/>
          <w:szCs w:val="24"/>
        </w:rPr>
        <w:t xml:space="preserve"> y</w:t>
      </w:r>
      <w:r>
        <w:rPr>
          <w:rFonts w:ascii="Arial" w:hAnsi="Arial" w:cs="Arial"/>
          <w:sz w:val="24"/>
          <w:szCs w:val="24"/>
        </w:rPr>
        <w:t xml:space="preserve"> adopt</w:t>
      </w:r>
      <w:r w:rsidR="00C931CA">
        <w:rPr>
          <w:rFonts w:ascii="Arial" w:hAnsi="Arial" w:cs="Arial"/>
          <w:sz w:val="24"/>
          <w:szCs w:val="24"/>
        </w:rPr>
        <w:t>ados en el Plan Territorial de S</w:t>
      </w:r>
      <w:r>
        <w:rPr>
          <w:rFonts w:ascii="Arial" w:hAnsi="Arial" w:cs="Arial"/>
          <w:sz w:val="24"/>
          <w:szCs w:val="24"/>
        </w:rPr>
        <w:t>alud 2008-2011.</w:t>
      </w:r>
      <w:r w:rsidR="00B41A96">
        <w:rPr>
          <w:rFonts w:ascii="Arial" w:hAnsi="Arial" w:cs="Arial"/>
          <w:sz w:val="24"/>
          <w:szCs w:val="24"/>
        </w:rPr>
        <w:t xml:space="preserve"> </w:t>
      </w:r>
      <w:proofErr w:type="gramStart"/>
      <w:r w:rsidR="00C931CA">
        <w:rPr>
          <w:rFonts w:ascii="Arial" w:hAnsi="Arial" w:cs="Arial"/>
          <w:sz w:val="24"/>
          <w:szCs w:val="24"/>
        </w:rPr>
        <w:t>y</w:t>
      </w:r>
      <w:proofErr w:type="gramEnd"/>
      <w:r w:rsidR="00C931CA">
        <w:rPr>
          <w:rFonts w:ascii="Arial" w:hAnsi="Arial" w:cs="Arial"/>
          <w:sz w:val="24"/>
          <w:szCs w:val="24"/>
        </w:rPr>
        <w:t xml:space="preserve"> su implementac</w:t>
      </w:r>
      <w:r w:rsidRPr="00A31355">
        <w:rPr>
          <w:rFonts w:ascii="Arial" w:hAnsi="Arial" w:cs="Arial"/>
          <w:sz w:val="24"/>
          <w:szCs w:val="24"/>
        </w:rPr>
        <w:t xml:space="preserve">ión se </w:t>
      </w:r>
      <w:r w:rsidR="00EA09A3" w:rsidRPr="00A31355">
        <w:rPr>
          <w:rFonts w:ascii="Arial" w:hAnsi="Arial" w:cs="Arial"/>
          <w:sz w:val="24"/>
          <w:szCs w:val="24"/>
        </w:rPr>
        <w:t>ciñ</w:t>
      </w:r>
      <w:r w:rsidR="00EA09A3">
        <w:rPr>
          <w:rFonts w:ascii="Arial" w:hAnsi="Arial" w:cs="Arial"/>
          <w:sz w:val="24"/>
          <w:szCs w:val="24"/>
        </w:rPr>
        <w:t>e</w:t>
      </w:r>
      <w:r w:rsidRPr="00A31355">
        <w:rPr>
          <w:rFonts w:ascii="Arial" w:hAnsi="Arial" w:cs="Arial"/>
          <w:sz w:val="24"/>
          <w:szCs w:val="24"/>
        </w:rPr>
        <w:t xml:space="preserve"> a los lineamientos técnicos </w:t>
      </w:r>
      <w:r>
        <w:rPr>
          <w:rFonts w:ascii="Arial" w:hAnsi="Arial" w:cs="Arial"/>
          <w:sz w:val="24"/>
          <w:szCs w:val="24"/>
        </w:rPr>
        <w:t>señ</w:t>
      </w:r>
      <w:r w:rsidR="00C931CA">
        <w:rPr>
          <w:rFonts w:ascii="Arial" w:hAnsi="Arial" w:cs="Arial"/>
          <w:sz w:val="24"/>
          <w:szCs w:val="24"/>
        </w:rPr>
        <w:t>alados por el Ministerio de la P</w:t>
      </w:r>
      <w:r>
        <w:rPr>
          <w:rFonts w:ascii="Arial" w:hAnsi="Arial" w:cs="Arial"/>
          <w:sz w:val="24"/>
          <w:szCs w:val="24"/>
        </w:rPr>
        <w:t xml:space="preserve">rotección social, para los municipios de categoría 6, </w:t>
      </w:r>
      <w:r w:rsidR="003C4B01">
        <w:rPr>
          <w:rFonts w:ascii="Arial" w:hAnsi="Arial" w:cs="Arial"/>
          <w:sz w:val="24"/>
          <w:szCs w:val="24"/>
        </w:rPr>
        <w:t>como es el caso del municipio del Medio Baudó</w:t>
      </w:r>
      <w:r w:rsidR="00881546">
        <w:rPr>
          <w:rFonts w:ascii="Arial" w:hAnsi="Arial" w:cs="Arial"/>
          <w:sz w:val="24"/>
          <w:szCs w:val="24"/>
        </w:rPr>
        <w:t xml:space="preserve"> así:</w:t>
      </w:r>
    </w:p>
    <w:p w:rsidR="00CA1E8E" w:rsidRPr="004851C8" w:rsidRDefault="00CA1E8E" w:rsidP="00881546">
      <w:pPr>
        <w:jc w:val="both"/>
        <w:rPr>
          <w:rFonts w:ascii="Arial" w:hAnsi="Arial" w:cs="Arial"/>
          <w:b/>
          <w:sz w:val="24"/>
          <w:szCs w:val="24"/>
        </w:rPr>
      </w:pPr>
      <w:r w:rsidRPr="004851C8">
        <w:rPr>
          <w:rFonts w:ascii="Arial" w:hAnsi="Arial" w:cs="Arial"/>
          <w:b/>
          <w:sz w:val="24"/>
          <w:szCs w:val="24"/>
        </w:rPr>
        <w:t>OBJETIVO 1. MEJORAR LA SALUD INFANTIL</w:t>
      </w:r>
    </w:p>
    <w:p w:rsidR="00CA1E8E" w:rsidRPr="004851C8" w:rsidRDefault="00CA1E8E" w:rsidP="00CA1E8E">
      <w:pPr>
        <w:pStyle w:val="Textosinformato"/>
        <w:spacing w:after="120"/>
        <w:rPr>
          <w:rFonts w:ascii="Arial" w:hAnsi="Arial" w:cs="Arial"/>
          <w:b/>
          <w:sz w:val="24"/>
          <w:szCs w:val="24"/>
        </w:rPr>
      </w:pPr>
    </w:p>
    <w:p w:rsidR="00CA1E8E" w:rsidRPr="004851C8" w:rsidRDefault="00CA1E8E" w:rsidP="00CA1E8E">
      <w:pPr>
        <w:pStyle w:val="Textosinformato"/>
        <w:spacing w:after="120"/>
        <w:rPr>
          <w:rFonts w:ascii="Arial" w:hAnsi="Arial" w:cs="Arial"/>
          <w:b/>
          <w:sz w:val="24"/>
          <w:szCs w:val="24"/>
        </w:rPr>
      </w:pPr>
      <w:r w:rsidRPr="004851C8">
        <w:rPr>
          <w:rFonts w:ascii="Arial" w:hAnsi="Arial" w:cs="Arial"/>
          <w:b/>
          <w:sz w:val="24"/>
          <w:szCs w:val="24"/>
        </w:rPr>
        <w:t xml:space="preserve">METAS NACIONALES DE SALUD INFANTIL </w:t>
      </w:r>
    </w:p>
    <w:p w:rsidR="00CA1E8E" w:rsidRPr="004851C8" w:rsidRDefault="00CA1E8E" w:rsidP="00CA1E8E">
      <w:pPr>
        <w:pStyle w:val="Textosinformato"/>
        <w:spacing w:after="120"/>
        <w:rPr>
          <w:rFonts w:ascii="Arial" w:hAnsi="Arial" w:cs="Arial"/>
          <w:sz w:val="24"/>
          <w:szCs w:val="24"/>
        </w:rPr>
      </w:pPr>
    </w:p>
    <w:p w:rsidR="00CA1E8E" w:rsidRPr="004851C8" w:rsidRDefault="00CA1E8E" w:rsidP="009C417A">
      <w:pPr>
        <w:pStyle w:val="Textosinformato"/>
        <w:numPr>
          <w:ilvl w:val="0"/>
          <w:numId w:val="1"/>
        </w:numPr>
        <w:spacing w:after="120" w:line="360" w:lineRule="auto"/>
        <w:ind w:left="0" w:hanging="567"/>
        <w:rPr>
          <w:rFonts w:ascii="Arial" w:hAnsi="Arial" w:cs="Arial"/>
          <w:sz w:val="24"/>
          <w:szCs w:val="24"/>
        </w:rPr>
      </w:pPr>
      <w:r w:rsidRPr="004851C8">
        <w:rPr>
          <w:rFonts w:ascii="Arial" w:hAnsi="Arial" w:cs="Arial"/>
          <w:sz w:val="24"/>
          <w:szCs w:val="24"/>
        </w:rPr>
        <w:t>Reducir a 15 por 1.000 nacidos vivos la tasa de mortalidad en menores de 1 año (Línea de base: 16,3 por 1.000 nacidos vivos. Fuente: DANE 2004).</w:t>
      </w:r>
    </w:p>
    <w:p w:rsidR="00CA1E8E" w:rsidRPr="004851C8" w:rsidRDefault="00CA1E8E" w:rsidP="009C417A">
      <w:pPr>
        <w:pStyle w:val="Textosinformato"/>
        <w:numPr>
          <w:ilvl w:val="0"/>
          <w:numId w:val="1"/>
        </w:numPr>
        <w:spacing w:after="120" w:line="360" w:lineRule="auto"/>
        <w:ind w:left="0" w:hanging="567"/>
        <w:rPr>
          <w:rFonts w:ascii="Arial" w:hAnsi="Arial" w:cs="Arial"/>
          <w:sz w:val="24"/>
          <w:szCs w:val="24"/>
        </w:rPr>
      </w:pPr>
      <w:r w:rsidRPr="004851C8">
        <w:rPr>
          <w:rFonts w:ascii="Arial" w:hAnsi="Arial" w:cs="Arial"/>
          <w:sz w:val="24"/>
          <w:szCs w:val="24"/>
        </w:rPr>
        <w:t>Lograr y mantener las coberturas de vacunación con todos los biológicos del Programa Ampliado de Inmunizaciones - PAI por encima del 95%, en niños y niñas en menores de 1 año (Línea de base: polio: 86,8%, DPT: 86,8%, sarampión y rubeola: 89,1% en menores de 1 año. Fuente: PAI 2005).</w:t>
      </w:r>
    </w:p>
    <w:p w:rsidR="00CA1E8E" w:rsidRPr="004851C8" w:rsidRDefault="00CA1E8E" w:rsidP="009C417A">
      <w:pPr>
        <w:pStyle w:val="Textosinformato"/>
        <w:numPr>
          <w:ilvl w:val="0"/>
          <w:numId w:val="1"/>
        </w:numPr>
        <w:spacing w:after="120" w:line="360" w:lineRule="auto"/>
        <w:ind w:left="0" w:hanging="567"/>
        <w:rPr>
          <w:rFonts w:ascii="Arial" w:hAnsi="Arial" w:cs="Arial"/>
          <w:sz w:val="24"/>
          <w:szCs w:val="24"/>
        </w:rPr>
      </w:pPr>
      <w:r w:rsidRPr="004851C8">
        <w:rPr>
          <w:rFonts w:ascii="Arial" w:hAnsi="Arial" w:cs="Arial"/>
          <w:sz w:val="24"/>
          <w:szCs w:val="24"/>
        </w:rPr>
        <w:t>Reducir a 24,0 por cien mil la tasa de mortalidad en menores de 5 años (Línea de base: 30,2 por cien mil. Fuente: DANE 2004).</w:t>
      </w:r>
    </w:p>
    <w:p w:rsidR="00CA1E8E" w:rsidRPr="004851C8" w:rsidRDefault="00CA1E8E" w:rsidP="00CA1E8E">
      <w:pPr>
        <w:pStyle w:val="Textosinformato"/>
        <w:spacing w:after="120"/>
        <w:rPr>
          <w:rFonts w:ascii="Arial" w:hAnsi="Arial" w:cs="Arial"/>
          <w:b/>
          <w:sz w:val="24"/>
          <w:szCs w:val="24"/>
        </w:rPr>
      </w:pPr>
      <w:r w:rsidRPr="004851C8">
        <w:rPr>
          <w:rFonts w:ascii="Arial" w:hAnsi="Arial" w:cs="Arial"/>
          <w:b/>
          <w:sz w:val="24"/>
          <w:szCs w:val="24"/>
        </w:rPr>
        <w:t>ESTRATEGIAS PARA MEJORAR LA SALUD INFANTIL</w:t>
      </w:r>
    </w:p>
    <w:p w:rsidR="00CA1E8E" w:rsidRPr="004851C8" w:rsidRDefault="00CA1E8E" w:rsidP="00CA1E8E">
      <w:pPr>
        <w:pStyle w:val="Textosinformato"/>
        <w:spacing w:after="120"/>
        <w:rPr>
          <w:rFonts w:ascii="Arial" w:hAnsi="Arial" w:cs="Arial"/>
          <w:b/>
          <w:sz w:val="24"/>
          <w:szCs w:val="24"/>
        </w:rPr>
      </w:pPr>
    </w:p>
    <w:p w:rsidR="00CA1E8E" w:rsidRPr="004851C8" w:rsidRDefault="00CA1E8E" w:rsidP="00CA1E8E">
      <w:pPr>
        <w:pStyle w:val="Textosinformato"/>
        <w:spacing w:after="120"/>
        <w:rPr>
          <w:rFonts w:ascii="Arial" w:hAnsi="Arial" w:cs="Arial"/>
          <w:b/>
          <w:sz w:val="24"/>
          <w:szCs w:val="24"/>
          <w:lang w:val="es-ES"/>
        </w:rPr>
      </w:pPr>
      <w:r w:rsidRPr="004851C8">
        <w:rPr>
          <w:rFonts w:ascii="Arial" w:hAnsi="Arial" w:cs="Arial"/>
          <w:b/>
          <w:sz w:val="24"/>
          <w:szCs w:val="24"/>
          <w:lang w:val="es-ES"/>
        </w:rPr>
        <w:t>Línea de política número 1. Promoción de la salud y la calidad de vida</w:t>
      </w:r>
    </w:p>
    <w:p w:rsidR="00CA1E8E" w:rsidRPr="004851C8" w:rsidRDefault="00CA1E8E" w:rsidP="00125058">
      <w:pPr>
        <w:pStyle w:val="Textosinformato"/>
        <w:numPr>
          <w:ilvl w:val="0"/>
          <w:numId w:val="4"/>
        </w:numPr>
        <w:spacing w:after="120" w:line="360" w:lineRule="auto"/>
        <w:ind w:left="0" w:hanging="567"/>
        <w:rPr>
          <w:rFonts w:ascii="Arial" w:hAnsi="Arial" w:cs="Arial"/>
          <w:sz w:val="24"/>
          <w:szCs w:val="24"/>
        </w:rPr>
      </w:pPr>
      <w:r w:rsidRPr="004851C8">
        <w:rPr>
          <w:rFonts w:ascii="Arial" w:hAnsi="Arial" w:cs="Arial"/>
          <w:sz w:val="24"/>
          <w:szCs w:val="24"/>
        </w:rPr>
        <w:t>Conformación de mecanismos de coordinación y articulación local intersectorial para la formulación y seguimiento de los planes locales de salud infantil y control social de la política nacional de primera infancia y plan nacional de niñez y adolescencia.</w:t>
      </w:r>
    </w:p>
    <w:p w:rsidR="00CA1E8E" w:rsidRDefault="00CA1E8E" w:rsidP="00125058">
      <w:pPr>
        <w:pStyle w:val="Textosinformato"/>
        <w:numPr>
          <w:ilvl w:val="0"/>
          <w:numId w:val="4"/>
        </w:numPr>
        <w:spacing w:after="120" w:line="360" w:lineRule="auto"/>
        <w:ind w:left="0" w:hanging="567"/>
        <w:rPr>
          <w:rFonts w:ascii="Arial" w:hAnsi="Arial" w:cs="Arial"/>
          <w:sz w:val="24"/>
          <w:szCs w:val="24"/>
        </w:rPr>
      </w:pPr>
      <w:r w:rsidRPr="004851C8">
        <w:rPr>
          <w:rFonts w:ascii="Arial" w:hAnsi="Arial" w:cs="Arial"/>
          <w:sz w:val="24"/>
          <w:szCs w:val="24"/>
        </w:rPr>
        <w:t>Desarrollo de iniciativas de enfoque comunitario para mejorar las competencias de los individuos, las familias y la comunidad en la prevención y control de las enfermedades prevalentes de la infancia, Atención Integral de Enfermedades Prevalentes en la Infancia - AIEPI.</w:t>
      </w:r>
    </w:p>
    <w:p w:rsidR="00F3586A" w:rsidRDefault="00F3586A" w:rsidP="00F3586A">
      <w:pPr>
        <w:pStyle w:val="Textosinformato"/>
        <w:spacing w:after="120" w:line="360" w:lineRule="auto"/>
        <w:rPr>
          <w:rFonts w:ascii="Arial" w:hAnsi="Arial" w:cs="Arial"/>
          <w:sz w:val="24"/>
          <w:szCs w:val="24"/>
        </w:rPr>
      </w:pPr>
    </w:p>
    <w:p w:rsidR="00F3586A" w:rsidRDefault="00F3586A" w:rsidP="00F3586A">
      <w:pPr>
        <w:pStyle w:val="Textosinformato"/>
        <w:spacing w:after="120" w:line="360" w:lineRule="auto"/>
        <w:rPr>
          <w:rFonts w:ascii="Arial" w:hAnsi="Arial" w:cs="Arial"/>
          <w:sz w:val="24"/>
          <w:szCs w:val="24"/>
        </w:rPr>
      </w:pPr>
    </w:p>
    <w:p w:rsidR="00F3586A" w:rsidRDefault="00F3586A" w:rsidP="00F3586A">
      <w:pPr>
        <w:pStyle w:val="Textosinformato"/>
        <w:spacing w:after="120" w:line="360" w:lineRule="auto"/>
        <w:rPr>
          <w:rFonts w:ascii="Arial" w:hAnsi="Arial" w:cs="Arial"/>
          <w:sz w:val="24"/>
          <w:szCs w:val="24"/>
        </w:rPr>
      </w:pPr>
    </w:p>
    <w:p w:rsidR="00F3586A" w:rsidRDefault="00F3586A" w:rsidP="00F3586A">
      <w:pPr>
        <w:pStyle w:val="Textosinformato"/>
        <w:spacing w:after="120" w:line="360" w:lineRule="auto"/>
        <w:jc w:val="right"/>
        <w:rPr>
          <w:rFonts w:ascii="Arial" w:hAnsi="Arial" w:cs="Arial"/>
          <w:sz w:val="24"/>
          <w:szCs w:val="24"/>
        </w:rPr>
      </w:pPr>
      <w:r>
        <w:rPr>
          <w:rFonts w:ascii="Arial" w:hAnsi="Arial" w:cs="Arial"/>
          <w:sz w:val="24"/>
          <w:szCs w:val="24"/>
        </w:rPr>
        <w:lastRenderedPageBreak/>
        <w:t>13</w:t>
      </w:r>
    </w:p>
    <w:p w:rsidR="00CA1E8E" w:rsidRPr="004851C8" w:rsidRDefault="00CA1E8E" w:rsidP="00125058">
      <w:pPr>
        <w:pStyle w:val="Textosinformato"/>
        <w:numPr>
          <w:ilvl w:val="0"/>
          <w:numId w:val="4"/>
        </w:numPr>
        <w:spacing w:after="120" w:line="360" w:lineRule="auto"/>
        <w:ind w:left="0" w:hanging="567"/>
        <w:rPr>
          <w:rFonts w:ascii="Arial" w:hAnsi="Arial" w:cs="Arial"/>
          <w:sz w:val="24"/>
          <w:szCs w:val="24"/>
        </w:rPr>
      </w:pPr>
      <w:r w:rsidRPr="004851C8">
        <w:rPr>
          <w:rFonts w:ascii="Arial" w:hAnsi="Arial" w:cs="Arial"/>
          <w:sz w:val="24"/>
          <w:szCs w:val="24"/>
        </w:rPr>
        <w:t>Desarrollo de iniciativas de enfoque comunitario para mejorar las competencias de los individuos, las familias y la comunidad para la promoción del buen trato al menor y la solución pacífica de conflictos.</w:t>
      </w:r>
    </w:p>
    <w:p w:rsidR="00CA1E8E" w:rsidRPr="004851C8" w:rsidRDefault="00CA1E8E" w:rsidP="00125058">
      <w:pPr>
        <w:pStyle w:val="Textosinformato"/>
        <w:numPr>
          <w:ilvl w:val="0"/>
          <w:numId w:val="4"/>
        </w:numPr>
        <w:spacing w:after="120" w:line="360" w:lineRule="auto"/>
        <w:ind w:left="0" w:hanging="567"/>
        <w:rPr>
          <w:rFonts w:ascii="Arial" w:hAnsi="Arial" w:cs="Arial"/>
          <w:sz w:val="24"/>
          <w:szCs w:val="24"/>
        </w:rPr>
      </w:pPr>
      <w:r w:rsidRPr="004851C8">
        <w:rPr>
          <w:rFonts w:ascii="Arial" w:hAnsi="Arial" w:cs="Arial"/>
          <w:sz w:val="24"/>
          <w:szCs w:val="24"/>
        </w:rPr>
        <w:t xml:space="preserve">Desarrollar y evaluar estrategias de educación, información, comunicación y movilización social con enfoque </w:t>
      </w:r>
      <w:proofErr w:type="spellStart"/>
      <w:r w:rsidRPr="004851C8">
        <w:rPr>
          <w:rFonts w:ascii="Arial" w:hAnsi="Arial" w:cs="Arial"/>
          <w:sz w:val="24"/>
          <w:szCs w:val="24"/>
        </w:rPr>
        <w:t>etno</w:t>
      </w:r>
      <w:proofErr w:type="spellEnd"/>
      <w:r w:rsidRPr="004851C8">
        <w:rPr>
          <w:rFonts w:ascii="Arial" w:hAnsi="Arial" w:cs="Arial"/>
          <w:sz w:val="24"/>
          <w:szCs w:val="24"/>
        </w:rPr>
        <w:t>-cultural, para promover los derechos en salud de la infancia y estilos de vida saludable.</w:t>
      </w:r>
    </w:p>
    <w:p w:rsidR="00CA1E8E" w:rsidRDefault="00CA1E8E" w:rsidP="00125058">
      <w:pPr>
        <w:pStyle w:val="Textosinformato"/>
        <w:numPr>
          <w:ilvl w:val="0"/>
          <w:numId w:val="4"/>
        </w:numPr>
        <w:spacing w:after="120" w:line="360" w:lineRule="auto"/>
        <w:ind w:left="0" w:hanging="567"/>
        <w:rPr>
          <w:rFonts w:ascii="Arial" w:hAnsi="Arial" w:cs="Arial"/>
          <w:sz w:val="24"/>
          <w:szCs w:val="24"/>
        </w:rPr>
      </w:pPr>
      <w:r w:rsidRPr="004851C8">
        <w:rPr>
          <w:rFonts w:ascii="Arial" w:hAnsi="Arial" w:cs="Arial"/>
          <w:sz w:val="24"/>
          <w:szCs w:val="24"/>
        </w:rPr>
        <w:t>Promoción de las medidas de protección para la ubicación familiar de los niños y jóvenes con derechos vulnerados.</w:t>
      </w:r>
    </w:p>
    <w:p w:rsidR="00CA1E8E" w:rsidRPr="004851C8" w:rsidRDefault="00CA1E8E" w:rsidP="00CA1E8E">
      <w:pPr>
        <w:pStyle w:val="Textosinformato"/>
        <w:spacing w:after="120"/>
        <w:rPr>
          <w:rFonts w:ascii="Arial" w:hAnsi="Arial" w:cs="Arial"/>
          <w:sz w:val="24"/>
          <w:szCs w:val="24"/>
          <w:lang w:val="es-ES"/>
        </w:rPr>
      </w:pPr>
      <w:r w:rsidRPr="004851C8">
        <w:rPr>
          <w:rFonts w:ascii="Arial" w:hAnsi="Arial" w:cs="Arial"/>
          <w:b/>
          <w:sz w:val="24"/>
          <w:szCs w:val="24"/>
          <w:lang w:val="es-ES"/>
        </w:rPr>
        <w:t>Líneas de política números 2 y 3. Prevención de los riesgos y recuperación y superación de los daños en la salud</w:t>
      </w:r>
      <w:r w:rsidRPr="004851C8">
        <w:rPr>
          <w:rFonts w:ascii="Arial" w:hAnsi="Arial" w:cs="Arial"/>
          <w:sz w:val="24"/>
          <w:szCs w:val="24"/>
          <w:lang w:val="es-ES"/>
        </w:rPr>
        <w:t xml:space="preserve"> </w:t>
      </w:r>
    </w:p>
    <w:p w:rsidR="00CA1E8E" w:rsidRDefault="00CA1E8E" w:rsidP="00125058">
      <w:pPr>
        <w:pStyle w:val="Textosinformato"/>
        <w:numPr>
          <w:ilvl w:val="0"/>
          <w:numId w:val="5"/>
        </w:numPr>
        <w:spacing w:after="120" w:line="360" w:lineRule="auto"/>
        <w:ind w:left="0" w:hanging="567"/>
        <w:rPr>
          <w:rFonts w:ascii="Arial" w:hAnsi="Arial" w:cs="Arial"/>
          <w:sz w:val="24"/>
          <w:szCs w:val="24"/>
        </w:rPr>
      </w:pPr>
      <w:r w:rsidRPr="004851C8">
        <w:rPr>
          <w:rFonts w:ascii="Arial" w:hAnsi="Arial" w:cs="Arial"/>
          <w:sz w:val="24"/>
          <w:szCs w:val="24"/>
        </w:rPr>
        <w:t>Promover proteger y apoyar en todos los ámbitos la lactancia materna exclusiva hasta los 6 meses y con alimentación complementaria adecuada hasta los primeros dos años de vida y más.</w:t>
      </w:r>
    </w:p>
    <w:p w:rsidR="00CA1E8E" w:rsidRPr="004851C8" w:rsidRDefault="00CA1E8E" w:rsidP="00125058">
      <w:pPr>
        <w:pStyle w:val="Textosinformato"/>
        <w:numPr>
          <w:ilvl w:val="0"/>
          <w:numId w:val="5"/>
        </w:numPr>
        <w:spacing w:after="120" w:line="360" w:lineRule="auto"/>
        <w:ind w:left="0" w:hanging="567"/>
        <w:rPr>
          <w:rFonts w:ascii="Arial" w:hAnsi="Arial" w:cs="Arial"/>
          <w:sz w:val="24"/>
          <w:szCs w:val="24"/>
        </w:rPr>
      </w:pPr>
      <w:r w:rsidRPr="004851C8">
        <w:rPr>
          <w:rFonts w:ascii="Arial" w:hAnsi="Arial" w:cs="Arial"/>
          <w:sz w:val="24"/>
          <w:szCs w:val="24"/>
        </w:rPr>
        <w:t>Garantizar el desarrollo de la estrategia instituciones amigas de la mujer y la infancia.</w:t>
      </w:r>
    </w:p>
    <w:p w:rsidR="00CA1E8E" w:rsidRPr="004851C8" w:rsidRDefault="00CA1E8E" w:rsidP="00125058">
      <w:pPr>
        <w:pStyle w:val="Textosinformato"/>
        <w:numPr>
          <w:ilvl w:val="0"/>
          <w:numId w:val="5"/>
        </w:numPr>
        <w:spacing w:after="120" w:line="360" w:lineRule="auto"/>
        <w:ind w:left="0" w:hanging="567"/>
        <w:rPr>
          <w:rFonts w:ascii="Arial" w:hAnsi="Arial" w:cs="Arial"/>
          <w:sz w:val="24"/>
          <w:szCs w:val="24"/>
        </w:rPr>
      </w:pPr>
      <w:r w:rsidRPr="004851C8">
        <w:rPr>
          <w:rFonts w:ascii="Arial" w:hAnsi="Arial" w:cs="Arial"/>
          <w:sz w:val="24"/>
          <w:szCs w:val="24"/>
        </w:rPr>
        <w:t xml:space="preserve">Garantizar el desarrollo de la estrategia de vacunación sin barreras. </w:t>
      </w:r>
    </w:p>
    <w:p w:rsidR="00CA1E8E" w:rsidRPr="004851C8" w:rsidRDefault="00CA1E8E" w:rsidP="00125058">
      <w:pPr>
        <w:pStyle w:val="Textosinformato"/>
        <w:numPr>
          <w:ilvl w:val="0"/>
          <w:numId w:val="5"/>
        </w:numPr>
        <w:spacing w:after="120" w:line="360" w:lineRule="auto"/>
        <w:ind w:left="0" w:hanging="567"/>
        <w:rPr>
          <w:rFonts w:ascii="Arial" w:hAnsi="Arial" w:cs="Arial"/>
          <w:sz w:val="24"/>
          <w:szCs w:val="24"/>
        </w:rPr>
      </w:pPr>
      <w:proofErr w:type="spellStart"/>
      <w:r w:rsidRPr="004851C8">
        <w:rPr>
          <w:rFonts w:ascii="Arial" w:hAnsi="Arial" w:cs="Arial"/>
          <w:sz w:val="24"/>
          <w:szCs w:val="24"/>
        </w:rPr>
        <w:t>Suplementación</w:t>
      </w:r>
      <w:proofErr w:type="spellEnd"/>
      <w:r w:rsidRPr="004851C8">
        <w:rPr>
          <w:rFonts w:ascii="Arial" w:hAnsi="Arial" w:cs="Arial"/>
          <w:sz w:val="24"/>
          <w:szCs w:val="24"/>
        </w:rPr>
        <w:t xml:space="preserve"> con vitamina A, “estrategia PAI - plus” en poblaciones de riesgo. </w:t>
      </w:r>
    </w:p>
    <w:p w:rsidR="00CA1E8E" w:rsidRPr="00C66C96" w:rsidRDefault="00CA1E8E" w:rsidP="00125058">
      <w:pPr>
        <w:pStyle w:val="Textosinformato"/>
        <w:numPr>
          <w:ilvl w:val="0"/>
          <w:numId w:val="5"/>
        </w:numPr>
        <w:spacing w:after="120" w:line="360" w:lineRule="auto"/>
        <w:ind w:left="0" w:hanging="567"/>
        <w:rPr>
          <w:rFonts w:ascii="Arial" w:hAnsi="Arial" w:cs="Arial"/>
          <w:sz w:val="24"/>
          <w:szCs w:val="24"/>
        </w:rPr>
      </w:pPr>
      <w:r w:rsidRPr="004851C8">
        <w:rPr>
          <w:rFonts w:ascii="Arial" w:hAnsi="Arial" w:cs="Arial"/>
          <w:sz w:val="24"/>
          <w:szCs w:val="24"/>
        </w:rPr>
        <w:t>Implementar en todas las entidades promotoras de salud - EPS e instituciones prestadoras de servicios de salud - IPS estrategias para mejorar la prevención y</w:t>
      </w:r>
      <w:r w:rsidR="00C66C96">
        <w:rPr>
          <w:rFonts w:ascii="Arial" w:hAnsi="Arial" w:cs="Arial"/>
          <w:sz w:val="24"/>
          <w:szCs w:val="24"/>
        </w:rPr>
        <w:t xml:space="preserve"> </w:t>
      </w:r>
      <w:r w:rsidRPr="00C66C96">
        <w:rPr>
          <w:rFonts w:ascii="Arial" w:hAnsi="Arial" w:cs="Arial"/>
          <w:sz w:val="24"/>
          <w:szCs w:val="24"/>
        </w:rPr>
        <w:t xml:space="preserve">control de la retinopatía perinatal, la sífilis </w:t>
      </w:r>
      <w:proofErr w:type="spellStart"/>
      <w:r w:rsidRPr="00C66C96">
        <w:rPr>
          <w:rFonts w:ascii="Arial" w:hAnsi="Arial" w:cs="Arial"/>
          <w:sz w:val="24"/>
          <w:szCs w:val="24"/>
        </w:rPr>
        <w:t>gestacional</w:t>
      </w:r>
      <w:proofErr w:type="spellEnd"/>
      <w:r w:rsidRPr="00C66C96">
        <w:rPr>
          <w:rFonts w:ascii="Arial" w:hAnsi="Arial" w:cs="Arial"/>
          <w:sz w:val="24"/>
          <w:szCs w:val="24"/>
        </w:rPr>
        <w:t xml:space="preserve"> y congénita; la detección y control del hipotiroidismo congénito.</w:t>
      </w:r>
    </w:p>
    <w:p w:rsidR="00CA1E8E" w:rsidRPr="004851C8" w:rsidRDefault="00CA1E8E" w:rsidP="00125058">
      <w:pPr>
        <w:pStyle w:val="Textosinformato"/>
        <w:numPr>
          <w:ilvl w:val="0"/>
          <w:numId w:val="5"/>
        </w:numPr>
        <w:spacing w:after="120" w:line="360" w:lineRule="auto"/>
        <w:ind w:left="0" w:hanging="567"/>
        <w:rPr>
          <w:rFonts w:ascii="Arial" w:hAnsi="Arial" w:cs="Arial"/>
          <w:sz w:val="24"/>
          <w:szCs w:val="24"/>
        </w:rPr>
      </w:pPr>
      <w:r w:rsidRPr="004851C8">
        <w:rPr>
          <w:rFonts w:ascii="Arial" w:hAnsi="Arial" w:cs="Arial"/>
          <w:sz w:val="24"/>
          <w:szCs w:val="24"/>
        </w:rPr>
        <w:t>Impulsar del desarrollo del programa canguro para la atención del recién nacido de bajo peso al nacer en las instituciones prestadoras de servicios de salud, con los criterios de calidad requeridos.</w:t>
      </w:r>
    </w:p>
    <w:p w:rsidR="00CA1E8E" w:rsidRPr="004851C8" w:rsidRDefault="00CA1E8E" w:rsidP="00125058">
      <w:pPr>
        <w:pStyle w:val="Textosinformato"/>
        <w:numPr>
          <w:ilvl w:val="0"/>
          <w:numId w:val="5"/>
        </w:numPr>
        <w:spacing w:after="120" w:line="360" w:lineRule="auto"/>
        <w:ind w:left="0" w:hanging="567"/>
        <w:rPr>
          <w:rFonts w:ascii="Arial" w:hAnsi="Arial" w:cs="Arial"/>
          <w:sz w:val="24"/>
          <w:szCs w:val="24"/>
        </w:rPr>
      </w:pPr>
      <w:r w:rsidRPr="004851C8">
        <w:rPr>
          <w:rFonts w:ascii="Arial" w:hAnsi="Arial" w:cs="Arial"/>
          <w:sz w:val="24"/>
          <w:szCs w:val="24"/>
        </w:rPr>
        <w:t>Mejorar el acceso y calidad en la prestación de los servicios de prevención y control de los riesgos y atención de las enfermedades que afectan a los niños y niñas, así como a sus madres durante el control prenatal y la atención del parto.</w:t>
      </w:r>
    </w:p>
    <w:p w:rsidR="00E90D31" w:rsidRPr="00F9772A" w:rsidRDefault="00E90D31" w:rsidP="00E90D31">
      <w:pPr>
        <w:pStyle w:val="Textosinformato"/>
        <w:spacing w:after="120"/>
        <w:jc w:val="center"/>
        <w:rPr>
          <w:rFonts w:ascii="Arial" w:hAnsi="Arial" w:cs="Arial"/>
          <w:b/>
          <w:sz w:val="24"/>
          <w:szCs w:val="24"/>
        </w:rPr>
      </w:pPr>
      <w:r w:rsidRPr="00F9772A">
        <w:rPr>
          <w:rFonts w:ascii="Arial" w:hAnsi="Arial" w:cs="Arial"/>
          <w:b/>
          <w:sz w:val="24"/>
          <w:szCs w:val="24"/>
        </w:rPr>
        <w:t>OBJETIVO 2. MEJORAR LA SALUD SEXUAL Y REPRODUCTIVA</w:t>
      </w:r>
    </w:p>
    <w:p w:rsidR="00E90D31" w:rsidRPr="00F9772A" w:rsidRDefault="00E90D31" w:rsidP="00E90D31">
      <w:pPr>
        <w:pStyle w:val="Textosinformato"/>
        <w:spacing w:after="120"/>
        <w:rPr>
          <w:rFonts w:ascii="Arial" w:hAnsi="Arial" w:cs="Arial"/>
          <w:b/>
          <w:sz w:val="24"/>
          <w:szCs w:val="24"/>
        </w:rPr>
      </w:pPr>
    </w:p>
    <w:p w:rsidR="00E90D31" w:rsidRPr="00F9772A" w:rsidRDefault="00E90D31" w:rsidP="00E90D31">
      <w:pPr>
        <w:pStyle w:val="Textosinformato"/>
        <w:spacing w:after="120"/>
        <w:rPr>
          <w:rFonts w:ascii="Arial" w:hAnsi="Arial" w:cs="Arial"/>
          <w:b/>
          <w:sz w:val="24"/>
          <w:szCs w:val="24"/>
        </w:rPr>
      </w:pPr>
      <w:r w:rsidRPr="00F9772A">
        <w:rPr>
          <w:rFonts w:ascii="Arial" w:hAnsi="Arial" w:cs="Arial"/>
          <w:b/>
          <w:sz w:val="24"/>
          <w:szCs w:val="24"/>
        </w:rPr>
        <w:t>METAS NACIONALES DE SALUD SEXUAL Y REPRODUCTIVA</w:t>
      </w:r>
    </w:p>
    <w:p w:rsidR="00E90D31" w:rsidRPr="00F9772A" w:rsidRDefault="00E90D31" w:rsidP="00E90D31">
      <w:pPr>
        <w:pStyle w:val="Textosinformato"/>
        <w:spacing w:after="120"/>
        <w:rPr>
          <w:rFonts w:ascii="Arial" w:hAnsi="Arial" w:cs="Arial"/>
          <w:sz w:val="24"/>
          <w:szCs w:val="24"/>
        </w:rPr>
      </w:pPr>
    </w:p>
    <w:p w:rsidR="00E90D31" w:rsidRDefault="00E90D31" w:rsidP="00254850">
      <w:pPr>
        <w:pStyle w:val="Textosinformato"/>
        <w:numPr>
          <w:ilvl w:val="0"/>
          <w:numId w:val="2"/>
        </w:numPr>
        <w:spacing w:after="120" w:line="360" w:lineRule="auto"/>
        <w:ind w:left="0" w:hanging="567"/>
        <w:rPr>
          <w:rFonts w:ascii="Arial" w:hAnsi="Arial" w:cs="Arial"/>
          <w:sz w:val="24"/>
          <w:szCs w:val="24"/>
        </w:rPr>
      </w:pPr>
      <w:r w:rsidRPr="00F9772A">
        <w:rPr>
          <w:rFonts w:ascii="Arial" w:hAnsi="Arial" w:cs="Arial"/>
          <w:sz w:val="24"/>
          <w:szCs w:val="24"/>
        </w:rPr>
        <w:t>Reducir por debajo de 62,4 por cien mil nacidos vivos la tasa de mortalidad materna (Línea de base: 78,7 por cien mil nacidos vivos. Fuente: DANE 2004).</w:t>
      </w:r>
    </w:p>
    <w:p w:rsidR="00F3586A" w:rsidRDefault="00F3586A" w:rsidP="00F3586A">
      <w:pPr>
        <w:pStyle w:val="Textosinformato"/>
        <w:spacing w:after="120" w:line="360" w:lineRule="auto"/>
        <w:rPr>
          <w:rFonts w:ascii="Arial" w:hAnsi="Arial" w:cs="Arial"/>
          <w:sz w:val="24"/>
          <w:szCs w:val="24"/>
        </w:rPr>
      </w:pPr>
    </w:p>
    <w:p w:rsidR="00F3586A" w:rsidRPr="00F9772A" w:rsidRDefault="00F3586A" w:rsidP="00F3586A">
      <w:pPr>
        <w:pStyle w:val="Textosinformato"/>
        <w:spacing w:after="120" w:line="360" w:lineRule="auto"/>
        <w:jc w:val="right"/>
        <w:rPr>
          <w:rFonts w:ascii="Arial" w:hAnsi="Arial" w:cs="Arial"/>
          <w:sz w:val="24"/>
          <w:szCs w:val="24"/>
        </w:rPr>
      </w:pPr>
      <w:r>
        <w:rPr>
          <w:rFonts w:ascii="Arial" w:hAnsi="Arial" w:cs="Arial"/>
          <w:sz w:val="24"/>
          <w:szCs w:val="24"/>
        </w:rPr>
        <w:lastRenderedPageBreak/>
        <w:t>14</w:t>
      </w:r>
    </w:p>
    <w:p w:rsidR="00E90D31" w:rsidRPr="00F9772A" w:rsidRDefault="00E90D31" w:rsidP="00254850">
      <w:pPr>
        <w:pStyle w:val="Textosinformato"/>
        <w:numPr>
          <w:ilvl w:val="0"/>
          <w:numId w:val="2"/>
        </w:numPr>
        <w:spacing w:after="120" w:line="360" w:lineRule="auto"/>
        <w:ind w:left="0" w:hanging="567"/>
        <w:rPr>
          <w:rFonts w:ascii="Arial" w:hAnsi="Arial" w:cs="Arial"/>
          <w:sz w:val="24"/>
          <w:szCs w:val="24"/>
        </w:rPr>
      </w:pPr>
      <w:r w:rsidRPr="00F9772A">
        <w:rPr>
          <w:rFonts w:ascii="Arial" w:hAnsi="Arial" w:cs="Arial"/>
          <w:sz w:val="24"/>
          <w:szCs w:val="24"/>
        </w:rPr>
        <w:t xml:space="preserve">Lograr reducir y mantener por debajo de 2,4 hijos por mujer, la fecundidad global en mujeres entre </w:t>
      </w:r>
      <w:smartTag w:uri="urn:schemas-microsoft-com:office:smarttags" w:element="metricconverter">
        <w:smartTagPr>
          <w:attr w:name="ProductID" w:val="15 a"/>
        </w:smartTagPr>
        <w:r w:rsidRPr="00F9772A">
          <w:rPr>
            <w:rFonts w:ascii="Arial" w:hAnsi="Arial" w:cs="Arial"/>
            <w:sz w:val="24"/>
            <w:szCs w:val="24"/>
          </w:rPr>
          <w:t>15 a</w:t>
        </w:r>
      </w:smartTag>
      <w:r w:rsidRPr="00F9772A">
        <w:rPr>
          <w:rFonts w:ascii="Arial" w:hAnsi="Arial" w:cs="Arial"/>
          <w:sz w:val="24"/>
          <w:szCs w:val="24"/>
        </w:rPr>
        <w:t xml:space="preserve"> 49 años (Línea de base: 2,4 hijos por mujer al terminar su periodo reproductivo. Fuente: ENDS 2005).</w:t>
      </w:r>
    </w:p>
    <w:p w:rsidR="00E90D31" w:rsidRPr="00F9772A" w:rsidRDefault="00E90D31" w:rsidP="00254850">
      <w:pPr>
        <w:pStyle w:val="Textosinformato"/>
        <w:numPr>
          <w:ilvl w:val="0"/>
          <w:numId w:val="2"/>
        </w:numPr>
        <w:spacing w:after="120" w:line="360" w:lineRule="auto"/>
        <w:ind w:left="0" w:hanging="567"/>
        <w:rPr>
          <w:rFonts w:ascii="Arial" w:hAnsi="Arial" w:cs="Arial"/>
          <w:sz w:val="24"/>
          <w:szCs w:val="24"/>
        </w:rPr>
      </w:pPr>
      <w:r w:rsidRPr="00F9772A">
        <w:rPr>
          <w:rFonts w:ascii="Arial" w:hAnsi="Arial" w:cs="Arial"/>
          <w:sz w:val="24"/>
          <w:szCs w:val="24"/>
        </w:rPr>
        <w:t>Reducir por debajo de 7 por cien mil mujeres, la tasa de mortalidad por cáncer de cuello uterino (Línea de base: 9,4 por cien mil mujeres. Fuente: Instituto Nacional de Cancerología - INC/DANE 2004).</w:t>
      </w:r>
    </w:p>
    <w:p w:rsidR="00E90D31" w:rsidRPr="00F9772A" w:rsidRDefault="00E90D31" w:rsidP="00E90D31">
      <w:pPr>
        <w:pStyle w:val="Textosinformato"/>
        <w:spacing w:after="120"/>
        <w:rPr>
          <w:rFonts w:ascii="Arial" w:hAnsi="Arial" w:cs="Arial"/>
          <w:sz w:val="24"/>
          <w:szCs w:val="24"/>
        </w:rPr>
      </w:pPr>
    </w:p>
    <w:p w:rsidR="00E90D31" w:rsidRPr="00F9772A" w:rsidRDefault="00E90D31" w:rsidP="00E90D31">
      <w:pPr>
        <w:pStyle w:val="Textosinformato"/>
        <w:spacing w:after="120"/>
        <w:rPr>
          <w:rFonts w:ascii="Arial" w:hAnsi="Arial" w:cs="Arial"/>
          <w:b/>
          <w:sz w:val="24"/>
          <w:szCs w:val="24"/>
        </w:rPr>
      </w:pPr>
      <w:r w:rsidRPr="00F9772A">
        <w:rPr>
          <w:rFonts w:ascii="Arial" w:hAnsi="Arial" w:cs="Arial"/>
          <w:b/>
          <w:sz w:val="24"/>
          <w:szCs w:val="24"/>
        </w:rPr>
        <w:t>ESTRATEGIAS PARA MEJORAR LA SALUD SEXUAL Y SALUD REPRODUCTIVA</w:t>
      </w:r>
    </w:p>
    <w:p w:rsidR="00E90D31" w:rsidRPr="00F9772A" w:rsidRDefault="00E90D31" w:rsidP="00E90D31">
      <w:pPr>
        <w:pStyle w:val="Textosinformato"/>
        <w:spacing w:after="120"/>
        <w:rPr>
          <w:rFonts w:ascii="Arial" w:hAnsi="Arial" w:cs="Arial"/>
          <w:sz w:val="24"/>
          <w:szCs w:val="24"/>
          <w:u w:val="single"/>
        </w:rPr>
      </w:pPr>
    </w:p>
    <w:p w:rsidR="00E90D31" w:rsidRPr="00F9772A" w:rsidRDefault="00E90D31" w:rsidP="00E90D31">
      <w:pPr>
        <w:pStyle w:val="Textosinformato"/>
        <w:spacing w:after="120"/>
        <w:rPr>
          <w:rFonts w:ascii="Arial" w:hAnsi="Arial" w:cs="Arial"/>
          <w:b/>
          <w:sz w:val="24"/>
          <w:szCs w:val="24"/>
          <w:lang w:val="es-ES"/>
        </w:rPr>
      </w:pPr>
      <w:r w:rsidRPr="00F9772A">
        <w:rPr>
          <w:rFonts w:ascii="Arial" w:hAnsi="Arial" w:cs="Arial"/>
          <w:b/>
          <w:sz w:val="24"/>
          <w:szCs w:val="24"/>
          <w:lang w:val="es-ES"/>
        </w:rPr>
        <w:t>Línea de política número 1. Promoción de la salud y la calidad de vida</w:t>
      </w:r>
    </w:p>
    <w:p w:rsidR="00E90D31" w:rsidRDefault="00E90D31" w:rsidP="00125058">
      <w:pPr>
        <w:pStyle w:val="Textosinformato"/>
        <w:numPr>
          <w:ilvl w:val="0"/>
          <w:numId w:val="6"/>
        </w:numPr>
        <w:spacing w:after="120" w:line="360" w:lineRule="auto"/>
        <w:ind w:left="0" w:hanging="567"/>
        <w:rPr>
          <w:rFonts w:ascii="Arial" w:hAnsi="Arial" w:cs="Arial"/>
          <w:sz w:val="24"/>
          <w:szCs w:val="24"/>
        </w:rPr>
      </w:pPr>
      <w:r w:rsidRPr="00F9772A">
        <w:rPr>
          <w:rFonts w:ascii="Arial" w:hAnsi="Arial" w:cs="Arial"/>
          <w:sz w:val="24"/>
          <w:szCs w:val="24"/>
        </w:rPr>
        <w:t xml:space="preserve">Conformación de mecanismos de coordinación y articulación local intersectorial para la formulación y seguimiento de los planes locales de salud sexual y reproductiva y control social de la política nacional de salud sexual y reproductiva. </w:t>
      </w:r>
    </w:p>
    <w:p w:rsidR="009D0882" w:rsidRPr="00F9772A" w:rsidRDefault="009D0882" w:rsidP="009D0882">
      <w:pPr>
        <w:pStyle w:val="Textosinformato"/>
        <w:spacing w:after="120" w:line="360" w:lineRule="auto"/>
        <w:ind w:left="-567"/>
        <w:jc w:val="right"/>
        <w:rPr>
          <w:rFonts w:ascii="Arial" w:hAnsi="Arial" w:cs="Arial"/>
          <w:sz w:val="24"/>
          <w:szCs w:val="24"/>
        </w:rPr>
      </w:pPr>
      <w:r>
        <w:rPr>
          <w:rFonts w:ascii="Arial" w:hAnsi="Arial" w:cs="Arial"/>
          <w:sz w:val="24"/>
          <w:szCs w:val="24"/>
        </w:rPr>
        <w:t>1</w:t>
      </w:r>
      <w:r w:rsidR="002D17B9">
        <w:rPr>
          <w:rFonts w:ascii="Arial" w:hAnsi="Arial" w:cs="Arial"/>
          <w:sz w:val="24"/>
          <w:szCs w:val="24"/>
        </w:rPr>
        <w:t>4</w:t>
      </w:r>
    </w:p>
    <w:p w:rsidR="00E90D31" w:rsidRDefault="00E90D31" w:rsidP="00125058">
      <w:pPr>
        <w:pStyle w:val="Textosinformato"/>
        <w:numPr>
          <w:ilvl w:val="0"/>
          <w:numId w:val="6"/>
        </w:numPr>
        <w:spacing w:after="120" w:line="360" w:lineRule="auto"/>
        <w:ind w:left="0" w:hanging="567"/>
        <w:rPr>
          <w:rFonts w:ascii="Arial" w:hAnsi="Arial" w:cs="Arial"/>
          <w:sz w:val="24"/>
          <w:szCs w:val="24"/>
        </w:rPr>
      </w:pPr>
      <w:r w:rsidRPr="00F9772A">
        <w:rPr>
          <w:rFonts w:ascii="Arial" w:hAnsi="Arial" w:cs="Arial"/>
          <w:sz w:val="24"/>
          <w:szCs w:val="24"/>
        </w:rPr>
        <w:t xml:space="preserve">Desarrollar y evaluar estrategias de educación, información, comunicación y movilización social con enfoque </w:t>
      </w:r>
      <w:proofErr w:type="spellStart"/>
      <w:r w:rsidRPr="00F9772A">
        <w:rPr>
          <w:rFonts w:ascii="Arial" w:hAnsi="Arial" w:cs="Arial"/>
          <w:sz w:val="24"/>
          <w:szCs w:val="24"/>
        </w:rPr>
        <w:t>etno</w:t>
      </w:r>
      <w:proofErr w:type="spellEnd"/>
      <w:r w:rsidRPr="00F9772A">
        <w:rPr>
          <w:rFonts w:ascii="Arial" w:hAnsi="Arial" w:cs="Arial"/>
          <w:sz w:val="24"/>
          <w:szCs w:val="24"/>
        </w:rPr>
        <w:t>-cultural, para promover el ejercicio responsable de la sexualidad y los derechos y deberes en salud sexual y reproductiva.</w:t>
      </w:r>
    </w:p>
    <w:p w:rsidR="00E90D31" w:rsidRPr="00F9772A" w:rsidRDefault="00E90D31" w:rsidP="00125058">
      <w:pPr>
        <w:pStyle w:val="Textosinformato"/>
        <w:numPr>
          <w:ilvl w:val="0"/>
          <w:numId w:val="6"/>
        </w:numPr>
        <w:spacing w:after="120" w:line="360" w:lineRule="auto"/>
        <w:ind w:left="0" w:hanging="567"/>
        <w:rPr>
          <w:rFonts w:ascii="Arial" w:hAnsi="Arial" w:cs="Arial"/>
          <w:sz w:val="24"/>
          <w:szCs w:val="24"/>
        </w:rPr>
      </w:pPr>
      <w:r w:rsidRPr="00F9772A">
        <w:rPr>
          <w:rFonts w:ascii="Arial" w:hAnsi="Arial" w:cs="Arial"/>
          <w:sz w:val="24"/>
          <w:szCs w:val="24"/>
        </w:rPr>
        <w:t xml:space="preserve">Desarrollar y evaluar estrategias de educación, información, comunicación y movilización social con enfoque </w:t>
      </w:r>
      <w:proofErr w:type="spellStart"/>
      <w:r w:rsidRPr="00F9772A">
        <w:rPr>
          <w:rFonts w:ascii="Arial" w:hAnsi="Arial" w:cs="Arial"/>
          <w:sz w:val="24"/>
          <w:szCs w:val="24"/>
        </w:rPr>
        <w:t>etno</w:t>
      </w:r>
      <w:proofErr w:type="spellEnd"/>
      <w:r w:rsidRPr="00F9772A">
        <w:rPr>
          <w:rFonts w:ascii="Arial" w:hAnsi="Arial" w:cs="Arial"/>
          <w:sz w:val="24"/>
          <w:szCs w:val="24"/>
        </w:rPr>
        <w:t>-cultural para la promoción del buen trato y la prevención integral en salud a víctimas de la violencia y abuso sexual.</w:t>
      </w:r>
    </w:p>
    <w:p w:rsidR="00E90D31" w:rsidRPr="00F9772A" w:rsidRDefault="00E90D31" w:rsidP="00125058">
      <w:pPr>
        <w:pStyle w:val="Textosinformato"/>
        <w:numPr>
          <w:ilvl w:val="0"/>
          <w:numId w:val="6"/>
        </w:numPr>
        <w:spacing w:after="120" w:line="360" w:lineRule="auto"/>
        <w:ind w:left="0" w:hanging="567"/>
        <w:rPr>
          <w:rFonts w:ascii="Arial" w:hAnsi="Arial" w:cs="Arial"/>
          <w:sz w:val="24"/>
          <w:szCs w:val="24"/>
        </w:rPr>
      </w:pPr>
      <w:r w:rsidRPr="00F9772A">
        <w:rPr>
          <w:rFonts w:ascii="Arial" w:hAnsi="Arial" w:cs="Arial"/>
          <w:sz w:val="24"/>
          <w:szCs w:val="24"/>
        </w:rPr>
        <w:t>Fomentar la construcción de redes sociales de apoyo para la promoción y garantía del derecho a la protección de la salud sexual y salud reproductiva.</w:t>
      </w:r>
    </w:p>
    <w:p w:rsidR="00E90D31" w:rsidRPr="00F9772A" w:rsidRDefault="00E90D31" w:rsidP="00125058">
      <w:pPr>
        <w:pStyle w:val="Textosinformato"/>
        <w:numPr>
          <w:ilvl w:val="0"/>
          <w:numId w:val="6"/>
        </w:numPr>
        <w:spacing w:after="120" w:line="360" w:lineRule="auto"/>
        <w:ind w:left="0" w:hanging="567"/>
        <w:rPr>
          <w:rFonts w:ascii="Arial" w:hAnsi="Arial" w:cs="Arial"/>
          <w:sz w:val="24"/>
          <w:szCs w:val="24"/>
          <w:lang w:val="es-ES"/>
        </w:rPr>
      </w:pPr>
      <w:r w:rsidRPr="00F9772A">
        <w:rPr>
          <w:rFonts w:ascii="Arial" w:hAnsi="Arial" w:cs="Arial"/>
          <w:sz w:val="24"/>
          <w:szCs w:val="24"/>
          <w:lang w:val="es-ES"/>
        </w:rPr>
        <w:t>Realizar abogacía para el desarrollo en instituciones educativas de programas de formación para la sexualidad, construcción de ciudadanía y habilidades para la vida que favorezcan el desarrollo de un proyecto de vida autónomo, responsable, satisfactorio, libremente escogido y útil para sí mismo y la sociedad, teniendo en cuenta la diversidad étnica y cultural.</w:t>
      </w:r>
    </w:p>
    <w:p w:rsidR="00E90D31" w:rsidRPr="00F9772A" w:rsidRDefault="00E90D31" w:rsidP="00E90D31">
      <w:pPr>
        <w:pStyle w:val="Textosinformato"/>
        <w:spacing w:after="120"/>
        <w:rPr>
          <w:rFonts w:ascii="Arial" w:hAnsi="Arial" w:cs="Arial"/>
          <w:sz w:val="24"/>
          <w:szCs w:val="24"/>
          <w:lang w:val="es-ES"/>
        </w:rPr>
      </w:pPr>
    </w:p>
    <w:p w:rsidR="00E90D31" w:rsidRPr="00F9772A" w:rsidRDefault="00E90D31" w:rsidP="00E90D31">
      <w:pPr>
        <w:pStyle w:val="Textosinformato"/>
        <w:spacing w:after="120"/>
        <w:rPr>
          <w:rFonts w:ascii="Arial" w:hAnsi="Arial" w:cs="Arial"/>
          <w:sz w:val="24"/>
          <w:szCs w:val="24"/>
          <w:lang w:val="es-ES"/>
        </w:rPr>
      </w:pPr>
      <w:r w:rsidRPr="00F9772A">
        <w:rPr>
          <w:rFonts w:ascii="Arial" w:hAnsi="Arial" w:cs="Arial"/>
          <w:b/>
          <w:sz w:val="24"/>
          <w:szCs w:val="24"/>
          <w:lang w:val="es-ES"/>
        </w:rPr>
        <w:t>Líneas de política números 2 y 3. Prevención de los riesgos y recuperación y superación de los daños en la salud</w:t>
      </w:r>
      <w:r w:rsidRPr="00F9772A">
        <w:rPr>
          <w:rFonts w:ascii="Arial" w:hAnsi="Arial" w:cs="Arial"/>
          <w:sz w:val="24"/>
          <w:szCs w:val="24"/>
          <w:lang w:val="es-ES"/>
        </w:rPr>
        <w:t xml:space="preserve"> </w:t>
      </w:r>
    </w:p>
    <w:p w:rsidR="00E90D31" w:rsidRDefault="00E90D31" w:rsidP="00125058">
      <w:pPr>
        <w:pStyle w:val="Textosinformato"/>
        <w:numPr>
          <w:ilvl w:val="0"/>
          <w:numId w:val="7"/>
        </w:numPr>
        <w:spacing w:after="120" w:line="360" w:lineRule="auto"/>
        <w:ind w:left="0" w:hanging="567"/>
        <w:rPr>
          <w:rFonts w:ascii="Arial" w:hAnsi="Arial" w:cs="Arial"/>
          <w:sz w:val="24"/>
          <w:szCs w:val="24"/>
        </w:rPr>
      </w:pPr>
      <w:r w:rsidRPr="00F9772A">
        <w:rPr>
          <w:rFonts w:ascii="Arial" w:hAnsi="Arial" w:cs="Arial"/>
          <w:sz w:val="24"/>
          <w:szCs w:val="24"/>
        </w:rPr>
        <w:t xml:space="preserve">Desarrollar estrategias de identificación de poblaciones vulnerables y de inducción de la demanda hacia los servicios de </w:t>
      </w:r>
      <w:proofErr w:type="spellStart"/>
      <w:r w:rsidRPr="00F9772A">
        <w:rPr>
          <w:rFonts w:ascii="Arial" w:hAnsi="Arial" w:cs="Arial"/>
          <w:sz w:val="24"/>
          <w:szCs w:val="24"/>
        </w:rPr>
        <w:t>tamizaje</w:t>
      </w:r>
      <w:proofErr w:type="spellEnd"/>
      <w:r w:rsidRPr="00F9772A">
        <w:rPr>
          <w:rFonts w:ascii="Arial" w:hAnsi="Arial" w:cs="Arial"/>
          <w:sz w:val="24"/>
          <w:szCs w:val="24"/>
        </w:rPr>
        <w:t>, detección y tratamiento de los riesgos y daños en salud sexual y reproductiva.</w:t>
      </w:r>
    </w:p>
    <w:p w:rsidR="00E325E5" w:rsidRDefault="00E325E5" w:rsidP="00E325E5">
      <w:pPr>
        <w:pStyle w:val="Textosinformato"/>
        <w:spacing w:after="120" w:line="360" w:lineRule="auto"/>
        <w:rPr>
          <w:rFonts w:ascii="Arial" w:hAnsi="Arial" w:cs="Arial"/>
          <w:sz w:val="24"/>
          <w:szCs w:val="24"/>
        </w:rPr>
      </w:pPr>
    </w:p>
    <w:p w:rsidR="00E325E5" w:rsidRDefault="00E325E5" w:rsidP="00E325E5">
      <w:pPr>
        <w:pStyle w:val="Textosinformato"/>
        <w:spacing w:after="120" w:line="360" w:lineRule="auto"/>
        <w:jc w:val="right"/>
        <w:rPr>
          <w:rFonts w:ascii="Arial" w:hAnsi="Arial" w:cs="Arial"/>
          <w:sz w:val="24"/>
          <w:szCs w:val="24"/>
        </w:rPr>
      </w:pPr>
      <w:r>
        <w:rPr>
          <w:rFonts w:ascii="Arial" w:hAnsi="Arial" w:cs="Arial"/>
          <w:sz w:val="24"/>
          <w:szCs w:val="24"/>
        </w:rPr>
        <w:lastRenderedPageBreak/>
        <w:t>15</w:t>
      </w:r>
    </w:p>
    <w:p w:rsidR="00E90D31" w:rsidRPr="00F9772A" w:rsidRDefault="00E90D31" w:rsidP="00125058">
      <w:pPr>
        <w:pStyle w:val="Textosinformato"/>
        <w:numPr>
          <w:ilvl w:val="0"/>
          <w:numId w:val="7"/>
        </w:numPr>
        <w:spacing w:after="120" w:line="360" w:lineRule="auto"/>
        <w:ind w:left="0" w:hanging="567"/>
        <w:rPr>
          <w:rFonts w:ascii="Arial" w:hAnsi="Arial" w:cs="Arial"/>
          <w:sz w:val="24"/>
          <w:szCs w:val="24"/>
        </w:rPr>
      </w:pPr>
      <w:r w:rsidRPr="00F9772A">
        <w:rPr>
          <w:rFonts w:ascii="Arial" w:hAnsi="Arial" w:cs="Arial"/>
          <w:sz w:val="24"/>
          <w:szCs w:val="24"/>
        </w:rPr>
        <w:t>Identificación y capacitación por competencias de las alternativas no institucionales para la atención de parto.</w:t>
      </w:r>
    </w:p>
    <w:p w:rsidR="00932C5A" w:rsidRDefault="00E90D31" w:rsidP="00125058">
      <w:pPr>
        <w:pStyle w:val="Textosinformato"/>
        <w:numPr>
          <w:ilvl w:val="0"/>
          <w:numId w:val="7"/>
        </w:numPr>
        <w:spacing w:after="120" w:line="360" w:lineRule="auto"/>
        <w:ind w:left="0" w:hanging="567"/>
        <w:rPr>
          <w:rFonts w:ascii="Arial" w:hAnsi="Arial" w:cs="Arial"/>
          <w:sz w:val="24"/>
          <w:szCs w:val="24"/>
        </w:rPr>
      </w:pPr>
      <w:r w:rsidRPr="00932C5A">
        <w:rPr>
          <w:rFonts w:ascii="Arial" w:hAnsi="Arial" w:cs="Arial"/>
          <w:sz w:val="24"/>
          <w:szCs w:val="24"/>
        </w:rPr>
        <w:t>Promover la utilización de métodos anticonceptivos modernos, mediante la inducción de la demanda, la eliminación de barreras de acceso y el seguimiento de su uso por parte de los servicios de salud, de acuerdo con las características y necesidades de la población en edad fértil.</w:t>
      </w:r>
    </w:p>
    <w:p w:rsidR="00CA1E8E" w:rsidRDefault="00E90D31" w:rsidP="00125058">
      <w:pPr>
        <w:pStyle w:val="Textosinformato"/>
        <w:numPr>
          <w:ilvl w:val="0"/>
          <w:numId w:val="7"/>
        </w:numPr>
        <w:spacing w:after="120" w:line="360" w:lineRule="auto"/>
        <w:ind w:left="0" w:hanging="567"/>
        <w:rPr>
          <w:rFonts w:ascii="Arial" w:hAnsi="Arial" w:cs="Arial"/>
          <w:sz w:val="24"/>
          <w:szCs w:val="24"/>
        </w:rPr>
      </w:pPr>
      <w:r w:rsidRPr="00932C5A">
        <w:rPr>
          <w:rFonts w:ascii="Arial" w:hAnsi="Arial" w:cs="Arial"/>
          <w:sz w:val="24"/>
          <w:szCs w:val="24"/>
        </w:rPr>
        <w:t>Implementar el modelo de servicios amigables para atención en salud sexual y reproductiva para los adolescentes, con énfasis en consejería, oferta anticonceptiva de emergencia y de métodos modernos</w:t>
      </w:r>
    </w:p>
    <w:p w:rsidR="001856F7" w:rsidRPr="005717DD" w:rsidRDefault="001856F7" w:rsidP="005717DD">
      <w:pPr>
        <w:autoSpaceDE w:val="0"/>
        <w:autoSpaceDN w:val="0"/>
        <w:adjustRightInd w:val="0"/>
        <w:spacing w:after="0" w:line="360" w:lineRule="auto"/>
        <w:rPr>
          <w:rFonts w:ascii="Arial" w:hAnsi="Arial" w:cs="Arial"/>
          <w:b/>
          <w:sz w:val="24"/>
          <w:szCs w:val="24"/>
          <w:lang w:val="es-CO"/>
        </w:rPr>
      </w:pPr>
      <w:r w:rsidRPr="005717DD">
        <w:rPr>
          <w:rFonts w:ascii="Arial" w:hAnsi="Arial" w:cs="Arial"/>
          <w:b/>
          <w:sz w:val="24"/>
          <w:szCs w:val="24"/>
          <w:lang w:val="es-CO"/>
        </w:rPr>
        <w:t>OBJETIVO 3. MEJORAR LA SALUD ORAL</w:t>
      </w:r>
    </w:p>
    <w:p w:rsidR="001856F7" w:rsidRPr="005717DD" w:rsidRDefault="001856F7" w:rsidP="005717DD">
      <w:pPr>
        <w:autoSpaceDE w:val="0"/>
        <w:autoSpaceDN w:val="0"/>
        <w:adjustRightInd w:val="0"/>
        <w:spacing w:after="0" w:line="360" w:lineRule="auto"/>
        <w:rPr>
          <w:rFonts w:ascii="Arial" w:hAnsi="Arial" w:cs="Arial"/>
          <w:b/>
          <w:sz w:val="24"/>
          <w:szCs w:val="24"/>
          <w:lang w:val="es-CO"/>
        </w:rPr>
      </w:pPr>
      <w:r w:rsidRPr="005717DD">
        <w:rPr>
          <w:rFonts w:ascii="Arial" w:hAnsi="Arial" w:cs="Arial"/>
          <w:b/>
          <w:sz w:val="24"/>
          <w:szCs w:val="24"/>
          <w:lang w:val="es-CO"/>
        </w:rPr>
        <w:t>METAS NACIONALES DE SALUD ORAL</w:t>
      </w:r>
    </w:p>
    <w:p w:rsidR="001856F7" w:rsidRPr="005717DD" w:rsidRDefault="001856F7" w:rsidP="005717DD">
      <w:pPr>
        <w:autoSpaceDE w:val="0"/>
        <w:autoSpaceDN w:val="0"/>
        <w:adjustRightInd w:val="0"/>
        <w:spacing w:after="0" w:line="360" w:lineRule="auto"/>
        <w:rPr>
          <w:rFonts w:ascii="Arial" w:hAnsi="Arial" w:cs="Arial"/>
          <w:sz w:val="24"/>
          <w:szCs w:val="24"/>
          <w:lang w:val="es-CO"/>
        </w:rPr>
      </w:pPr>
      <w:r w:rsidRPr="005717DD">
        <w:rPr>
          <w:rFonts w:ascii="Arial" w:hAnsi="Arial" w:cs="Arial"/>
          <w:sz w:val="24"/>
          <w:szCs w:val="24"/>
          <w:lang w:val="es-CO"/>
        </w:rPr>
        <w:t>1. Lograr un índice de promedio a los 12 años de edad menor de 2,3 (Línea de base: 2,3. Fuente: In ENSB 1999).</w:t>
      </w:r>
    </w:p>
    <w:p w:rsidR="001856F7" w:rsidRPr="005717DD" w:rsidRDefault="001856F7" w:rsidP="005717DD">
      <w:pPr>
        <w:autoSpaceDE w:val="0"/>
        <w:autoSpaceDN w:val="0"/>
        <w:adjustRightInd w:val="0"/>
        <w:spacing w:after="0" w:line="360" w:lineRule="auto"/>
        <w:rPr>
          <w:rFonts w:ascii="Arial" w:hAnsi="Arial" w:cs="Arial"/>
          <w:sz w:val="24"/>
          <w:szCs w:val="24"/>
          <w:lang w:val="es-CO"/>
        </w:rPr>
      </w:pPr>
      <w:r w:rsidRPr="005717DD">
        <w:rPr>
          <w:rFonts w:ascii="Arial" w:hAnsi="Arial" w:cs="Arial"/>
          <w:sz w:val="24"/>
          <w:szCs w:val="24"/>
          <w:lang w:val="es-CO"/>
        </w:rPr>
        <w:t>2. Lograr y mantener los dientes permanentes en el 60% de los mayores de 18 años</w:t>
      </w:r>
    </w:p>
    <w:p w:rsidR="001856F7" w:rsidRDefault="001856F7" w:rsidP="005717DD">
      <w:pPr>
        <w:autoSpaceDE w:val="0"/>
        <w:autoSpaceDN w:val="0"/>
        <w:adjustRightInd w:val="0"/>
        <w:spacing w:after="0" w:line="360" w:lineRule="auto"/>
        <w:rPr>
          <w:rFonts w:ascii="Arial" w:hAnsi="Arial" w:cs="Arial"/>
          <w:sz w:val="24"/>
          <w:szCs w:val="24"/>
          <w:lang w:val="es-CO"/>
        </w:rPr>
      </w:pPr>
      <w:r w:rsidRPr="005717DD">
        <w:rPr>
          <w:rFonts w:ascii="Arial" w:hAnsi="Arial" w:cs="Arial"/>
          <w:sz w:val="24"/>
          <w:szCs w:val="24"/>
          <w:lang w:val="es-CO"/>
        </w:rPr>
        <w:t>(Línea de base: 50,2%. Fuente: In ENSB 1999).</w:t>
      </w:r>
    </w:p>
    <w:p w:rsidR="000F6CE7" w:rsidRDefault="000F6CE7" w:rsidP="005717DD">
      <w:pPr>
        <w:autoSpaceDE w:val="0"/>
        <w:autoSpaceDN w:val="0"/>
        <w:adjustRightInd w:val="0"/>
        <w:spacing w:after="0" w:line="360" w:lineRule="auto"/>
        <w:rPr>
          <w:rFonts w:ascii="Arial" w:hAnsi="Arial" w:cs="Arial"/>
          <w:sz w:val="24"/>
          <w:szCs w:val="24"/>
          <w:lang w:val="es-CO"/>
        </w:rPr>
      </w:pPr>
    </w:p>
    <w:p w:rsidR="001856F7" w:rsidRDefault="001856F7" w:rsidP="001856F7">
      <w:pPr>
        <w:autoSpaceDE w:val="0"/>
        <w:autoSpaceDN w:val="0"/>
        <w:adjustRightInd w:val="0"/>
        <w:spacing w:after="0" w:line="240" w:lineRule="auto"/>
        <w:rPr>
          <w:rFonts w:ascii="Arial" w:hAnsi="Arial" w:cs="Arial"/>
          <w:b/>
          <w:sz w:val="24"/>
          <w:szCs w:val="24"/>
          <w:lang w:val="es-CO"/>
        </w:rPr>
      </w:pPr>
      <w:r w:rsidRPr="001856F7">
        <w:rPr>
          <w:rFonts w:ascii="Arial" w:hAnsi="Arial" w:cs="Arial"/>
          <w:b/>
          <w:sz w:val="24"/>
          <w:szCs w:val="24"/>
          <w:lang w:val="es-CO"/>
        </w:rPr>
        <w:t>ESTRATEGIAS PARA MEJORAR LA SALUD ORAL</w:t>
      </w:r>
    </w:p>
    <w:p w:rsidR="001856F7" w:rsidRPr="001856F7" w:rsidRDefault="001856F7" w:rsidP="001856F7">
      <w:pPr>
        <w:autoSpaceDE w:val="0"/>
        <w:autoSpaceDN w:val="0"/>
        <w:adjustRightInd w:val="0"/>
        <w:spacing w:after="0" w:line="240" w:lineRule="auto"/>
        <w:rPr>
          <w:rFonts w:ascii="Arial" w:hAnsi="Arial" w:cs="Arial"/>
          <w:b/>
          <w:sz w:val="24"/>
          <w:szCs w:val="24"/>
          <w:lang w:val="es-CO"/>
        </w:rPr>
      </w:pPr>
    </w:p>
    <w:p w:rsidR="001856F7" w:rsidRPr="004316CD" w:rsidRDefault="001856F7" w:rsidP="00E325E5">
      <w:pPr>
        <w:autoSpaceDE w:val="0"/>
        <w:autoSpaceDN w:val="0"/>
        <w:adjustRightInd w:val="0"/>
        <w:spacing w:after="0" w:line="240" w:lineRule="auto"/>
        <w:jc w:val="both"/>
        <w:rPr>
          <w:rFonts w:ascii="Arial" w:hAnsi="Arial" w:cs="Arial"/>
          <w:b/>
          <w:sz w:val="24"/>
          <w:szCs w:val="24"/>
          <w:lang w:val="es-CO"/>
        </w:rPr>
      </w:pPr>
      <w:r w:rsidRPr="004316CD">
        <w:rPr>
          <w:rFonts w:ascii="Arial" w:hAnsi="Arial" w:cs="Arial"/>
          <w:b/>
          <w:sz w:val="24"/>
          <w:szCs w:val="24"/>
          <w:lang w:val="es-CO"/>
        </w:rPr>
        <w:t>Línea de política número 1. Promoción de la salud y la calidad de vida.</w:t>
      </w:r>
    </w:p>
    <w:p w:rsidR="001856F7" w:rsidRPr="001856F7" w:rsidRDefault="001856F7" w:rsidP="001856F7">
      <w:pPr>
        <w:autoSpaceDE w:val="0"/>
        <w:autoSpaceDN w:val="0"/>
        <w:adjustRightInd w:val="0"/>
        <w:spacing w:after="0" w:line="240" w:lineRule="auto"/>
        <w:rPr>
          <w:rFonts w:ascii="Arial" w:hAnsi="Arial" w:cs="Arial"/>
          <w:sz w:val="24"/>
          <w:szCs w:val="24"/>
          <w:lang w:val="es-CO"/>
        </w:rPr>
      </w:pPr>
    </w:p>
    <w:p w:rsidR="001856F7" w:rsidRPr="004316CD" w:rsidRDefault="004316CD" w:rsidP="00E325E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a.- </w:t>
      </w:r>
      <w:r w:rsidR="001856F7" w:rsidRPr="004316CD">
        <w:rPr>
          <w:rFonts w:ascii="Arial" w:hAnsi="Arial" w:cs="Arial"/>
          <w:sz w:val="24"/>
          <w:szCs w:val="24"/>
          <w:lang w:val="es-CO"/>
        </w:rPr>
        <w:t>Promover en el hogar, ámbitos escolares e instituciones como guarderías y hogares de bienestar hábitos higiénicos de salud bucal como rutina de cuidado diario desde el nacimiento, primera infancia y edad escolar.</w:t>
      </w:r>
    </w:p>
    <w:p w:rsidR="001856F7" w:rsidRPr="001856F7" w:rsidRDefault="001856F7" w:rsidP="001856F7">
      <w:pPr>
        <w:autoSpaceDE w:val="0"/>
        <w:autoSpaceDN w:val="0"/>
        <w:adjustRightInd w:val="0"/>
        <w:spacing w:after="0" w:line="360" w:lineRule="auto"/>
        <w:ind w:left="360"/>
        <w:rPr>
          <w:rFonts w:ascii="Arial" w:hAnsi="Arial" w:cs="Arial"/>
          <w:sz w:val="24"/>
          <w:szCs w:val="24"/>
          <w:lang w:val="es-CO"/>
        </w:rPr>
      </w:pPr>
    </w:p>
    <w:p w:rsidR="00E325E5" w:rsidRDefault="004316CD" w:rsidP="00E325E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b.- </w:t>
      </w:r>
      <w:r w:rsidR="001856F7" w:rsidRPr="004316CD">
        <w:rPr>
          <w:rFonts w:ascii="Arial" w:hAnsi="Arial" w:cs="Arial"/>
          <w:sz w:val="24"/>
          <w:szCs w:val="24"/>
          <w:lang w:val="es-CO"/>
        </w:rPr>
        <w:t xml:space="preserve">Promover en los padres y cuidadores factores protectores para la salud bucal tales como: no usar chupos y biberones, establecer hábitos higiénicos orales y resaltar la importancia del cuidado del sexto molar y del control por odontólogo. </w:t>
      </w:r>
    </w:p>
    <w:p w:rsidR="001856F7" w:rsidRDefault="004316CD" w:rsidP="00E325E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c.- </w:t>
      </w:r>
      <w:r w:rsidR="001856F7" w:rsidRPr="004316CD">
        <w:rPr>
          <w:rFonts w:ascii="Arial" w:hAnsi="Arial" w:cs="Arial"/>
          <w:sz w:val="24"/>
          <w:szCs w:val="24"/>
          <w:lang w:val="es-CO"/>
        </w:rPr>
        <w:t xml:space="preserve">Vigilancia de la estrategia de </w:t>
      </w:r>
      <w:proofErr w:type="spellStart"/>
      <w:r w:rsidR="001856F7" w:rsidRPr="004316CD">
        <w:rPr>
          <w:rFonts w:ascii="Arial" w:hAnsi="Arial" w:cs="Arial"/>
          <w:sz w:val="24"/>
          <w:szCs w:val="24"/>
          <w:lang w:val="es-CO"/>
        </w:rPr>
        <w:t>fluoración</w:t>
      </w:r>
      <w:proofErr w:type="spellEnd"/>
      <w:r w:rsidR="001856F7" w:rsidRPr="004316CD">
        <w:rPr>
          <w:rFonts w:ascii="Arial" w:hAnsi="Arial" w:cs="Arial"/>
          <w:sz w:val="24"/>
          <w:szCs w:val="24"/>
          <w:lang w:val="es-CO"/>
        </w:rPr>
        <w:t xml:space="preserve"> de la sal y fortalecer las acciones de vigilancia, prevención y control de la </w:t>
      </w:r>
      <w:proofErr w:type="spellStart"/>
      <w:r w:rsidR="001856F7" w:rsidRPr="004316CD">
        <w:rPr>
          <w:rFonts w:ascii="Arial" w:hAnsi="Arial" w:cs="Arial"/>
          <w:sz w:val="24"/>
          <w:szCs w:val="24"/>
          <w:lang w:val="es-CO"/>
        </w:rPr>
        <w:t>fluorosis</w:t>
      </w:r>
      <w:proofErr w:type="spellEnd"/>
      <w:r w:rsidR="001856F7" w:rsidRPr="004316CD">
        <w:rPr>
          <w:rFonts w:ascii="Arial" w:hAnsi="Arial" w:cs="Arial"/>
          <w:sz w:val="24"/>
          <w:szCs w:val="24"/>
          <w:lang w:val="es-CO"/>
        </w:rPr>
        <w:t>.</w:t>
      </w:r>
    </w:p>
    <w:p w:rsidR="00E325E5" w:rsidRPr="004316CD" w:rsidRDefault="00E325E5" w:rsidP="004316CD">
      <w:pPr>
        <w:autoSpaceDE w:val="0"/>
        <w:autoSpaceDN w:val="0"/>
        <w:adjustRightInd w:val="0"/>
        <w:spacing w:after="0" w:line="360" w:lineRule="auto"/>
        <w:rPr>
          <w:rFonts w:ascii="Arial" w:hAnsi="Arial" w:cs="Arial"/>
          <w:sz w:val="24"/>
          <w:szCs w:val="24"/>
          <w:lang w:val="es-CO"/>
        </w:rPr>
      </w:pPr>
    </w:p>
    <w:p w:rsidR="001856F7" w:rsidRPr="004316CD" w:rsidRDefault="004316CD" w:rsidP="00E325E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d.- </w:t>
      </w:r>
      <w:r w:rsidR="001856F7" w:rsidRPr="004316CD">
        <w:rPr>
          <w:rFonts w:ascii="Arial" w:hAnsi="Arial" w:cs="Arial"/>
          <w:sz w:val="24"/>
          <w:szCs w:val="24"/>
          <w:lang w:val="es-CO"/>
        </w:rPr>
        <w:t>Promover en los ámbitos laborales los hábitos higiénicos en salud oral y el ejercicio de los derechos y deberes de los usuarios a los servicios de salud bucal.</w:t>
      </w:r>
    </w:p>
    <w:p w:rsidR="001856F7" w:rsidRPr="001856F7" w:rsidRDefault="001856F7" w:rsidP="001856F7">
      <w:pPr>
        <w:autoSpaceDE w:val="0"/>
        <w:autoSpaceDN w:val="0"/>
        <w:adjustRightInd w:val="0"/>
        <w:spacing w:after="0" w:line="240" w:lineRule="auto"/>
        <w:ind w:left="360"/>
        <w:rPr>
          <w:rFonts w:ascii="Arial" w:hAnsi="Arial" w:cs="Arial"/>
          <w:sz w:val="24"/>
          <w:szCs w:val="24"/>
          <w:lang w:val="es-CO"/>
        </w:rPr>
      </w:pPr>
    </w:p>
    <w:p w:rsidR="00E325E5" w:rsidRDefault="00E325E5" w:rsidP="001856F7">
      <w:pPr>
        <w:autoSpaceDE w:val="0"/>
        <w:autoSpaceDN w:val="0"/>
        <w:adjustRightInd w:val="0"/>
        <w:spacing w:after="0" w:line="240" w:lineRule="auto"/>
        <w:rPr>
          <w:rFonts w:ascii="Arial" w:hAnsi="Arial" w:cs="Arial"/>
          <w:b/>
          <w:sz w:val="24"/>
          <w:szCs w:val="24"/>
          <w:lang w:val="es-CO"/>
        </w:rPr>
      </w:pPr>
    </w:p>
    <w:p w:rsidR="00E325E5" w:rsidRDefault="00E325E5" w:rsidP="001856F7">
      <w:pPr>
        <w:autoSpaceDE w:val="0"/>
        <w:autoSpaceDN w:val="0"/>
        <w:adjustRightInd w:val="0"/>
        <w:spacing w:after="0" w:line="240" w:lineRule="auto"/>
        <w:rPr>
          <w:rFonts w:ascii="Arial" w:hAnsi="Arial" w:cs="Arial"/>
          <w:b/>
          <w:sz w:val="24"/>
          <w:szCs w:val="24"/>
          <w:lang w:val="es-CO"/>
        </w:rPr>
      </w:pPr>
    </w:p>
    <w:p w:rsidR="00E325E5" w:rsidRDefault="00E325E5" w:rsidP="001856F7">
      <w:pPr>
        <w:autoSpaceDE w:val="0"/>
        <w:autoSpaceDN w:val="0"/>
        <w:adjustRightInd w:val="0"/>
        <w:spacing w:after="0" w:line="240" w:lineRule="auto"/>
        <w:rPr>
          <w:rFonts w:ascii="Arial" w:hAnsi="Arial" w:cs="Arial"/>
          <w:b/>
          <w:sz w:val="24"/>
          <w:szCs w:val="24"/>
          <w:lang w:val="es-CO"/>
        </w:rPr>
      </w:pPr>
    </w:p>
    <w:p w:rsidR="00E325E5" w:rsidRDefault="00E325E5" w:rsidP="001856F7">
      <w:pPr>
        <w:autoSpaceDE w:val="0"/>
        <w:autoSpaceDN w:val="0"/>
        <w:adjustRightInd w:val="0"/>
        <w:spacing w:after="0" w:line="240" w:lineRule="auto"/>
        <w:rPr>
          <w:rFonts w:ascii="Arial" w:hAnsi="Arial" w:cs="Arial"/>
          <w:b/>
          <w:sz w:val="24"/>
          <w:szCs w:val="24"/>
          <w:lang w:val="es-CO"/>
        </w:rPr>
      </w:pPr>
    </w:p>
    <w:p w:rsidR="00E325E5" w:rsidRDefault="00E325E5" w:rsidP="001856F7">
      <w:pPr>
        <w:autoSpaceDE w:val="0"/>
        <w:autoSpaceDN w:val="0"/>
        <w:adjustRightInd w:val="0"/>
        <w:spacing w:after="0" w:line="240" w:lineRule="auto"/>
        <w:rPr>
          <w:rFonts w:ascii="Arial" w:hAnsi="Arial" w:cs="Arial"/>
          <w:b/>
          <w:sz w:val="24"/>
          <w:szCs w:val="24"/>
          <w:lang w:val="es-CO"/>
        </w:rPr>
      </w:pPr>
    </w:p>
    <w:p w:rsidR="008A2201" w:rsidRPr="008A2201" w:rsidRDefault="008A2201" w:rsidP="008A2201">
      <w:pPr>
        <w:autoSpaceDE w:val="0"/>
        <w:autoSpaceDN w:val="0"/>
        <w:adjustRightInd w:val="0"/>
        <w:spacing w:after="0" w:line="240" w:lineRule="auto"/>
        <w:jc w:val="right"/>
        <w:rPr>
          <w:rFonts w:ascii="Arial" w:hAnsi="Arial" w:cs="Arial"/>
          <w:sz w:val="24"/>
          <w:szCs w:val="24"/>
          <w:lang w:val="es-CO"/>
        </w:rPr>
      </w:pPr>
      <w:r w:rsidRPr="008A2201">
        <w:rPr>
          <w:rFonts w:ascii="Arial" w:hAnsi="Arial" w:cs="Arial"/>
          <w:sz w:val="24"/>
          <w:szCs w:val="24"/>
          <w:lang w:val="es-CO"/>
        </w:rPr>
        <w:t>16</w:t>
      </w:r>
    </w:p>
    <w:p w:rsidR="001856F7" w:rsidRDefault="001856F7" w:rsidP="00C92E33">
      <w:pPr>
        <w:autoSpaceDE w:val="0"/>
        <w:autoSpaceDN w:val="0"/>
        <w:adjustRightInd w:val="0"/>
        <w:spacing w:after="0" w:line="360" w:lineRule="auto"/>
        <w:jc w:val="both"/>
        <w:rPr>
          <w:rFonts w:ascii="Arial" w:hAnsi="Arial" w:cs="Arial"/>
          <w:b/>
          <w:sz w:val="24"/>
          <w:szCs w:val="24"/>
          <w:lang w:val="es-CO"/>
        </w:rPr>
      </w:pPr>
      <w:r w:rsidRPr="001856F7">
        <w:rPr>
          <w:rFonts w:ascii="Arial" w:hAnsi="Arial" w:cs="Arial"/>
          <w:b/>
          <w:sz w:val="24"/>
          <w:szCs w:val="24"/>
          <w:lang w:val="es-CO"/>
        </w:rPr>
        <w:t>Líneas de política números 2 y 3. Prevención de los riesgos y recuperación y superación de los daños en la salud</w:t>
      </w:r>
    </w:p>
    <w:p w:rsidR="001856F7" w:rsidRPr="001856F7" w:rsidRDefault="001856F7" w:rsidP="001856F7">
      <w:pPr>
        <w:autoSpaceDE w:val="0"/>
        <w:autoSpaceDN w:val="0"/>
        <w:adjustRightInd w:val="0"/>
        <w:spacing w:after="0" w:line="240" w:lineRule="auto"/>
        <w:rPr>
          <w:rFonts w:ascii="Arial" w:hAnsi="Arial" w:cs="Arial"/>
          <w:b/>
          <w:sz w:val="24"/>
          <w:szCs w:val="24"/>
          <w:lang w:val="es-CO"/>
        </w:rPr>
      </w:pPr>
    </w:p>
    <w:p w:rsidR="001856F7" w:rsidRPr="001856F7" w:rsidRDefault="001856F7" w:rsidP="004316CD">
      <w:pPr>
        <w:autoSpaceDE w:val="0"/>
        <w:autoSpaceDN w:val="0"/>
        <w:adjustRightInd w:val="0"/>
        <w:spacing w:after="0" w:line="360" w:lineRule="auto"/>
        <w:jc w:val="both"/>
        <w:rPr>
          <w:rFonts w:ascii="Arial" w:hAnsi="Arial" w:cs="Arial"/>
          <w:sz w:val="24"/>
          <w:szCs w:val="24"/>
          <w:lang w:val="es-CO"/>
        </w:rPr>
      </w:pPr>
      <w:r w:rsidRPr="001856F7">
        <w:rPr>
          <w:rFonts w:ascii="Arial" w:hAnsi="Arial" w:cs="Arial"/>
          <w:sz w:val="24"/>
          <w:szCs w:val="24"/>
          <w:lang w:val="es-CO"/>
        </w:rPr>
        <w:t>a. Fortalecer dentro de la estrategia de atención integral de las  enfermedades prevalentes</w:t>
      </w:r>
      <w:r>
        <w:rPr>
          <w:rFonts w:ascii="Arial" w:hAnsi="Arial" w:cs="Arial"/>
          <w:sz w:val="24"/>
          <w:szCs w:val="24"/>
          <w:lang w:val="es-CO"/>
        </w:rPr>
        <w:t xml:space="preserve"> </w:t>
      </w:r>
      <w:r w:rsidRPr="001856F7">
        <w:rPr>
          <w:rFonts w:ascii="Arial" w:hAnsi="Arial" w:cs="Arial"/>
          <w:sz w:val="24"/>
          <w:szCs w:val="24"/>
          <w:lang w:val="es-CO"/>
        </w:rPr>
        <w:t>de la infancia el rol de la familia para proteger la salud oral y generar hábitos</w:t>
      </w:r>
      <w:r>
        <w:rPr>
          <w:rFonts w:ascii="Arial" w:hAnsi="Arial" w:cs="Arial"/>
          <w:sz w:val="24"/>
          <w:szCs w:val="24"/>
          <w:lang w:val="es-CO"/>
        </w:rPr>
        <w:t xml:space="preserve"> </w:t>
      </w:r>
      <w:r w:rsidRPr="001856F7">
        <w:rPr>
          <w:rFonts w:ascii="Arial" w:hAnsi="Arial" w:cs="Arial"/>
          <w:sz w:val="24"/>
          <w:szCs w:val="24"/>
          <w:lang w:val="es-CO"/>
        </w:rPr>
        <w:t>higiénicos para su mantenimiento.</w:t>
      </w:r>
    </w:p>
    <w:p w:rsidR="004316CD" w:rsidRDefault="004316CD" w:rsidP="001856F7">
      <w:pPr>
        <w:autoSpaceDE w:val="0"/>
        <w:autoSpaceDN w:val="0"/>
        <w:adjustRightInd w:val="0"/>
        <w:spacing w:after="0" w:line="360" w:lineRule="auto"/>
        <w:rPr>
          <w:rFonts w:ascii="Arial" w:hAnsi="Arial" w:cs="Arial"/>
          <w:sz w:val="24"/>
          <w:szCs w:val="24"/>
          <w:lang w:val="es-CO"/>
        </w:rPr>
      </w:pPr>
    </w:p>
    <w:p w:rsidR="001856F7" w:rsidRDefault="001856F7" w:rsidP="001856F7">
      <w:pPr>
        <w:autoSpaceDE w:val="0"/>
        <w:autoSpaceDN w:val="0"/>
        <w:adjustRightInd w:val="0"/>
        <w:spacing w:after="0" w:line="360" w:lineRule="auto"/>
        <w:rPr>
          <w:rFonts w:ascii="Arial" w:hAnsi="Arial" w:cs="Arial"/>
          <w:sz w:val="24"/>
          <w:szCs w:val="24"/>
          <w:lang w:val="es-CO"/>
        </w:rPr>
      </w:pPr>
      <w:r w:rsidRPr="001856F7">
        <w:rPr>
          <w:rFonts w:ascii="Arial" w:hAnsi="Arial" w:cs="Arial"/>
          <w:sz w:val="24"/>
          <w:szCs w:val="24"/>
          <w:lang w:val="es-CO"/>
        </w:rPr>
        <w:t xml:space="preserve">b. </w:t>
      </w:r>
      <w:r>
        <w:rPr>
          <w:rFonts w:ascii="Arial" w:hAnsi="Arial" w:cs="Arial"/>
          <w:sz w:val="24"/>
          <w:szCs w:val="24"/>
          <w:lang w:val="es-CO"/>
        </w:rPr>
        <w:t xml:space="preserve"> </w:t>
      </w:r>
      <w:r w:rsidRPr="001856F7">
        <w:rPr>
          <w:rFonts w:ascii="Arial" w:hAnsi="Arial" w:cs="Arial"/>
          <w:sz w:val="24"/>
          <w:szCs w:val="24"/>
          <w:lang w:val="es-CO"/>
        </w:rPr>
        <w:t>Difundir y vigilar el cumplimiento de la norma técnica de atención preventiva en salud bucal.</w:t>
      </w:r>
    </w:p>
    <w:p w:rsidR="001856F7" w:rsidRPr="001856F7" w:rsidRDefault="001856F7" w:rsidP="001856F7">
      <w:pPr>
        <w:autoSpaceDE w:val="0"/>
        <w:autoSpaceDN w:val="0"/>
        <w:adjustRightInd w:val="0"/>
        <w:spacing w:after="0" w:line="360" w:lineRule="auto"/>
        <w:rPr>
          <w:rFonts w:ascii="Arial" w:hAnsi="Arial" w:cs="Arial"/>
          <w:sz w:val="24"/>
          <w:szCs w:val="24"/>
          <w:lang w:val="es-CO"/>
        </w:rPr>
      </w:pPr>
    </w:p>
    <w:p w:rsidR="004316CD" w:rsidRDefault="001856F7" w:rsidP="004316CD">
      <w:pPr>
        <w:autoSpaceDE w:val="0"/>
        <w:autoSpaceDN w:val="0"/>
        <w:adjustRightInd w:val="0"/>
        <w:spacing w:after="0" w:line="360" w:lineRule="auto"/>
        <w:jc w:val="both"/>
        <w:rPr>
          <w:rFonts w:ascii="Arial" w:hAnsi="Arial" w:cs="Arial"/>
          <w:sz w:val="24"/>
          <w:szCs w:val="24"/>
          <w:lang w:val="es-CO"/>
        </w:rPr>
      </w:pPr>
      <w:r w:rsidRPr="001856F7">
        <w:rPr>
          <w:rFonts w:ascii="Arial" w:hAnsi="Arial" w:cs="Arial"/>
          <w:sz w:val="24"/>
          <w:szCs w:val="24"/>
          <w:lang w:val="es-CO"/>
        </w:rPr>
        <w:t>c. Garantizar el acceso a servicios de calidad de salud oral, de conformidad con lo</w:t>
      </w:r>
      <w:r>
        <w:rPr>
          <w:rFonts w:ascii="Arial" w:hAnsi="Arial" w:cs="Arial"/>
          <w:sz w:val="24"/>
          <w:szCs w:val="24"/>
          <w:lang w:val="es-CO"/>
        </w:rPr>
        <w:t xml:space="preserve"> </w:t>
      </w:r>
      <w:r w:rsidRPr="001856F7">
        <w:rPr>
          <w:rFonts w:ascii="Arial" w:hAnsi="Arial" w:cs="Arial"/>
          <w:sz w:val="24"/>
          <w:szCs w:val="24"/>
          <w:lang w:val="es-CO"/>
        </w:rPr>
        <w:t>establecido en los planes obligatorios de salud - POS, del régimen contributivo y del</w:t>
      </w:r>
      <w:r>
        <w:rPr>
          <w:rFonts w:ascii="Arial" w:hAnsi="Arial" w:cs="Arial"/>
          <w:sz w:val="24"/>
          <w:szCs w:val="24"/>
          <w:lang w:val="es-CO"/>
        </w:rPr>
        <w:t xml:space="preserve"> </w:t>
      </w:r>
      <w:r w:rsidRPr="001856F7">
        <w:rPr>
          <w:rFonts w:ascii="Arial" w:hAnsi="Arial" w:cs="Arial"/>
          <w:sz w:val="24"/>
          <w:szCs w:val="24"/>
          <w:lang w:val="es-CO"/>
        </w:rPr>
        <w:t>régimen subsidiado.</w:t>
      </w:r>
    </w:p>
    <w:p w:rsidR="004316CD" w:rsidRDefault="004316CD" w:rsidP="004316CD">
      <w:pPr>
        <w:autoSpaceDE w:val="0"/>
        <w:autoSpaceDN w:val="0"/>
        <w:adjustRightInd w:val="0"/>
        <w:spacing w:after="0" w:line="360" w:lineRule="auto"/>
        <w:jc w:val="both"/>
        <w:rPr>
          <w:rFonts w:ascii="Arial" w:hAnsi="Arial" w:cs="Arial"/>
          <w:sz w:val="24"/>
          <w:szCs w:val="24"/>
          <w:lang w:val="es-CO"/>
        </w:rPr>
      </w:pPr>
    </w:p>
    <w:p w:rsidR="00717403" w:rsidRPr="004316CD" w:rsidRDefault="004316CD" w:rsidP="004316CD">
      <w:pPr>
        <w:autoSpaceDE w:val="0"/>
        <w:autoSpaceDN w:val="0"/>
        <w:adjustRightInd w:val="0"/>
        <w:spacing w:after="0" w:line="360" w:lineRule="auto"/>
        <w:jc w:val="both"/>
        <w:rPr>
          <w:rFonts w:ascii="Arial" w:hAnsi="Arial" w:cs="Arial"/>
          <w:sz w:val="24"/>
          <w:szCs w:val="24"/>
          <w:lang w:val="es-CO"/>
        </w:rPr>
      </w:pPr>
      <w:proofErr w:type="gramStart"/>
      <w:r>
        <w:rPr>
          <w:rFonts w:ascii="Arial" w:hAnsi="Arial" w:cs="Arial"/>
          <w:sz w:val="24"/>
          <w:szCs w:val="24"/>
          <w:lang w:val="es-CO"/>
        </w:rPr>
        <w:t>d</w:t>
      </w:r>
      <w:proofErr w:type="gramEnd"/>
      <w:r>
        <w:rPr>
          <w:rFonts w:ascii="Arial" w:hAnsi="Arial" w:cs="Arial"/>
          <w:sz w:val="24"/>
          <w:szCs w:val="24"/>
          <w:lang w:val="es-CO"/>
        </w:rPr>
        <w:t>.-</w:t>
      </w:r>
      <w:r w:rsidR="001856F7" w:rsidRPr="004316CD">
        <w:rPr>
          <w:rFonts w:ascii="Arial" w:hAnsi="Arial" w:cs="Arial"/>
          <w:sz w:val="24"/>
          <w:szCs w:val="24"/>
          <w:lang w:val="es-CO"/>
        </w:rPr>
        <w:t xml:space="preserve">Fomentar una estrategia de información a las embarazadas y de  educación al personal de salud sobre la importancia del componente de salud oral en el control prenatal y su impacto en el control del riesgo de la </w:t>
      </w:r>
      <w:r w:rsidRPr="004316CD">
        <w:rPr>
          <w:rFonts w:ascii="Arial" w:hAnsi="Arial" w:cs="Arial"/>
          <w:sz w:val="24"/>
          <w:szCs w:val="24"/>
          <w:lang w:val="es-CO"/>
        </w:rPr>
        <w:t>pre eclampsia</w:t>
      </w:r>
      <w:r w:rsidR="001856F7" w:rsidRPr="004316CD">
        <w:rPr>
          <w:rFonts w:ascii="Arial" w:hAnsi="Arial" w:cs="Arial"/>
          <w:sz w:val="24"/>
          <w:szCs w:val="24"/>
          <w:lang w:val="es-CO"/>
        </w:rPr>
        <w:t>.</w:t>
      </w:r>
      <w:r w:rsidR="00717403" w:rsidRPr="004316CD">
        <w:rPr>
          <w:rFonts w:ascii="Arial" w:hAnsi="Arial" w:cs="Arial"/>
          <w:sz w:val="24"/>
          <w:szCs w:val="24"/>
          <w:lang w:val="es-CO"/>
        </w:rPr>
        <w:t xml:space="preserve"> </w:t>
      </w:r>
    </w:p>
    <w:p w:rsidR="004316CD" w:rsidRDefault="004316CD" w:rsidP="004316CD">
      <w:pPr>
        <w:autoSpaceDE w:val="0"/>
        <w:autoSpaceDN w:val="0"/>
        <w:adjustRightInd w:val="0"/>
        <w:spacing w:after="0" w:line="360" w:lineRule="auto"/>
        <w:jc w:val="both"/>
        <w:rPr>
          <w:rFonts w:ascii="Arial" w:hAnsi="Arial" w:cs="Arial"/>
          <w:sz w:val="24"/>
          <w:szCs w:val="24"/>
          <w:lang w:val="es-CO"/>
        </w:rPr>
      </w:pPr>
    </w:p>
    <w:p w:rsidR="001856F7" w:rsidRPr="004316CD" w:rsidRDefault="004316CD" w:rsidP="004316CD">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e.- </w:t>
      </w:r>
      <w:r w:rsidR="001856F7" w:rsidRPr="004316CD">
        <w:rPr>
          <w:rFonts w:ascii="Arial" w:hAnsi="Arial" w:cs="Arial"/>
          <w:sz w:val="24"/>
          <w:szCs w:val="24"/>
          <w:lang w:val="es-CO"/>
        </w:rPr>
        <w:t>Promover en las madres, padres y cuidadores el primer el acceso a los servicios odontológicos en los niños menores de 1 año.</w:t>
      </w:r>
    </w:p>
    <w:p w:rsidR="001856F7" w:rsidRPr="001856F7" w:rsidRDefault="001856F7" w:rsidP="001856F7">
      <w:pPr>
        <w:autoSpaceDE w:val="0"/>
        <w:autoSpaceDN w:val="0"/>
        <w:adjustRightInd w:val="0"/>
        <w:spacing w:after="0" w:line="240" w:lineRule="auto"/>
        <w:ind w:left="360"/>
        <w:rPr>
          <w:rFonts w:ascii="Arial" w:hAnsi="Arial" w:cs="Arial"/>
          <w:sz w:val="24"/>
          <w:szCs w:val="24"/>
          <w:lang w:val="es-CO"/>
        </w:rPr>
      </w:pPr>
    </w:p>
    <w:p w:rsidR="001856F7" w:rsidRPr="001856F7" w:rsidRDefault="001856F7" w:rsidP="00717403">
      <w:pPr>
        <w:autoSpaceDE w:val="0"/>
        <w:autoSpaceDN w:val="0"/>
        <w:adjustRightInd w:val="0"/>
        <w:spacing w:after="0" w:line="360" w:lineRule="auto"/>
        <w:rPr>
          <w:rFonts w:ascii="Arial" w:hAnsi="Arial" w:cs="Arial"/>
          <w:b/>
          <w:sz w:val="24"/>
          <w:szCs w:val="24"/>
          <w:lang w:val="es-CO"/>
        </w:rPr>
      </w:pPr>
      <w:r w:rsidRPr="001856F7">
        <w:rPr>
          <w:rFonts w:ascii="Arial" w:hAnsi="Arial" w:cs="Arial"/>
          <w:b/>
          <w:sz w:val="24"/>
          <w:szCs w:val="24"/>
          <w:lang w:val="es-CO"/>
        </w:rPr>
        <w:t>Línea de política número 4. Vigilancia en salud y gestión del conocimiento</w:t>
      </w:r>
    </w:p>
    <w:p w:rsidR="001856F7" w:rsidRPr="001856F7" w:rsidRDefault="001856F7" w:rsidP="00717403">
      <w:pPr>
        <w:autoSpaceDE w:val="0"/>
        <w:autoSpaceDN w:val="0"/>
        <w:adjustRightInd w:val="0"/>
        <w:spacing w:after="0" w:line="360" w:lineRule="auto"/>
        <w:rPr>
          <w:rFonts w:ascii="Arial" w:hAnsi="Arial" w:cs="Arial"/>
          <w:sz w:val="24"/>
          <w:szCs w:val="24"/>
          <w:lang w:val="es-CO"/>
        </w:rPr>
      </w:pPr>
      <w:r w:rsidRPr="001856F7">
        <w:rPr>
          <w:rFonts w:ascii="Arial" w:hAnsi="Arial" w:cs="Arial"/>
          <w:sz w:val="24"/>
          <w:szCs w:val="24"/>
          <w:lang w:val="es-CO"/>
        </w:rPr>
        <w:t>a. Diseño y ejecución de la In Encuesta Nacional de Salud Bucal- ENSB.</w:t>
      </w:r>
    </w:p>
    <w:p w:rsidR="001856F7" w:rsidRPr="001856F7" w:rsidRDefault="00717403" w:rsidP="00717403">
      <w:pPr>
        <w:pStyle w:val="Textosinformato"/>
        <w:spacing w:after="120" w:line="360" w:lineRule="auto"/>
        <w:rPr>
          <w:rFonts w:ascii="Arial" w:hAnsi="Arial" w:cs="Arial"/>
          <w:sz w:val="24"/>
          <w:szCs w:val="24"/>
        </w:rPr>
      </w:pPr>
      <w:r>
        <w:rPr>
          <w:rFonts w:ascii="Arial" w:hAnsi="Arial" w:cs="Arial"/>
          <w:sz w:val="24"/>
          <w:szCs w:val="24"/>
          <w:lang w:val="es-CO"/>
        </w:rPr>
        <w:t>b. D</w:t>
      </w:r>
      <w:r w:rsidR="001856F7" w:rsidRPr="001856F7">
        <w:rPr>
          <w:rFonts w:ascii="Arial" w:hAnsi="Arial" w:cs="Arial"/>
          <w:sz w:val="24"/>
          <w:szCs w:val="24"/>
          <w:lang w:val="es-CO"/>
        </w:rPr>
        <w:t xml:space="preserve">esarrollo de una estrategia de vigilancia centinela para las </w:t>
      </w:r>
      <w:proofErr w:type="spellStart"/>
      <w:r w:rsidR="001856F7" w:rsidRPr="001856F7">
        <w:rPr>
          <w:rFonts w:ascii="Arial" w:hAnsi="Arial" w:cs="Arial"/>
          <w:sz w:val="24"/>
          <w:szCs w:val="24"/>
          <w:lang w:val="es-CO"/>
        </w:rPr>
        <w:t>fluorosis</w:t>
      </w:r>
      <w:proofErr w:type="spellEnd"/>
      <w:r w:rsidR="001856F7" w:rsidRPr="001856F7">
        <w:rPr>
          <w:rFonts w:ascii="Arial" w:hAnsi="Arial" w:cs="Arial"/>
          <w:sz w:val="24"/>
          <w:szCs w:val="24"/>
          <w:lang w:val="es-CO"/>
        </w:rPr>
        <w:t>.</w:t>
      </w:r>
    </w:p>
    <w:p w:rsidR="008A2201" w:rsidRDefault="008A2201" w:rsidP="009D3225">
      <w:pPr>
        <w:pStyle w:val="Textosinformato"/>
        <w:spacing w:after="120"/>
        <w:jc w:val="center"/>
        <w:rPr>
          <w:rFonts w:ascii="Arial" w:hAnsi="Arial" w:cs="Arial"/>
          <w:b/>
          <w:sz w:val="24"/>
          <w:szCs w:val="24"/>
        </w:rPr>
      </w:pPr>
    </w:p>
    <w:p w:rsidR="009D3225" w:rsidRPr="00F9772A" w:rsidRDefault="009D3225" w:rsidP="009D3225">
      <w:pPr>
        <w:pStyle w:val="Textosinformato"/>
        <w:spacing w:after="120"/>
        <w:jc w:val="center"/>
        <w:rPr>
          <w:rFonts w:ascii="Arial" w:hAnsi="Arial" w:cs="Arial"/>
          <w:b/>
          <w:sz w:val="24"/>
          <w:szCs w:val="24"/>
        </w:rPr>
      </w:pPr>
      <w:r w:rsidRPr="00F9772A">
        <w:rPr>
          <w:rFonts w:ascii="Arial" w:hAnsi="Arial" w:cs="Arial"/>
          <w:b/>
          <w:sz w:val="24"/>
          <w:szCs w:val="24"/>
        </w:rPr>
        <w:t>OBJETIVO 4. MEJORAR LA SALUD MENTAL</w:t>
      </w:r>
    </w:p>
    <w:p w:rsidR="009D3225" w:rsidRPr="00F9772A" w:rsidRDefault="009D3225" w:rsidP="009D3225">
      <w:pPr>
        <w:pStyle w:val="Textosinformato"/>
        <w:spacing w:after="120"/>
        <w:rPr>
          <w:rFonts w:ascii="Arial" w:hAnsi="Arial" w:cs="Arial"/>
          <w:b/>
          <w:sz w:val="24"/>
          <w:szCs w:val="24"/>
        </w:rPr>
      </w:pPr>
      <w:r w:rsidRPr="00F9772A">
        <w:rPr>
          <w:rFonts w:ascii="Arial" w:hAnsi="Arial" w:cs="Arial"/>
          <w:b/>
          <w:sz w:val="24"/>
          <w:szCs w:val="24"/>
        </w:rPr>
        <w:t>METAS NACIONALES EN SALUD MENTAL</w:t>
      </w:r>
    </w:p>
    <w:p w:rsidR="009D3225" w:rsidRPr="00F9772A" w:rsidRDefault="009D3225" w:rsidP="009D3225">
      <w:pPr>
        <w:pStyle w:val="Textosinformato"/>
        <w:spacing w:after="120"/>
        <w:rPr>
          <w:rFonts w:ascii="Arial" w:hAnsi="Arial" w:cs="Arial"/>
          <w:sz w:val="24"/>
          <w:szCs w:val="24"/>
        </w:rPr>
      </w:pPr>
    </w:p>
    <w:p w:rsidR="009D3225" w:rsidRPr="00F9772A" w:rsidRDefault="009D3225" w:rsidP="00B97F65">
      <w:pPr>
        <w:pStyle w:val="Textosinformato"/>
        <w:numPr>
          <w:ilvl w:val="0"/>
          <w:numId w:val="3"/>
        </w:numPr>
        <w:spacing w:after="120" w:line="360" w:lineRule="auto"/>
        <w:ind w:left="0" w:hanging="567"/>
        <w:rPr>
          <w:rFonts w:ascii="Arial" w:hAnsi="Arial" w:cs="Arial"/>
          <w:sz w:val="24"/>
          <w:szCs w:val="24"/>
        </w:rPr>
      </w:pPr>
      <w:r w:rsidRPr="00F9772A">
        <w:rPr>
          <w:rFonts w:ascii="Arial" w:hAnsi="Arial" w:cs="Arial"/>
          <w:sz w:val="24"/>
          <w:szCs w:val="24"/>
        </w:rPr>
        <w:t>Adaptar los planes territoriales a la política nacional de salud mental y de reducción del consumo de sustancia psicoactivas en 100% de las entidades territoriales (Línea de base: 0%. Fuente: direcciones territoriales de salud 2006).</w:t>
      </w:r>
    </w:p>
    <w:p w:rsidR="009D3225" w:rsidRPr="00F9772A" w:rsidRDefault="009D3225" w:rsidP="009D3225">
      <w:pPr>
        <w:pStyle w:val="Textosinformato"/>
        <w:spacing w:after="120"/>
        <w:rPr>
          <w:rFonts w:ascii="Arial" w:hAnsi="Arial" w:cs="Arial"/>
          <w:sz w:val="24"/>
          <w:szCs w:val="24"/>
        </w:rPr>
      </w:pPr>
    </w:p>
    <w:p w:rsidR="009D3225" w:rsidRPr="00F9772A" w:rsidRDefault="009D3225" w:rsidP="009D3225">
      <w:pPr>
        <w:pStyle w:val="Textosinformato"/>
        <w:spacing w:after="120"/>
        <w:rPr>
          <w:rFonts w:ascii="Arial" w:hAnsi="Arial" w:cs="Arial"/>
          <w:b/>
          <w:sz w:val="24"/>
          <w:szCs w:val="24"/>
        </w:rPr>
      </w:pPr>
      <w:r w:rsidRPr="00F9772A">
        <w:rPr>
          <w:rFonts w:ascii="Arial" w:hAnsi="Arial" w:cs="Arial"/>
          <w:b/>
          <w:sz w:val="24"/>
          <w:szCs w:val="24"/>
        </w:rPr>
        <w:t>ESTRATEGIAS PARA MEJORAR LA SALUD MENTAL</w:t>
      </w:r>
    </w:p>
    <w:p w:rsidR="009D3225" w:rsidRPr="00F9772A" w:rsidRDefault="009D3225" w:rsidP="009D3225">
      <w:pPr>
        <w:pStyle w:val="Textosinformato"/>
        <w:spacing w:after="120"/>
        <w:rPr>
          <w:rFonts w:ascii="Arial" w:hAnsi="Arial" w:cs="Arial"/>
          <w:b/>
          <w:sz w:val="24"/>
          <w:szCs w:val="24"/>
          <w:lang w:val="es-ES"/>
        </w:rPr>
      </w:pPr>
      <w:r w:rsidRPr="00F9772A">
        <w:rPr>
          <w:rFonts w:ascii="Arial" w:hAnsi="Arial" w:cs="Arial"/>
          <w:b/>
          <w:sz w:val="24"/>
          <w:szCs w:val="24"/>
          <w:lang w:val="es-ES"/>
        </w:rPr>
        <w:t>Línea de política número 1. Promoción de la salud y la calidad de vida</w:t>
      </w:r>
    </w:p>
    <w:p w:rsidR="009D3225" w:rsidRPr="00942A75" w:rsidRDefault="009D3225" w:rsidP="00125058">
      <w:pPr>
        <w:pStyle w:val="Textosinformato"/>
        <w:numPr>
          <w:ilvl w:val="0"/>
          <w:numId w:val="8"/>
        </w:numPr>
        <w:spacing w:after="120" w:line="360" w:lineRule="auto"/>
        <w:ind w:left="0" w:hanging="567"/>
        <w:rPr>
          <w:rFonts w:ascii="Arial" w:hAnsi="Arial" w:cs="Arial"/>
          <w:sz w:val="24"/>
          <w:szCs w:val="24"/>
          <w:lang w:val="es-ES"/>
        </w:rPr>
      </w:pPr>
      <w:r w:rsidRPr="00F9772A">
        <w:rPr>
          <w:rFonts w:ascii="Arial" w:hAnsi="Arial" w:cs="Arial"/>
          <w:sz w:val="24"/>
          <w:szCs w:val="24"/>
        </w:rPr>
        <w:t>Conformación de mecanismos de coordinación y articulación local intersectorial para la formulación y seguimiento de las políticas y planes de salud mental y de reducción del consumo de sustancias psicoactivas.</w:t>
      </w:r>
    </w:p>
    <w:p w:rsidR="00942A75" w:rsidRDefault="00942A75" w:rsidP="00942A75">
      <w:pPr>
        <w:pStyle w:val="Textosinformato"/>
        <w:spacing w:after="120" w:line="360" w:lineRule="auto"/>
        <w:rPr>
          <w:rFonts w:ascii="Arial" w:hAnsi="Arial" w:cs="Arial"/>
          <w:sz w:val="24"/>
          <w:szCs w:val="24"/>
        </w:rPr>
      </w:pPr>
    </w:p>
    <w:p w:rsidR="008A2201" w:rsidRPr="00F9772A" w:rsidRDefault="00942A75" w:rsidP="00942A75">
      <w:pPr>
        <w:pStyle w:val="Textosinformato"/>
        <w:spacing w:after="120" w:line="360" w:lineRule="auto"/>
        <w:jc w:val="right"/>
        <w:rPr>
          <w:rFonts w:ascii="Arial" w:hAnsi="Arial" w:cs="Arial"/>
          <w:sz w:val="24"/>
          <w:szCs w:val="24"/>
          <w:lang w:val="es-ES"/>
        </w:rPr>
      </w:pPr>
      <w:r>
        <w:rPr>
          <w:rFonts w:ascii="Arial" w:hAnsi="Arial" w:cs="Arial"/>
          <w:sz w:val="24"/>
          <w:szCs w:val="24"/>
        </w:rPr>
        <w:lastRenderedPageBreak/>
        <w:t>17</w:t>
      </w:r>
    </w:p>
    <w:p w:rsidR="009D3225" w:rsidRPr="00F9772A" w:rsidRDefault="009D3225" w:rsidP="00125058">
      <w:pPr>
        <w:pStyle w:val="Textosinformato"/>
        <w:numPr>
          <w:ilvl w:val="0"/>
          <w:numId w:val="8"/>
        </w:numPr>
        <w:spacing w:after="120" w:line="360" w:lineRule="auto"/>
        <w:ind w:left="0" w:hanging="567"/>
        <w:rPr>
          <w:rFonts w:ascii="Arial" w:hAnsi="Arial" w:cs="Arial"/>
          <w:sz w:val="24"/>
          <w:szCs w:val="24"/>
          <w:lang w:val="es-ES"/>
        </w:rPr>
      </w:pPr>
      <w:r w:rsidRPr="00F9772A">
        <w:rPr>
          <w:rFonts w:ascii="Arial" w:hAnsi="Arial" w:cs="Arial"/>
          <w:sz w:val="24"/>
          <w:szCs w:val="24"/>
        </w:rPr>
        <w:t>Promover el desarrollo de iniciativas de enfoque comunitario, orientadas a mejorar las competencias de los individuos, las familias y la comunidad en la promoción de la salud mental y la prevención y control de la violencia intrafamiliar.</w:t>
      </w:r>
    </w:p>
    <w:p w:rsidR="009D3225" w:rsidRDefault="009D3225" w:rsidP="00125058">
      <w:pPr>
        <w:pStyle w:val="Textosinformato"/>
        <w:numPr>
          <w:ilvl w:val="0"/>
          <w:numId w:val="8"/>
        </w:numPr>
        <w:spacing w:after="120" w:line="360" w:lineRule="auto"/>
        <w:ind w:left="0" w:hanging="567"/>
        <w:rPr>
          <w:rFonts w:ascii="Arial" w:hAnsi="Arial" w:cs="Arial"/>
          <w:sz w:val="24"/>
          <w:szCs w:val="24"/>
        </w:rPr>
      </w:pPr>
      <w:r w:rsidRPr="00F9772A">
        <w:rPr>
          <w:rFonts w:ascii="Arial" w:hAnsi="Arial" w:cs="Arial"/>
          <w:sz w:val="24"/>
          <w:szCs w:val="24"/>
        </w:rPr>
        <w:t>Apoyar las iniciativas actuales para la salud mental y reducción de sustancias psicoactivas otros actores locales, la construcción conjunta de nuevas propuestas, buscando sinergias y sincronías junto a las entidades promotoras de salud - EPS, Ministerio de Educación, Ministerio del Interior y Justicia, Ministerio de Cultura y Deporte, secretarias de desarrollo social, personerías, organizaciones internacionales y organizaciones de base comunitaria.</w:t>
      </w:r>
    </w:p>
    <w:p w:rsidR="009D3225" w:rsidRPr="00F9772A" w:rsidRDefault="009D3225" w:rsidP="00125058">
      <w:pPr>
        <w:pStyle w:val="Textosinformato"/>
        <w:numPr>
          <w:ilvl w:val="0"/>
          <w:numId w:val="8"/>
        </w:numPr>
        <w:spacing w:after="120" w:line="360" w:lineRule="auto"/>
        <w:ind w:left="0" w:hanging="567"/>
        <w:rPr>
          <w:rFonts w:ascii="Arial" w:hAnsi="Arial" w:cs="Arial"/>
          <w:sz w:val="24"/>
          <w:szCs w:val="24"/>
        </w:rPr>
      </w:pPr>
      <w:r w:rsidRPr="00F9772A">
        <w:rPr>
          <w:rFonts w:ascii="Arial" w:hAnsi="Arial" w:cs="Arial"/>
          <w:sz w:val="24"/>
          <w:szCs w:val="24"/>
        </w:rPr>
        <w:t xml:space="preserve">Formación de grupos gestores y redes de apoyo de salud mental en los municipios conformados por actores institucionales (juez, inspector de policía, personero, docentes, policía, promotoras de salud, personal de salud, etc.) y comunitarios (líderes, madres comunitarias, pastoral social etc.) y organizaciones no gubernamentales, para el desarrollo de actividades de promoción de la salud mental, prevención de trastornos mentales y del consumo de sustancias psicoactivas, </w:t>
      </w:r>
      <w:proofErr w:type="spellStart"/>
      <w:r w:rsidRPr="00F9772A">
        <w:rPr>
          <w:rFonts w:ascii="Arial" w:hAnsi="Arial" w:cs="Arial"/>
          <w:sz w:val="24"/>
          <w:szCs w:val="24"/>
        </w:rPr>
        <w:t>tamizaje</w:t>
      </w:r>
      <w:proofErr w:type="spellEnd"/>
      <w:r w:rsidRPr="00F9772A">
        <w:rPr>
          <w:rFonts w:ascii="Arial" w:hAnsi="Arial" w:cs="Arial"/>
          <w:sz w:val="24"/>
          <w:szCs w:val="24"/>
        </w:rPr>
        <w:t xml:space="preserve"> en salud mental, detección temprana, canalización, seguimiento y rehabilitación comunitaria.</w:t>
      </w:r>
    </w:p>
    <w:p w:rsidR="009D3225" w:rsidRPr="00F9772A" w:rsidRDefault="009D3225" w:rsidP="00125058">
      <w:pPr>
        <w:pStyle w:val="Textosinformato"/>
        <w:numPr>
          <w:ilvl w:val="0"/>
          <w:numId w:val="8"/>
        </w:numPr>
        <w:spacing w:after="120" w:line="360" w:lineRule="auto"/>
        <w:ind w:left="0" w:hanging="567"/>
        <w:rPr>
          <w:rFonts w:ascii="Arial" w:hAnsi="Arial" w:cs="Arial"/>
          <w:sz w:val="24"/>
          <w:szCs w:val="24"/>
        </w:rPr>
      </w:pPr>
      <w:r w:rsidRPr="00F9772A">
        <w:rPr>
          <w:rFonts w:ascii="Arial" w:hAnsi="Arial" w:cs="Arial"/>
          <w:sz w:val="24"/>
          <w:szCs w:val="24"/>
        </w:rPr>
        <w:t>Promover capacidades en empresas y centros educativos para la detección de síntomas de trastornos mentales y reorientación a los servicios de atención.</w:t>
      </w:r>
    </w:p>
    <w:p w:rsidR="009D3225" w:rsidRPr="00F9772A" w:rsidRDefault="009D3225" w:rsidP="009D3225">
      <w:pPr>
        <w:pStyle w:val="Textosinformato"/>
        <w:spacing w:after="120"/>
        <w:rPr>
          <w:rFonts w:ascii="Arial" w:hAnsi="Arial" w:cs="Arial"/>
          <w:sz w:val="24"/>
          <w:szCs w:val="24"/>
          <w:lang w:val="es-ES"/>
        </w:rPr>
      </w:pPr>
      <w:r w:rsidRPr="00F9772A">
        <w:rPr>
          <w:rFonts w:ascii="Arial" w:hAnsi="Arial" w:cs="Arial"/>
          <w:b/>
          <w:sz w:val="24"/>
          <w:szCs w:val="24"/>
          <w:lang w:val="es-ES"/>
        </w:rPr>
        <w:t>Líneas de política números 2 y 3. Prevención de los riesgos y recuperación y superación de los daños en la salud</w:t>
      </w:r>
    </w:p>
    <w:p w:rsidR="00142EC2" w:rsidRDefault="009D3225" w:rsidP="00125058">
      <w:pPr>
        <w:pStyle w:val="Textosinformato"/>
        <w:numPr>
          <w:ilvl w:val="0"/>
          <w:numId w:val="9"/>
        </w:numPr>
        <w:spacing w:after="120" w:line="360" w:lineRule="auto"/>
        <w:ind w:left="0" w:hanging="567"/>
        <w:rPr>
          <w:rFonts w:ascii="Arial" w:hAnsi="Arial" w:cs="Arial"/>
          <w:sz w:val="24"/>
          <w:szCs w:val="24"/>
        </w:rPr>
      </w:pPr>
      <w:r w:rsidRPr="00F9772A">
        <w:rPr>
          <w:rFonts w:ascii="Arial" w:hAnsi="Arial" w:cs="Arial"/>
          <w:sz w:val="24"/>
          <w:szCs w:val="24"/>
        </w:rPr>
        <w:t xml:space="preserve">Incorporación del componente de salud mental y de reducción del consumo de sustancias psicoactivas en otros programas sociales y de salud pública relevantes tales como: Atención Integral de las Enfermedades Prevalentes de la </w:t>
      </w:r>
    </w:p>
    <w:p w:rsidR="009D3225" w:rsidRPr="00142EC2" w:rsidRDefault="009D3225" w:rsidP="00B97F65">
      <w:pPr>
        <w:pStyle w:val="Textosinformato"/>
        <w:spacing w:after="120" w:line="360" w:lineRule="auto"/>
        <w:rPr>
          <w:rFonts w:ascii="Arial" w:hAnsi="Arial" w:cs="Arial"/>
          <w:sz w:val="24"/>
          <w:szCs w:val="24"/>
        </w:rPr>
      </w:pPr>
      <w:r w:rsidRPr="00142EC2">
        <w:rPr>
          <w:rFonts w:ascii="Arial" w:hAnsi="Arial" w:cs="Arial"/>
          <w:sz w:val="24"/>
          <w:szCs w:val="24"/>
        </w:rPr>
        <w:t>Infancia - AIEPI, familias en acción, comedores comunitarios, programas de crecimiento y desarrollo, escuelas de familia y escuelas saludables, programas para desplazados.</w:t>
      </w:r>
    </w:p>
    <w:p w:rsidR="004864F1" w:rsidRPr="004864F1" w:rsidRDefault="009D3225" w:rsidP="00125058">
      <w:pPr>
        <w:pStyle w:val="Textosinformato"/>
        <w:numPr>
          <w:ilvl w:val="0"/>
          <w:numId w:val="9"/>
        </w:numPr>
        <w:spacing w:after="120" w:line="360" w:lineRule="auto"/>
        <w:ind w:left="0" w:hanging="567"/>
        <w:rPr>
          <w:rFonts w:ascii="Arial" w:hAnsi="Arial" w:cs="Arial"/>
          <w:b/>
          <w:sz w:val="24"/>
          <w:szCs w:val="24"/>
          <w:lang w:val="es-ES"/>
        </w:rPr>
      </w:pPr>
      <w:r w:rsidRPr="004864F1">
        <w:rPr>
          <w:rFonts w:ascii="Arial" w:hAnsi="Arial" w:cs="Arial"/>
          <w:sz w:val="24"/>
          <w:szCs w:val="24"/>
        </w:rPr>
        <w:t xml:space="preserve">Promover la conformación de una red comunitaria en salud mental y prevención del consumo de sustancias psicoactivas que favorezca el tratamiento integral en salud mental, participación de la familia y grupos de autoayuda. </w:t>
      </w:r>
    </w:p>
    <w:p w:rsidR="00F81F96" w:rsidRDefault="00F81F96" w:rsidP="004864F1">
      <w:pPr>
        <w:pStyle w:val="Textosinformato"/>
        <w:spacing w:after="120" w:line="360" w:lineRule="auto"/>
        <w:ind w:left="-567" w:firstLine="567"/>
        <w:rPr>
          <w:rFonts w:ascii="Arial" w:hAnsi="Arial" w:cs="Arial"/>
          <w:b/>
          <w:sz w:val="24"/>
          <w:szCs w:val="24"/>
          <w:lang w:val="es-ES"/>
        </w:rPr>
      </w:pPr>
    </w:p>
    <w:p w:rsidR="00F81F96" w:rsidRDefault="00F81F96" w:rsidP="004864F1">
      <w:pPr>
        <w:pStyle w:val="Textosinformato"/>
        <w:spacing w:after="120" w:line="360" w:lineRule="auto"/>
        <w:ind w:left="-567" w:firstLine="567"/>
        <w:rPr>
          <w:rFonts w:ascii="Arial" w:hAnsi="Arial" w:cs="Arial"/>
          <w:b/>
          <w:sz w:val="24"/>
          <w:szCs w:val="24"/>
          <w:lang w:val="es-ES"/>
        </w:rPr>
      </w:pPr>
    </w:p>
    <w:p w:rsidR="00F81F96" w:rsidRDefault="00F81F96" w:rsidP="004864F1">
      <w:pPr>
        <w:pStyle w:val="Textosinformato"/>
        <w:spacing w:after="120" w:line="360" w:lineRule="auto"/>
        <w:ind w:left="-567" w:firstLine="567"/>
        <w:rPr>
          <w:rFonts w:ascii="Arial" w:hAnsi="Arial" w:cs="Arial"/>
          <w:b/>
          <w:sz w:val="24"/>
          <w:szCs w:val="24"/>
          <w:lang w:val="es-ES"/>
        </w:rPr>
      </w:pPr>
    </w:p>
    <w:p w:rsidR="00F81F96" w:rsidRDefault="00F81F96" w:rsidP="004864F1">
      <w:pPr>
        <w:pStyle w:val="Textosinformato"/>
        <w:spacing w:after="120" w:line="360" w:lineRule="auto"/>
        <w:ind w:left="-567" w:firstLine="567"/>
        <w:rPr>
          <w:rFonts w:ascii="Arial" w:hAnsi="Arial" w:cs="Arial"/>
          <w:b/>
          <w:sz w:val="24"/>
          <w:szCs w:val="24"/>
          <w:lang w:val="es-ES"/>
        </w:rPr>
      </w:pPr>
    </w:p>
    <w:p w:rsidR="00F81F96" w:rsidRDefault="00F81F96" w:rsidP="004864F1">
      <w:pPr>
        <w:pStyle w:val="Textosinformato"/>
        <w:spacing w:after="120" w:line="360" w:lineRule="auto"/>
        <w:ind w:left="-567" w:firstLine="567"/>
        <w:rPr>
          <w:rFonts w:ascii="Arial" w:hAnsi="Arial" w:cs="Arial"/>
          <w:b/>
          <w:sz w:val="24"/>
          <w:szCs w:val="24"/>
          <w:lang w:val="es-ES"/>
        </w:rPr>
      </w:pPr>
    </w:p>
    <w:p w:rsidR="008E5D57" w:rsidRDefault="008E5D57" w:rsidP="008E5D57">
      <w:pPr>
        <w:pStyle w:val="Textosinformato"/>
        <w:spacing w:after="120" w:line="360" w:lineRule="auto"/>
        <w:ind w:left="-567"/>
        <w:jc w:val="right"/>
        <w:rPr>
          <w:rFonts w:ascii="Arial" w:hAnsi="Arial" w:cs="Arial"/>
          <w:sz w:val="24"/>
          <w:szCs w:val="24"/>
        </w:rPr>
      </w:pPr>
      <w:r>
        <w:rPr>
          <w:rFonts w:ascii="Arial" w:hAnsi="Arial" w:cs="Arial"/>
          <w:sz w:val="24"/>
          <w:szCs w:val="24"/>
        </w:rPr>
        <w:lastRenderedPageBreak/>
        <w:t>18</w:t>
      </w:r>
    </w:p>
    <w:p w:rsidR="009D3225" w:rsidRPr="004864F1" w:rsidRDefault="009D3225" w:rsidP="004864F1">
      <w:pPr>
        <w:pStyle w:val="Textosinformato"/>
        <w:spacing w:after="120" w:line="360" w:lineRule="auto"/>
        <w:ind w:left="-567" w:firstLine="567"/>
        <w:rPr>
          <w:rFonts w:ascii="Arial" w:hAnsi="Arial" w:cs="Arial"/>
          <w:b/>
          <w:sz w:val="24"/>
          <w:szCs w:val="24"/>
          <w:lang w:val="es-ES"/>
        </w:rPr>
      </w:pPr>
      <w:r w:rsidRPr="004864F1">
        <w:rPr>
          <w:rFonts w:ascii="Arial" w:hAnsi="Arial" w:cs="Arial"/>
          <w:b/>
          <w:sz w:val="24"/>
          <w:szCs w:val="24"/>
          <w:lang w:val="es-ES"/>
        </w:rPr>
        <w:t>Línea de política número 4. Vigilancia en salud y gestión del conocimiento</w:t>
      </w:r>
    </w:p>
    <w:p w:rsidR="009D3225" w:rsidRPr="00F9772A" w:rsidRDefault="009D3225" w:rsidP="004864F1">
      <w:pPr>
        <w:pStyle w:val="Textosinformato"/>
        <w:spacing w:after="120" w:line="360" w:lineRule="auto"/>
        <w:rPr>
          <w:rFonts w:ascii="Arial" w:hAnsi="Arial" w:cs="Arial"/>
          <w:sz w:val="24"/>
          <w:szCs w:val="24"/>
        </w:rPr>
      </w:pPr>
      <w:r w:rsidRPr="00F9772A">
        <w:rPr>
          <w:rFonts w:ascii="Arial" w:hAnsi="Arial" w:cs="Arial"/>
          <w:sz w:val="24"/>
          <w:szCs w:val="24"/>
        </w:rPr>
        <w:t>Promover actividades de capacitación en salud mental y reducción de consumo de sustancias psicoactivas, a los referentes institucionales de los niveles departamental y municipal, a los gestores locales de salud mental y a los grupos comunitarios.</w:t>
      </w:r>
    </w:p>
    <w:p w:rsidR="004B4487" w:rsidRPr="00F9772A" w:rsidRDefault="004B4487" w:rsidP="004B4487">
      <w:pPr>
        <w:pStyle w:val="Textosinformato"/>
        <w:spacing w:after="120"/>
        <w:jc w:val="center"/>
        <w:rPr>
          <w:rFonts w:ascii="Arial" w:hAnsi="Arial" w:cs="Arial"/>
          <w:b/>
          <w:sz w:val="24"/>
          <w:szCs w:val="24"/>
        </w:rPr>
      </w:pPr>
      <w:r w:rsidRPr="00F9772A">
        <w:rPr>
          <w:rFonts w:ascii="Arial" w:hAnsi="Arial" w:cs="Arial"/>
          <w:b/>
          <w:sz w:val="24"/>
          <w:szCs w:val="24"/>
        </w:rPr>
        <w:t>OBJETIVO 7. MEJORAR LA SITUACIÓN NUTRICIONAL</w:t>
      </w:r>
    </w:p>
    <w:p w:rsidR="004B4487" w:rsidRPr="00F9772A" w:rsidRDefault="004B4487" w:rsidP="004B4487">
      <w:pPr>
        <w:pStyle w:val="Textosinformato"/>
        <w:spacing w:after="120"/>
        <w:rPr>
          <w:rFonts w:ascii="Arial" w:hAnsi="Arial" w:cs="Arial"/>
          <w:b/>
          <w:sz w:val="24"/>
          <w:szCs w:val="24"/>
        </w:rPr>
      </w:pPr>
    </w:p>
    <w:p w:rsidR="004B4487" w:rsidRPr="00F9772A" w:rsidRDefault="004B4487" w:rsidP="004B4487">
      <w:pPr>
        <w:pStyle w:val="Textosinformato"/>
        <w:spacing w:after="120"/>
        <w:rPr>
          <w:rFonts w:ascii="Arial" w:hAnsi="Arial" w:cs="Arial"/>
          <w:b/>
          <w:sz w:val="24"/>
          <w:szCs w:val="24"/>
        </w:rPr>
      </w:pPr>
      <w:r w:rsidRPr="00F9772A">
        <w:rPr>
          <w:rFonts w:ascii="Arial" w:hAnsi="Arial" w:cs="Arial"/>
          <w:b/>
          <w:sz w:val="24"/>
          <w:szCs w:val="24"/>
        </w:rPr>
        <w:t>METAS NACIONALES EN NUTRICIÓN</w:t>
      </w:r>
    </w:p>
    <w:p w:rsidR="004B4487" w:rsidRPr="00F9772A" w:rsidRDefault="004B4487" w:rsidP="004B4487">
      <w:pPr>
        <w:autoSpaceDE w:val="0"/>
        <w:autoSpaceDN w:val="0"/>
        <w:adjustRightInd w:val="0"/>
        <w:spacing w:after="120"/>
        <w:rPr>
          <w:rFonts w:ascii="Arial" w:hAnsi="Arial" w:cs="Arial"/>
          <w:sz w:val="24"/>
          <w:szCs w:val="24"/>
        </w:rPr>
      </w:pPr>
    </w:p>
    <w:p w:rsidR="004B4487" w:rsidRPr="00F9772A" w:rsidRDefault="004B4487" w:rsidP="00125058">
      <w:pPr>
        <w:numPr>
          <w:ilvl w:val="0"/>
          <w:numId w:val="10"/>
        </w:numPr>
        <w:autoSpaceDE w:val="0"/>
        <w:autoSpaceDN w:val="0"/>
        <w:adjustRightInd w:val="0"/>
        <w:spacing w:after="120" w:line="360" w:lineRule="auto"/>
        <w:ind w:left="0" w:hanging="567"/>
        <w:jc w:val="both"/>
        <w:rPr>
          <w:rFonts w:ascii="Arial" w:hAnsi="Arial" w:cs="Arial"/>
          <w:sz w:val="24"/>
          <w:szCs w:val="24"/>
        </w:rPr>
      </w:pPr>
      <w:r w:rsidRPr="00F9772A">
        <w:rPr>
          <w:rFonts w:ascii="Arial" w:hAnsi="Arial" w:cs="Arial"/>
          <w:sz w:val="24"/>
          <w:szCs w:val="24"/>
        </w:rPr>
        <w:t>Reducir a 5% el porcentaje de desnutrición global en niños menores de 5 años con desnutrición global. (Línea de base: 7%. Fuente: ENSIN 2005).</w:t>
      </w:r>
    </w:p>
    <w:p w:rsidR="004B4487" w:rsidRPr="00F9772A" w:rsidRDefault="004B4487" w:rsidP="00125058">
      <w:pPr>
        <w:pStyle w:val="Textosinformato"/>
        <w:numPr>
          <w:ilvl w:val="0"/>
          <w:numId w:val="10"/>
        </w:numPr>
        <w:spacing w:after="120" w:line="360" w:lineRule="auto"/>
        <w:ind w:left="0" w:hanging="567"/>
        <w:rPr>
          <w:rFonts w:ascii="Arial" w:hAnsi="Arial" w:cs="Arial"/>
          <w:sz w:val="24"/>
          <w:szCs w:val="24"/>
        </w:rPr>
      </w:pPr>
      <w:r w:rsidRPr="00F9772A">
        <w:rPr>
          <w:rFonts w:ascii="Arial" w:hAnsi="Arial" w:cs="Arial"/>
          <w:sz w:val="24"/>
          <w:szCs w:val="24"/>
        </w:rPr>
        <w:t xml:space="preserve">Reducir por debajo de 6,7 por cien mil la tasa de mortalidad por desnutrición crónica en menores de 5 años (Línea de base: 6,7 por cien mil menores de 5 años. Fuente: DANE 2004). </w:t>
      </w:r>
    </w:p>
    <w:p w:rsidR="004B4487" w:rsidRPr="00F9772A" w:rsidRDefault="004B4487" w:rsidP="00125058">
      <w:pPr>
        <w:pStyle w:val="Textosinformato"/>
        <w:numPr>
          <w:ilvl w:val="0"/>
          <w:numId w:val="10"/>
        </w:numPr>
        <w:spacing w:after="120" w:line="360" w:lineRule="auto"/>
        <w:ind w:left="0" w:hanging="567"/>
        <w:rPr>
          <w:rFonts w:ascii="Arial" w:hAnsi="Arial" w:cs="Arial"/>
          <w:sz w:val="24"/>
          <w:szCs w:val="24"/>
        </w:rPr>
      </w:pPr>
      <w:r w:rsidRPr="00F9772A">
        <w:rPr>
          <w:rFonts w:ascii="Arial" w:hAnsi="Arial" w:cs="Arial"/>
          <w:sz w:val="24"/>
          <w:szCs w:val="24"/>
        </w:rPr>
        <w:t>Incrementar en un mes la mediana de duración de la lactancia materna exclusiva (Línea de base: mediana 2,2 meses ENSIN 2005).</w:t>
      </w:r>
    </w:p>
    <w:p w:rsidR="004B4487" w:rsidRPr="00F9772A" w:rsidRDefault="004B4487" w:rsidP="004B4487">
      <w:pPr>
        <w:pStyle w:val="Textosinformato"/>
        <w:spacing w:after="120"/>
        <w:rPr>
          <w:rFonts w:ascii="Arial" w:hAnsi="Arial" w:cs="Arial"/>
          <w:sz w:val="24"/>
          <w:szCs w:val="24"/>
        </w:rPr>
      </w:pPr>
    </w:p>
    <w:p w:rsidR="004B4487" w:rsidRPr="00F9772A" w:rsidRDefault="004B4487" w:rsidP="004B4487">
      <w:pPr>
        <w:pStyle w:val="Textosinformato"/>
        <w:spacing w:after="120"/>
        <w:rPr>
          <w:rFonts w:ascii="Arial" w:hAnsi="Arial" w:cs="Arial"/>
          <w:b/>
          <w:sz w:val="24"/>
          <w:szCs w:val="24"/>
        </w:rPr>
      </w:pPr>
      <w:r w:rsidRPr="00F9772A">
        <w:rPr>
          <w:rFonts w:ascii="Arial" w:hAnsi="Arial" w:cs="Arial"/>
          <w:b/>
          <w:sz w:val="24"/>
          <w:szCs w:val="24"/>
        </w:rPr>
        <w:t>ESTRATEGIAS PARA MEJORAR LA SITUACIÓN NUTRICIONAL</w:t>
      </w:r>
    </w:p>
    <w:p w:rsidR="004B4487" w:rsidRPr="00377EF7" w:rsidRDefault="004B4487" w:rsidP="004B4487">
      <w:pPr>
        <w:pStyle w:val="Textosinformato"/>
        <w:spacing w:after="120"/>
        <w:rPr>
          <w:rFonts w:ascii="Arial" w:hAnsi="Arial" w:cs="Arial"/>
          <w:b/>
          <w:sz w:val="24"/>
          <w:szCs w:val="24"/>
        </w:rPr>
      </w:pPr>
    </w:p>
    <w:p w:rsidR="004B4487" w:rsidRPr="00F9772A" w:rsidRDefault="004B4487" w:rsidP="004B4487">
      <w:pPr>
        <w:pStyle w:val="Textosinformato"/>
        <w:spacing w:after="120"/>
        <w:rPr>
          <w:rFonts w:ascii="Arial" w:hAnsi="Arial" w:cs="Arial"/>
          <w:b/>
          <w:sz w:val="24"/>
          <w:szCs w:val="24"/>
          <w:lang w:val="es-ES"/>
        </w:rPr>
      </w:pPr>
      <w:r w:rsidRPr="00F9772A">
        <w:rPr>
          <w:rFonts w:ascii="Arial" w:hAnsi="Arial" w:cs="Arial"/>
          <w:b/>
          <w:sz w:val="24"/>
          <w:szCs w:val="24"/>
          <w:lang w:val="es-ES"/>
        </w:rPr>
        <w:t>Línea de política número 1. Promoción de la salud y la calidad de vida</w:t>
      </w:r>
    </w:p>
    <w:p w:rsidR="004B4487" w:rsidRPr="00F9772A" w:rsidRDefault="004B4487" w:rsidP="00125058">
      <w:pPr>
        <w:pStyle w:val="Textosinformato"/>
        <w:numPr>
          <w:ilvl w:val="0"/>
          <w:numId w:val="11"/>
        </w:numPr>
        <w:spacing w:after="120" w:line="360" w:lineRule="auto"/>
        <w:ind w:left="0" w:hanging="567"/>
        <w:rPr>
          <w:rFonts w:ascii="Arial" w:hAnsi="Arial" w:cs="Arial"/>
          <w:sz w:val="24"/>
          <w:szCs w:val="24"/>
        </w:rPr>
      </w:pPr>
      <w:r w:rsidRPr="00F9772A">
        <w:rPr>
          <w:rFonts w:ascii="Arial" w:hAnsi="Arial" w:cs="Arial"/>
          <w:sz w:val="24"/>
          <w:szCs w:val="24"/>
        </w:rPr>
        <w:t xml:space="preserve">Concertación intersectorial para la ejecución y seguimiento del Plan Nacional Seguridad Alimentaria y Nutricional y de los Planes Territoriales de Seguridad Alimentaria y Nutricional. </w:t>
      </w:r>
    </w:p>
    <w:p w:rsidR="003F6B7E" w:rsidRDefault="004B4487" w:rsidP="00125058">
      <w:pPr>
        <w:pStyle w:val="Textosinformato"/>
        <w:numPr>
          <w:ilvl w:val="0"/>
          <w:numId w:val="11"/>
        </w:numPr>
        <w:spacing w:after="120" w:line="360" w:lineRule="auto"/>
        <w:ind w:left="0" w:hanging="567"/>
        <w:rPr>
          <w:rFonts w:ascii="Arial" w:hAnsi="Arial" w:cs="Arial"/>
          <w:sz w:val="24"/>
          <w:szCs w:val="24"/>
        </w:rPr>
      </w:pPr>
      <w:r w:rsidRPr="00F9772A">
        <w:rPr>
          <w:rFonts w:ascii="Arial" w:hAnsi="Arial" w:cs="Arial"/>
          <w:sz w:val="24"/>
          <w:szCs w:val="24"/>
        </w:rPr>
        <w:t xml:space="preserve">Desarrollar y evaluar estrategias de educación, información, comunicación y movilización social con enfoque </w:t>
      </w:r>
      <w:proofErr w:type="spellStart"/>
      <w:r w:rsidRPr="00F9772A">
        <w:rPr>
          <w:rFonts w:ascii="Arial" w:hAnsi="Arial" w:cs="Arial"/>
          <w:sz w:val="24"/>
          <w:szCs w:val="24"/>
        </w:rPr>
        <w:t>etno</w:t>
      </w:r>
      <w:proofErr w:type="spellEnd"/>
      <w:r w:rsidRPr="00F9772A">
        <w:rPr>
          <w:rFonts w:ascii="Arial" w:hAnsi="Arial" w:cs="Arial"/>
          <w:sz w:val="24"/>
          <w:szCs w:val="24"/>
        </w:rPr>
        <w:t xml:space="preserve">-cultural, para promoción de estilos de vida </w:t>
      </w:r>
    </w:p>
    <w:p w:rsidR="004B4487" w:rsidRDefault="00D748E9" w:rsidP="003F6B7E">
      <w:pPr>
        <w:pStyle w:val="Textosinformato"/>
        <w:spacing w:after="120" w:line="360" w:lineRule="auto"/>
        <w:rPr>
          <w:rFonts w:ascii="Arial" w:hAnsi="Arial" w:cs="Arial"/>
          <w:sz w:val="24"/>
          <w:szCs w:val="24"/>
        </w:rPr>
      </w:pPr>
      <w:r w:rsidRPr="00F9772A">
        <w:rPr>
          <w:rFonts w:ascii="Arial" w:hAnsi="Arial" w:cs="Arial"/>
          <w:sz w:val="24"/>
          <w:szCs w:val="24"/>
        </w:rPr>
        <w:t>Saludable</w:t>
      </w:r>
      <w:r w:rsidR="004B4487" w:rsidRPr="00F9772A">
        <w:rPr>
          <w:rFonts w:ascii="Arial" w:hAnsi="Arial" w:cs="Arial"/>
          <w:sz w:val="24"/>
          <w:szCs w:val="24"/>
        </w:rPr>
        <w:t>, patrones alimentarios adecuados, fomento y protección de la lactancia materna.</w:t>
      </w:r>
    </w:p>
    <w:p w:rsidR="004B4487" w:rsidRPr="00F9772A" w:rsidRDefault="004B4487" w:rsidP="004B4487">
      <w:pPr>
        <w:pStyle w:val="Textosinformato"/>
        <w:spacing w:after="120"/>
        <w:rPr>
          <w:rFonts w:ascii="Arial" w:hAnsi="Arial" w:cs="Arial"/>
          <w:sz w:val="24"/>
          <w:szCs w:val="24"/>
          <w:lang w:val="es-ES"/>
        </w:rPr>
      </w:pPr>
      <w:r w:rsidRPr="00F9772A">
        <w:rPr>
          <w:rFonts w:ascii="Arial" w:hAnsi="Arial" w:cs="Arial"/>
          <w:b/>
          <w:sz w:val="24"/>
          <w:szCs w:val="24"/>
          <w:lang w:val="es-ES"/>
        </w:rPr>
        <w:t>Líneas de política números 2 y 3. Prevención de los riesgos y recuperación y superación de los daños en la salud</w:t>
      </w:r>
    </w:p>
    <w:p w:rsidR="004B4487" w:rsidRDefault="004B4487" w:rsidP="00125058">
      <w:pPr>
        <w:pStyle w:val="Textosinformato"/>
        <w:numPr>
          <w:ilvl w:val="0"/>
          <w:numId w:val="12"/>
        </w:numPr>
        <w:spacing w:after="120" w:line="360" w:lineRule="auto"/>
        <w:ind w:left="0" w:hanging="567"/>
        <w:rPr>
          <w:rFonts w:ascii="Arial" w:hAnsi="Arial" w:cs="Arial"/>
          <w:sz w:val="24"/>
          <w:szCs w:val="24"/>
          <w:lang w:val="es-ES"/>
        </w:rPr>
      </w:pPr>
      <w:r w:rsidRPr="00F9772A">
        <w:rPr>
          <w:rFonts w:ascii="Arial" w:hAnsi="Arial" w:cs="Arial"/>
          <w:sz w:val="24"/>
          <w:szCs w:val="24"/>
          <w:lang w:val="es-ES"/>
        </w:rPr>
        <w:t xml:space="preserve">Desparasitación y </w:t>
      </w:r>
      <w:proofErr w:type="spellStart"/>
      <w:r w:rsidR="00786CAB" w:rsidRPr="00F9772A">
        <w:rPr>
          <w:rFonts w:ascii="Arial" w:hAnsi="Arial" w:cs="Arial"/>
          <w:sz w:val="24"/>
          <w:szCs w:val="24"/>
          <w:lang w:val="es-ES"/>
        </w:rPr>
        <w:t>Suplementación</w:t>
      </w:r>
      <w:proofErr w:type="spellEnd"/>
      <w:r w:rsidRPr="00F9772A">
        <w:rPr>
          <w:rFonts w:ascii="Arial" w:hAnsi="Arial" w:cs="Arial"/>
          <w:sz w:val="24"/>
          <w:szCs w:val="24"/>
          <w:lang w:val="es-ES"/>
        </w:rPr>
        <w:t xml:space="preserve"> con micronutrientes a grupos de más alta vulnerabilidad.</w:t>
      </w:r>
    </w:p>
    <w:p w:rsidR="008E5D57" w:rsidRDefault="008E5D57" w:rsidP="008E5D57">
      <w:pPr>
        <w:pStyle w:val="Textosinformato"/>
        <w:spacing w:after="120" w:line="360" w:lineRule="auto"/>
        <w:rPr>
          <w:rFonts w:ascii="Arial" w:hAnsi="Arial" w:cs="Arial"/>
          <w:sz w:val="24"/>
          <w:szCs w:val="24"/>
          <w:lang w:val="es-ES"/>
        </w:rPr>
      </w:pPr>
    </w:p>
    <w:p w:rsidR="008E5D57" w:rsidRDefault="008E5D57" w:rsidP="008E5D57">
      <w:pPr>
        <w:pStyle w:val="Textosinformato"/>
        <w:spacing w:after="120" w:line="360" w:lineRule="auto"/>
        <w:rPr>
          <w:rFonts w:ascii="Arial" w:hAnsi="Arial" w:cs="Arial"/>
          <w:sz w:val="24"/>
          <w:szCs w:val="24"/>
          <w:lang w:val="es-ES"/>
        </w:rPr>
      </w:pPr>
    </w:p>
    <w:p w:rsidR="008E5D57" w:rsidRDefault="008E5D57" w:rsidP="008E5D57">
      <w:pPr>
        <w:pStyle w:val="Textosinformato"/>
        <w:spacing w:after="120" w:line="360" w:lineRule="auto"/>
        <w:rPr>
          <w:rFonts w:ascii="Arial" w:hAnsi="Arial" w:cs="Arial"/>
          <w:sz w:val="24"/>
          <w:szCs w:val="24"/>
          <w:lang w:val="es-ES"/>
        </w:rPr>
      </w:pPr>
    </w:p>
    <w:p w:rsidR="00946BCD" w:rsidRDefault="00946BCD" w:rsidP="008E5D57">
      <w:pPr>
        <w:pStyle w:val="Textosinformato"/>
        <w:spacing w:after="120" w:line="360" w:lineRule="auto"/>
        <w:rPr>
          <w:rFonts w:ascii="Arial" w:hAnsi="Arial" w:cs="Arial"/>
          <w:sz w:val="24"/>
          <w:szCs w:val="24"/>
          <w:lang w:val="es-ES"/>
        </w:rPr>
      </w:pPr>
    </w:p>
    <w:p w:rsidR="00946BCD" w:rsidRPr="00F9772A" w:rsidRDefault="00946BCD" w:rsidP="00946BCD">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19</w:t>
      </w:r>
    </w:p>
    <w:p w:rsidR="004B4487" w:rsidRPr="00F9772A" w:rsidRDefault="004B4487" w:rsidP="00125058">
      <w:pPr>
        <w:pStyle w:val="Textosinformato"/>
        <w:numPr>
          <w:ilvl w:val="0"/>
          <w:numId w:val="12"/>
        </w:numPr>
        <w:spacing w:after="120" w:line="360" w:lineRule="auto"/>
        <w:ind w:left="0" w:hanging="567"/>
        <w:rPr>
          <w:rFonts w:ascii="Arial" w:hAnsi="Arial" w:cs="Arial"/>
          <w:sz w:val="24"/>
          <w:szCs w:val="24"/>
          <w:lang w:val="es-ES"/>
        </w:rPr>
      </w:pPr>
      <w:r w:rsidRPr="00F9772A">
        <w:rPr>
          <w:rFonts w:ascii="Arial" w:hAnsi="Arial" w:cs="Arial"/>
          <w:sz w:val="24"/>
          <w:szCs w:val="24"/>
          <w:lang w:val="es-ES"/>
        </w:rPr>
        <w:t>Desarrollar estrategias para la prevención de las deficiencias de micronutrientes.</w:t>
      </w:r>
    </w:p>
    <w:p w:rsidR="004B4487" w:rsidRPr="00F9772A" w:rsidRDefault="004B4487" w:rsidP="00125058">
      <w:pPr>
        <w:pStyle w:val="Textosinformato"/>
        <w:numPr>
          <w:ilvl w:val="0"/>
          <w:numId w:val="12"/>
        </w:numPr>
        <w:spacing w:after="120" w:line="360" w:lineRule="auto"/>
        <w:ind w:left="0" w:hanging="567"/>
        <w:rPr>
          <w:rFonts w:ascii="Arial" w:hAnsi="Arial" w:cs="Arial"/>
          <w:sz w:val="24"/>
          <w:szCs w:val="24"/>
          <w:lang w:val="es-ES"/>
        </w:rPr>
      </w:pPr>
      <w:r w:rsidRPr="00F9772A">
        <w:rPr>
          <w:rFonts w:ascii="Arial" w:hAnsi="Arial" w:cs="Arial"/>
          <w:sz w:val="24"/>
          <w:szCs w:val="24"/>
          <w:lang w:val="es-ES"/>
        </w:rPr>
        <w:t xml:space="preserve">Implementar acciones de fomento, protección y apoyo a la lactancia materna. </w:t>
      </w:r>
    </w:p>
    <w:p w:rsidR="004B4487" w:rsidRPr="00F9772A" w:rsidRDefault="004B4487" w:rsidP="00125058">
      <w:pPr>
        <w:pStyle w:val="Textosinformato"/>
        <w:numPr>
          <w:ilvl w:val="0"/>
          <w:numId w:val="12"/>
        </w:numPr>
        <w:spacing w:after="120" w:line="360" w:lineRule="auto"/>
        <w:ind w:left="0" w:hanging="567"/>
        <w:rPr>
          <w:rFonts w:ascii="Arial" w:hAnsi="Arial" w:cs="Arial"/>
          <w:sz w:val="24"/>
          <w:szCs w:val="24"/>
        </w:rPr>
      </w:pPr>
      <w:r w:rsidRPr="00F9772A">
        <w:rPr>
          <w:rFonts w:ascii="Arial" w:hAnsi="Arial" w:cs="Arial"/>
          <w:sz w:val="24"/>
          <w:szCs w:val="24"/>
        </w:rPr>
        <w:t>Desarrollar estrategias de complementación nutricional a grupos de más alta vulnerabilidad.</w:t>
      </w:r>
    </w:p>
    <w:p w:rsidR="004B4487" w:rsidRPr="00142EC2" w:rsidRDefault="004B4487" w:rsidP="00125058">
      <w:pPr>
        <w:pStyle w:val="Textosinformato"/>
        <w:numPr>
          <w:ilvl w:val="0"/>
          <w:numId w:val="12"/>
        </w:numPr>
        <w:spacing w:after="120" w:line="360" w:lineRule="auto"/>
        <w:ind w:left="0" w:hanging="567"/>
        <w:rPr>
          <w:rFonts w:ascii="Arial" w:hAnsi="Arial" w:cs="Arial"/>
          <w:sz w:val="24"/>
          <w:szCs w:val="24"/>
        </w:rPr>
      </w:pPr>
      <w:r w:rsidRPr="00F9772A">
        <w:rPr>
          <w:rFonts w:ascii="Arial" w:hAnsi="Arial" w:cs="Arial"/>
          <w:sz w:val="24"/>
          <w:szCs w:val="24"/>
        </w:rPr>
        <w:t xml:space="preserve">Fortalecer las alianzas estratégicas entre aseguradoras y prestadores de servicios de salud públicos y privados para garantizar el desarrollo de las acciones de promoción de la salud, protección específica, detección temprana y atención integral de las </w:t>
      </w:r>
      <w:r w:rsidRPr="00F9772A">
        <w:rPr>
          <w:rFonts w:ascii="Arial" w:hAnsi="Arial" w:cs="Arial"/>
          <w:sz w:val="24"/>
          <w:szCs w:val="24"/>
          <w:lang w:val="es-ES"/>
        </w:rPr>
        <w:t>alteraciones nutricionales, según ciclo vital (institucional y comunitario).</w:t>
      </w:r>
    </w:p>
    <w:p w:rsidR="004B4487" w:rsidRDefault="004B4487" w:rsidP="00125058">
      <w:pPr>
        <w:pStyle w:val="Textosinformato"/>
        <w:numPr>
          <w:ilvl w:val="0"/>
          <w:numId w:val="12"/>
        </w:numPr>
        <w:spacing w:after="120" w:line="360" w:lineRule="auto"/>
        <w:ind w:left="0" w:hanging="567"/>
        <w:rPr>
          <w:rFonts w:ascii="Arial" w:hAnsi="Arial" w:cs="Arial"/>
          <w:sz w:val="24"/>
          <w:szCs w:val="24"/>
        </w:rPr>
      </w:pPr>
      <w:r w:rsidRPr="00F9772A">
        <w:rPr>
          <w:rFonts w:ascii="Arial" w:hAnsi="Arial" w:cs="Arial"/>
          <w:sz w:val="24"/>
          <w:szCs w:val="24"/>
        </w:rPr>
        <w:t xml:space="preserve">Promover en los espacios laborales, educativos y comunitarios estrategias de recuperación y preparación de alimentos sanos tradicionales en la dieta cotidiana. </w:t>
      </w:r>
    </w:p>
    <w:p w:rsidR="00EB42A1" w:rsidRPr="00C8775C" w:rsidRDefault="00EB42A1" w:rsidP="00AE0865">
      <w:pPr>
        <w:autoSpaceDE w:val="0"/>
        <w:autoSpaceDN w:val="0"/>
        <w:adjustRightInd w:val="0"/>
        <w:spacing w:after="0" w:line="240" w:lineRule="auto"/>
        <w:jc w:val="both"/>
        <w:rPr>
          <w:rFonts w:ascii="Arial" w:hAnsi="Arial" w:cs="Arial"/>
          <w:b/>
          <w:sz w:val="24"/>
          <w:szCs w:val="24"/>
          <w:lang w:val="es-CO"/>
        </w:rPr>
      </w:pPr>
      <w:r w:rsidRPr="00C8775C">
        <w:rPr>
          <w:rFonts w:ascii="Arial" w:hAnsi="Arial" w:cs="Arial"/>
          <w:b/>
          <w:sz w:val="24"/>
          <w:szCs w:val="24"/>
          <w:lang w:val="es-CO"/>
        </w:rPr>
        <w:t>OBJETIVO 8. MEJORAR LA SEGURIDAD SANITARIA y AMBIENTAL</w:t>
      </w:r>
      <w:r w:rsidR="00511BCF">
        <w:rPr>
          <w:rFonts w:ascii="Arial" w:hAnsi="Arial" w:cs="Arial"/>
          <w:b/>
          <w:sz w:val="24"/>
          <w:szCs w:val="24"/>
          <w:lang w:val="es-CO"/>
        </w:rPr>
        <w:t xml:space="preserve"> </w:t>
      </w:r>
      <w:r w:rsidRPr="00C8775C">
        <w:rPr>
          <w:rFonts w:ascii="Arial" w:hAnsi="Arial" w:cs="Arial"/>
          <w:b/>
          <w:sz w:val="24"/>
          <w:szCs w:val="24"/>
          <w:lang w:val="es-CO"/>
        </w:rPr>
        <w:t>METAS NACIONALES EN SEGURIDAD SANITARIA YAMBIENTAL</w:t>
      </w:r>
    </w:p>
    <w:p w:rsidR="004316CD" w:rsidRDefault="004316CD" w:rsidP="0038020F">
      <w:pPr>
        <w:autoSpaceDE w:val="0"/>
        <w:autoSpaceDN w:val="0"/>
        <w:adjustRightInd w:val="0"/>
        <w:spacing w:after="0" w:line="360" w:lineRule="auto"/>
        <w:jc w:val="both"/>
        <w:rPr>
          <w:rFonts w:ascii="Arial" w:hAnsi="Arial" w:cs="Arial"/>
          <w:sz w:val="24"/>
          <w:szCs w:val="24"/>
          <w:lang w:val="es-CO"/>
        </w:rPr>
      </w:pPr>
    </w:p>
    <w:p w:rsidR="00EB42A1" w:rsidRPr="00C8775C" w:rsidRDefault="00EB42A1" w:rsidP="0038020F">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Implementar la política de salud ambiental en las entidades territoriales. (Línea de</w:t>
      </w:r>
      <w:r w:rsidR="00511BCF">
        <w:rPr>
          <w:rFonts w:ascii="Arial" w:hAnsi="Arial" w:cs="Arial"/>
          <w:sz w:val="24"/>
          <w:szCs w:val="24"/>
          <w:lang w:val="es-CO"/>
        </w:rPr>
        <w:t xml:space="preserve"> </w:t>
      </w:r>
      <w:r w:rsidRPr="00C8775C">
        <w:rPr>
          <w:rFonts w:ascii="Arial" w:hAnsi="Arial" w:cs="Arial"/>
          <w:sz w:val="24"/>
          <w:szCs w:val="24"/>
          <w:lang w:val="es-CO"/>
        </w:rPr>
        <w:t>base: por desarrollar).</w:t>
      </w:r>
    </w:p>
    <w:p w:rsidR="00EB42A1" w:rsidRDefault="00EB42A1" w:rsidP="0038020F">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Ampliar la cobertura de vigilancia de calidad del agua al 100% de los municipios 4,5</w:t>
      </w:r>
      <w:r w:rsidR="00511BCF">
        <w:rPr>
          <w:rFonts w:ascii="Arial" w:hAnsi="Arial" w:cs="Arial"/>
          <w:sz w:val="24"/>
          <w:szCs w:val="24"/>
          <w:lang w:val="es-CO"/>
        </w:rPr>
        <w:t xml:space="preserve"> </w:t>
      </w:r>
      <w:r w:rsidRPr="00C8775C">
        <w:rPr>
          <w:rFonts w:ascii="Arial" w:hAnsi="Arial" w:cs="Arial"/>
          <w:sz w:val="24"/>
          <w:szCs w:val="24"/>
          <w:lang w:val="es-CO"/>
        </w:rPr>
        <w:t>Y6. (Línea de base: por desarrollar).</w:t>
      </w:r>
    </w:p>
    <w:p w:rsidR="004A3E14" w:rsidRPr="00C8775C" w:rsidRDefault="004A3E14" w:rsidP="0038020F">
      <w:pPr>
        <w:autoSpaceDE w:val="0"/>
        <w:autoSpaceDN w:val="0"/>
        <w:adjustRightInd w:val="0"/>
        <w:spacing w:after="0" w:line="360" w:lineRule="auto"/>
        <w:jc w:val="both"/>
        <w:rPr>
          <w:rFonts w:ascii="Arial" w:hAnsi="Arial" w:cs="Arial"/>
          <w:sz w:val="24"/>
          <w:szCs w:val="24"/>
          <w:lang w:val="es-CO"/>
        </w:rPr>
      </w:pPr>
    </w:p>
    <w:p w:rsidR="00EB42A1" w:rsidRDefault="00EB42A1" w:rsidP="00AE0865">
      <w:pPr>
        <w:autoSpaceDE w:val="0"/>
        <w:autoSpaceDN w:val="0"/>
        <w:adjustRightInd w:val="0"/>
        <w:spacing w:after="0" w:line="240" w:lineRule="auto"/>
        <w:jc w:val="both"/>
        <w:rPr>
          <w:rFonts w:ascii="Arial" w:hAnsi="Arial" w:cs="Arial"/>
          <w:b/>
          <w:sz w:val="24"/>
          <w:szCs w:val="24"/>
          <w:lang w:val="es-CO"/>
        </w:rPr>
      </w:pPr>
      <w:r w:rsidRPr="00511BCF">
        <w:rPr>
          <w:rFonts w:ascii="Arial" w:hAnsi="Arial" w:cs="Arial"/>
          <w:b/>
          <w:sz w:val="24"/>
          <w:szCs w:val="24"/>
          <w:lang w:val="es-CO"/>
        </w:rPr>
        <w:t>ESTRATEGIAS PARA LA MEJORAR LA SEGURIDAD SANITARIA Y AMBIENTAL</w:t>
      </w:r>
    </w:p>
    <w:p w:rsidR="004A3E14" w:rsidRPr="00511BCF" w:rsidRDefault="004A3E14" w:rsidP="00AE0865">
      <w:pPr>
        <w:autoSpaceDE w:val="0"/>
        <w:autoSpaceDN w:val="0"/>
        <w:adjustRightInd w:val="0"/>
        <w:spacing w:after="0" w:line="240" w:lineRule="auto"/>
        <w:jc w:val="both"/>
        <w:rPr>
          <w:rFonts w:ascii="Arial" w:hAnsi="Arial" w:cs="Arial"/>
          <w:b/>
          <w:sz w:val="24"/>
          <w:szCs w:val="24"/>
          <w:lang w:val="es-CO"/>
        </w:rPr>
      </w:pPr>
    </w:p>
    <w:p w:rsidR="00EB42A1" w:rsidRPr="004A3E14" w:rsidRDefault="00EB42A1" w:rsidP="0038020F">
      <w:pPr>
        <w:autoSpaceDE w:val="0"/>
        <w:autoSpaceDN w:val="0"/>
        <w:adjustRightInd w:val="0"/>
        <w:spacing w:after="0" w:line="360" w:lineRule="auto"/>
        <w:jc w:val="both"/>
        <w:rPr>
          <w:rFonts w:ascii="Arial" w:hAnsi="Arial" w:cs="Arial"/>
          <w:b/>
          <w:sz w:val="24"/>
          <w:szCs w:val="24"/>
          <w:lang w:val="es-CO"/>
        </w:rPr>
      </w:pPr>
      <w:r w:rsidRPr="004A3E14">
        <w:rPr>
          <w:rFonts w:ascii="Arial" w:hAnsi="Arial" w:cs="Arial"/>
          <w:b/>
          <w:sz w:val="24"/>
          <w:szCs w:val="24"/>
          <w:lang w:val="es-CO"/>
        </w:rPr>
        <w:t>Línea de política número 1. Promoción de la salud y la calidad de vida.</w:t>
      </w:r>
    </w:p>
    <w:p w:rsidR="00EB42A1" w:rsidRDefault="00EB42A1" w:rsidP="00125058">
      <w:pPr>
        <w:pStyle w:val="Prrafodelista"/>
        <w:numPr>
          <w:ilvl w:val="0"/>
          <w:numId w:val="43"/>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Impulsar la conformación de mecanismos de coordinación y articulación local e</w:t>
      </w:r>
      <w:r w:rsidR="004A3E14" w:rsidRPr="004A3E14">
        <w:rPr>
          <w:rFonts w:ascii="Arial" w:hAnsi="Arial" w:cs="Arial"/>
          <w:sz w:val="24"/>
          <w:szCs w:val="24"/>
          <w:lang w:val="es-CO"/>
        </w:rPr>
        <w:t xml:space="preserve"> </w:t>
      </w:r>
      <w:r w:rsidRPr="004A3E14">
        <w:rPr>
          <w:rFonts w:ascii="Arial" w:hAnsi="Arial" w:cs="Arial"/>
          <w:sz w:val="24"/>
          <w:szCs w:val="24"/>
          <w:lang w:val="es-CO"/>
        </w:rPr>
        <w:t>intersectorial para el seguimiento y evaluación de los planes locales de prevención y</w:t>
      </w:r>
      <w:r w:rsidR="00511BCF" w:rsidRPr="004A3E14">
        <w:rPr>
          <w:rFonts w:ascii="Arial" w:hAnsi="Arial" w:cs="Arial"/>
          <w:sz w:val="24"/>
          <w:szCs w:val="24"/>
          <w:lang w:val="es-CO"/>
        </w:rPr>
        <w:t xml:space="preserve"> </w:t>
      </w:r>
      <w:r w:rsidRPr="004A3E14">
        <w:rPr>
          <w:rFonts w:ascii="Arial" w:hAnsi="Arial" w:cs="Arial"/>
          <w:sz w:val="24"/>
          <w:szCs w:val="24"/>
          <w:lang w:val="es-CO"/>
        </w:rPr>
        <w:t>control de los factores de riesgo ambiental y desarrollo de la política de salud</w:t>
      </w:r>
      <w:r w:rsidR="00511BCF" w:rsidRPr="004A3E14">
        <w:rPr>
          <w:rFonts w:ascii="Arial" w:hAnsi="Arial" w:cs="Arial"/>
          <w:sz w:val="24"/>
          <w:szCs w:val="24"/>
          <w:lang w:val="es-CO"/>
        </w:rPr>
        <w:t xml:space="preserve"> </w:t>
      </w:r>
      <w:r w:rsidRPr="004A3E14">
        <w:rPr>
          <w:rFonts w:ascii="Arial" w:hAnsi="Arial" w:cs="Arial"/>
          <w:sz w:val="24"/>
          <w:szCs w:val="24"/>
          <w:lang w:val="es-CO"/>
        </w:rPr>
        <w:t>ambiental.</w:t>
      </w:r>
    </w:p>
    <w:p w:rsidR="00EB42A1" w:rsidRPr="004A3E14" w:rsidRDefault="00EB42A1" w:rsidP="00125058">
      <w:pPr>
        <w:pStyle w:val="Prrafodelista"/>
        <w:numPr>
          <w:ilvl w:val="0"/>
          <w:numId w:val="43"/>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la formulación de planes de emergencia, prevención y control por parte de</w:t>
      </w:r>
      <w:r w:rsidR="00511BCF" w:rsidRPr="004A3E14">
        <w:rPr>
          <w:rFonts w:ascii="Arial" w:hAnsi="Arial" w:cs="Arial"/>
          <w:sz w:val="24"/>
          <w:szCs w:val="24"/>
          <w:lang w:val="es-CO"/>
        </w:rPr>
        <w:t xml:space="preserve"> </w:t>
      </w:r>
      <w:r w:rsidRPr="004A3E14">
        <w:rPr>
          <w:rFonts w:ascii="Arial" w:hAnsi="Arial" w:cs="Arial"/>
          <w:sz w:val="24"/>
          <w:szCs w:val="24"/>
          <w:lang w:val="es-CO"/>
        </w:rPr>
        <w:t>las empresas que manejan sustancias químicas peligrosas, incluyendo las rutas de</w:t>
      </w:r>
      <w:r w:rsidR="00511BCF" w:rsidRPr="004A3E14">
        <w:rPr>
          <w:rFonts w:ascii="Arial" w:hAnsi="Arial" w:cs="Arial"/>
          <w:sz w:val="24"/>
          <w:szCs w:val="24"/>
          <w:lang w:val="es-CO"/>
        </w:rPr>
        <w:t xml:space="preserve"> </w:t>
      </w:r>
      <w:r w:rsidRPr="004A3E14">
        <w:rPr>
          <w:rFonts w:ascii="Arial" w:hAnsi="Arial" w:cs="Arial"/>
          <w:sz w:val="24"/>
          <w:szCs w:val="24"/>
          <w:lang w:val="es-CO"/>
        </w:rPr>
        <w:t>transporte de sustancias.</w:t>
      </w:r>
    </w:p>
    <w:p w:rsidR="00EB42A1" w:rsidRDefault="00EB42A1" w:rsidP="00125058">
      <w:pPr>
        <w:pStyle w:val="Prrafodelista"/>
        <w:numPr>
          <w:ilvl w:val="0"/>
          <w:numId w:val="43"/>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Implementar y evaluar la estrate</w:t>
      </w:r>
      <w:r w:rsidR="00D748E9">
        <w:rPr>
          <w:rFonts w:ascii="Arial" w:hAnsi="Arial" w:cs="Arial"/>
          <w:sz w:val="24"/>
          <w:szCs w:val="24"/>
          <w:lang w:val="es-CO"/>
        </w:rPr>
        <w:t>gia de entorno</w:t>
      </w:r>
      <w:r w:rsidRPr="004A3E14">
        <w:rPr>
          <w:rFonts w:ascii="Arial" w:hAnsi="Arial" w:cs="Arial"/>
          <w:sz w:val="24"/>
          <w:szCs w:val="24"/>
          <w:lang w:val="es-CO"/>
        </w:rPr>
        <w:t>s saludables en espacios educativos, de</w:t>
      </w:r>
      <w:r w:rsidR="00511BCF" w:rsidRPr="004A3E14">
        <w:rPr>
          <w:rFonts w:ascii="Arial" w:hAnsi="Arial" w:cs="Arial"/>
          <w:sz w:val="24"/>
          <w:szCs w:val="24"/>
          <w:lang w:val="es-CO"/>
        </w:rPr>
        <w:t xml:space="preserve"> </w:t>
      </w:r>
      <w:r w:rsidRPr="004A3E14">
        <w:rPr>
          <w:rFonts w:ascii="Arial" w:hAnsi="Arial" w:cs="Arial"/>
          <w:sz w:val="24"/>
          <w:szCs w:val="24"/>
          <w:lang w:val="es-CO"/>
        </w:rPr>
        <w:t>vivienda y espacios laborales.</w:t>
      </w:r>
    </w:p>
    <w:p w:rsidR="00946BCD" w:rsidRDefault="00946BCD" w:rsidP="00946BCD">
      <w:pPr>
        <w:autoSpaceDE w:val="0"/>
        <w:autoSpaceDN w:val="0"/>
        <w:adjustRightInd w:val="0"/>
        <w:spacing w:after="0" w:line="360" w:lineRule="auto"/>
        <w:jc w:val="both"/>
        <w:rPr>
          <w:rFonts w:ascii="Arial" w:hAnsi="Arial" w:cs="Arial"/>
          <w:sz w:val="24"/>
          <w:szCs w:val="24"/>
          <w:lang w:val="es-CO"/>
        </w:rPr>
      </w:pPr>
    </w:p>
    <w:p w:rsidR="00946BCD" w:rsidRDefault="00946BCD" w:rsidP="00946BCD">
      <w:pPr>
        <w:autoSpaceDE w:val="0"/>
        <w:autoSpaceDN w:val="0"/>
        <w:adjustRightInd w:val="0"/>
        <w:spacing w:after="0" w:line="360" w:lineRule="auto"/>
        <w:jc w:val="both"/>
        <w:rPr>
          <w:rFonts w:ascii="Arial" w:hAnsi="Arial" w:cs="Arial"/>
          <w:sz w:val="24"/>
          <w:szCs w:val="24"/>
          <w:lang w:val="es-CO"/>
        </w:rPr>
      </w:pPr>
    </w:p>
    <w:p w:rsidR="00946BCD" w:rsidRDefault="00946BCD" w:rsidP="00946BCD">
      <w:pPr>
        <w:autoSpaceDE w:val="0"/>
        <w:autoSpaceDN w:val="0"/>
        <w:adjustRightInd w:val="0"/>
        <w:spacing w:after="0" w:line="360" w:lineRule="auto"/>
        <w:jc w:val="both"/>
        <w:rPr>
          <w:rFonts w:ascii="Arial" w:hAnsi="Arial" w:cs="Arial"/>
          <w:sz w:val="24"/>
          <w:szCs w:val="24"/>
          <w:lang w:val="es-CO"/>
        </w:rPr>
      </w:pPr>
    </w:p>
    <w:p w:rsidR="00946BCD" w:rsidRDefault="00946BCD" w:rsidP="00946BCD">
      <w:pPr>
        <w:autoSpaceDE w:val="0"/>
        <w:autoSpaceDN w:val="0"/>
        <w:adjustRightInd w:val="0"/>
        <w:spacing w:after="0" w:line="360" w:lineRule="auto"/>
        <w:jc w:val="both"/>
        <w:rPr>
          <w:rFonts w:ascii="Arial" w:hAnsi="Arial" w:cs="Arial"/>
          <w:sz w:val="24"/>
          <w:szCs w:val="24"/>
          <w:lang w:val="es-CO"/>
        </w:rPr>
      </w:pPr>
    </w:p>
    <w:p w:rsidR="00946BCD" w:rsidRPr="00946BCD" w:rsidRDefault="00946BCD" w:rsidP="00946BCD">
      <w:pPr>
        <w:autoSpaceDE w:val="0"/>
        <w:autoSpaceDN w:val="0"/>
        <w:adjustRightInd w:val="0"/>
        <w:spacing w:after="0" w:line="360" w:lineRule="auto"/>
        <w:jc w:val="both"/>
        <w:rPr>
          <w:rFonts w:ascii="Arial" w:hAnsi="Arial" w:cs="Arial"/>
          <w:sz w:val="24"/>
          <w:szCs w:val="24"/>
          <w:lang w:val="es-CO"/>
        </w:rPr>
      </w:pPr>
    </w:p>
    <w:p w:rsidR="00724BDD" w:rsidRPr="00724BDD" w:rsidRDefault="001263C0" w:rsidP="00724BDD">
      <w:pPr>
        <w:autoSpaceDE w:val="0"/>
        <w:autoSpaceDN w:val="0"/>
        <w:adjustRightInd w:val="0"/>
        <w:spacing w:after="0" w:line="360" w:lineRule="auto"/>
        <w:jc w:val="right"/>
        <w:rPr>
          <w:rFonts w:ascii="Arial" w:hAnsi="Arial" w:cs="Arial"/>
          <w:sz w:val="24"/>
          <w:szCs w:val="24"/>
          <w:lang w:val="es-CO"/>
        </w:rPr>
      </w:pPr>
      <w:r>
        <w:rPr>
          <w:rFonts w:ascii="Arial" w:hAnsi="Arial" w:cs="Arial"/>
          <w:sz w:val="24"/>
          <w:szCs w:val="24"/>
          <w:lang w:val="es-CO"/>
        </w:rPr>
        <w:lastRenderedPageBreak/>
        <w:t>20</w:t>
      </w:r>
    </w:p>
    <w:p w:rsidR="00EB42A1" w:rsidRPr="004A3E14" w:rsidRDefault="00EB42A1" w:rsidP="00125058">
      <w:pPr>
        <w:pStyle w:val="Prrafodelista"/>
        <w:numPr>
          <w:ilvl w:val="0"/>
          <w:numId w:val="43"/>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acciones permanentes de sensibilización, información a la comunidad para</w:t>
      </w:r>
      <w:r w:rsidR="00511BCF" w:rsidRPr="004A3E14">
        <w:rPr>
          <w:rFonts w:ascii="Arial" w:hAnsi="Arial" w:cs="Arial"/>
          <w:sz w:val="24"/>
          <w:szCs w:val="24"/>
          <w:lang w:val="es-CO"/>
        </w:rPr>
        <w:t xml:space="preserve"> </w:t>
      </w:r>
      <w:r w:rsidRPr="004A3E14">
        <w:rPr>
          <w:rFonts w:ascii="Arial" w:hAnsi="Arial" w:cs="Arial"/>
          <w:sz w:val="24"/>
          <w:szCs w:val="24"/>
          <w:lang w:val="es-CO"/>
        </w:rPr>
        <w:t>la prevención de accidentes por envenenamiento en el hogar, la prevención de la</w:t>
      </w:r>
      <w:r w:rsidR="00511BCF" w:rsidRPr="004A3E14">
        <w:rPr>
          <w:rFonts w:ascii="Arial" w:hAnsi="Arial" w:cs="Arial"/>
          <w:sz w:val="24"/>
          <w:szCs w:val="24"/>
          <w:lang w:val="es-CO"/>
        </w:rPr>
        <w:t xml:space="preserve"> </w:t>
      </w:r>
      <w:r w:rsidRPr="004A3E14">
        <w:rPr>
          <w:rFonts w:ascii="Arial" w:hAnsi="Arial" w:cs="Arial"/>
          <w:sz w:val="24"/>
          <w:szCs w:val="24"/>
          <w:lang w:val="es-CO"/>
        </w:rPr>
        <w:t>contaminación de alimentos y la disposición adecuada de residuos sólidos.</w:t>
      </w:r>
    </w:p>
    <w:p w:rsidR="00EB42A1" w:rsidRPr="004A3E14" w:rsidRDefault="00EB42A1" w:rsidP="00125058">
      <w:pPr>
        <w:pStyle w:val="Prrafodelista"/>
        <w:numPr>
          <w:ilvl w:val="0"/>
          <w:numId w:val="43"/>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procesos de veeduría y control social.</w:t>
      </w:r>
    </w:p>
    <w:p w:rsidR="00EB42A1" w:rsidRDefault="00EB42A1" w:rsidP="00125058">
      <w:pPr>
        <w:pStyle w:val="Prrafodelista"/>
        <w:numPr>
          <w:ilvl w:val="0"/>
          <w:numId w:val="43"/>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Desarrollo y evaluación de estrategias de información, educación y movilización</w:t>
      </w:r>
      <w:r w:rsidR="004A3E14" w:rsidRPr="004A3E14">
        <w:rPr>
          <w:rFonts w:ascii="Arial" w:hAnsi="Arial" w:cs="Arial"/>
          <w:sz w:val="24"/>
          <w:szCs w:val="24"/>
          <w:lang w:val="es-CO"/>
        </w:rPr>
        <w:t xml:space="preserve"> </w:t>
      </w:r>
      <w:r w:rsidRPr="004A3E14">
        <w:rPr>
          <w:rFonts w:ascii="Arial" w:hAnsi="Arial" w:cs="Arial"/>
          <w:sz w:val="24"/>
          <w:szCs w:val="24"/>
          <w:lang w:val="es-CO"/>
        </w:rPr>
        <w:t>social para el manejo alternativo del saneamiento ambiental en las zonas rurales y</w:t>
      </w:r>
      <w:r w:rsidR="00511BCF" w:rsidRPr="004A3E14">
        <w:rPr>
          <w:rFonts w:ascii="Arial" w:hAnsi="Arial" w:cs="Arial"/>
          <w:sz w:val="24"/>
          <w:szCs w:val="24"/>
          <w:lang w:val="es-CO"/>
        </w:rPr>
        <w:t xml:space="preserve"> </w:t>
      </w:r>
      <w:r w:rsidRPr="004A3E14">
        <w:rPr>
          <w:rFonts w:ascii="Arial" w:hAnsi="Arial" w:cs="Arial"/>
          <w:sz w:val="24"/>
          <w:szCs w:val="24"/>
          <w:lang w:val="es-CO"/>
        </w:rPr>
        <w:t>marginales.</w:t>
      </w:r>
    </w:p>
    <w:p w:rsidR="004A3E14" w:rsidRPr="004A3E14" w:rsidRDefault="004A3E14" w:rsidP="004A3E14">
      <w:pPr>
        <w:autoSpaceDE w:val="0"/>
        <w:autoSpaceDN w:val="0"/>
        <w:adjustRightInd w:val="0"/>
        <w:spacing w:after="0" w:line="360" w:lineRule="auto"/>
        <w:jc w:val="both"/>
        <w:rPr>
          <w:rFonts w:ascii="Arial" w:hAnsi="Arial" w:cs="Arial"/>
          <w:sz w:val="24"/>
          <w:szCs w:val="24"/>
          <w:lang w:val="es-CO"/>
        </w:rPr>
      </w:pPr>
    </w:p>
    <w:p w:rsidR="00EB42A1" w:rsidRPr="004A3E14" w:rsidRDefault="00EB42A1" w:rsidP="0038020F">
      <w:pPr>
        <w:autoSpaceDE w:val="0"/>
        <w:autoSpaceDN w:val="0"/>
        <w:adjustRightInd w:val="0"/>
        <w:spacing w:after="0" w:line="360" w:lineRule="auto"/>
        <w:jc w:val="both"/>
        <w:rPr>
          <w:rFonts w:ascii="Arial" w:hAnsi="Arial" w:cs="Arial"/>
          <w:b/>
          <w:sz w:val="24"/>
          <w:szCs w:val="24"/>
          <w:lang w:val="es-CO"/>
        </w:rPr>
      </w:pPr>
      <w:r w:rsidRPr="004A3E14">
        <w:rPr>
          <w:rFonts w:ascii="Arial" w:hAnsi="Arial" w:cs="Arial"/>
          <w:b/>
          <w:sz w:val="24"/>
          <w:szCs w:val="24"/>
          <w:lang w:val="es-CO"/>
        </w:rPr>
        <w:t>Líneas de política números 2 y 3. Prevención de los riesgos y recuperación y superación</w:t>
      </w:r>
      <w:r w:rsidR="00511BCF" w:rsidRPr="004A3E14">
        <w:rPr>
          <w:rFonts w:ascii="Arial" w:hAnsi="Arial" w:cs="Arial"/>
          <w:b/>
          <w:sz w:val="24"/>
          <w:szCs w:val="24"/>
          <w:lang w:val="es-CO"/>
        </w:rPr>
        <w:t xml:space="preserve"> </w:t>
      </w:r>
      <w:r w:rsidRPr="004A3E14">
        <w:rPr>
          <w:rFonts w:ascii="Arial" w:hAnsi="Arial" w:cs="Arial"/>
          <w:b/>
          <w:sz w:val="24"/>
          <w:szCs w:val="24"/>
          <w:lang w:val="es-CO"/>
        </w:rPr>
        <w:t>de los daños en la salud</w:t>
      </w:r>
    </w:p>
    <w:p w:rsidR="00EB42A1" w:rsidRPr="004A3E14" w:rsidRDefault="00EB42A1" w:rsidP="00125058">
      <w:pPr>
        <w:pStyle w:val="Prrafodelista"/>
        <w:numPr>
          <w:ilvl w:val="0"/>
          <w:numId w:val="44"/>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Fortalecer los programas de salud ocupacional en pequeñas y medianas empresas a</w:t>
      </w:r>
      <w:r w:rsidR="00511BCF" w:rsidRPr="004A3E14">
        <w:rPr>
          <w:rFonts w:ascii="Arial" w:hAnsi="Arial" w:cs="Arial"/>
          <w:sz w:val="24"/>
          <w:szCs w:val="24"/>
          <w:lang w:val="es-CO"/>
        </w:rPr>
        <w:t xml:space="preserve"> </w:t>
      </w:r>
      <w:r w:rsidRPr="004A3E14">
        <w:rPr>
          <w:rFonts w:ascii="Arial" w:hAnsi="Arial" w:cs="Arial"/>
          <w:sz w:val="24"/>
          <w:szCs w:val="24"/>
          <w:lang w:val="es-CO"/>
        </w:rPr>
        <w:t>fin de garantizar un ambiente seguro.</w:t>
      </w:r>
    </w:p>
    <w:p w:rsidR="00EB42A1" w:rsidRPr="004A3E14" w:rsidRDefault="00EB42A1" w:rsidP="00125058">
      <w:pPr>
        <w:pStyle w:val="Prrafodelista"/>
        <w:numPr>
          <w:ilvl w:val="0"/>
          <w:numId w:val="44"/>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al interior de las empresas la adopción de la estrategia de Ambientes Libres</w:t>
      </w:r>
      <w:r w:rsidR="00511BCF" w:rsidRPr="004A3E14">
        <w:rPr>
          <w:rFonts w:ascii="Arial" w:hAnsi="Arial" w:cs="Arial"/>
          <w:sz w:val="24"/>
          <w:szCs w:val="24"/>
          <w:lang w:val="es-CO"/>
        </w:rPr>
        <w:t xml:space="preserve"> </w:t>
      </w:r>
      <w:r w:rsidRPr="004A3E14">
        <w:rPr>
          <w:rFonts w:ascii="Arial" w:hAnsi="Arial" w:cs="Arial"/>
          <w:sz w:val="24"/>
          <w:szCs w:val="24"/>
          <w:lang w:val="es-CO"/>
        </w:rPr>
        <w:t>de Humo.</w:t>
      </w:r>
    </w:p>
    <w:p w:rsidR="00EB42A1" w:rsidRDefault="00EB42A1" w:rsidP="00125058">
      <w:pPr>
        <w:pStyle w:val="Prrafodelista"/>
        <w:numPr>
          <w:ilvl w:val="0"/>
          <w:numId w:val="44"/>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las acciones de control sanitario a los riesgos sanitarios, fitosanitarios y</w:t>
      </w:r>
      <w:r w:rsidR="00511BCF" w:rsidRPr="004A3E14">
        <w:rPr>
          <w:rFonts w:ascii="Arial" w:hAnsi="Arial" w:cs="Arial"/>
          <w:sz w:val="24"/>
          <w:szCs w:val="24"/>
          <w:lang w:val="es-CO"/>
        </w:rPr>
        <w:t xml:space="preserve"> </w:t>
      </w:r>
      <w:r w:rsidRPr="004A3E14">
        <w:rPr>
          <w:rFonts w:ascii="Arial" w:hAnsi="Arial" w:cs="Arial"/>
          <w:sz w:val="24"/>
          <w:szCs w:val="24"/>
          <w:lang w:val="es-CO"/>
        </w:rPr>
        <w:t>ambientales.</w:t>
      </w:r>
    </w:p>
    <w:p w:rsidR="004A3E14" w:rsidRPr="004A3E14" w:rsidRDefault="004A3E14" w:rsidP="004A3E14">
      <w:pPr>
        <w:autoSpaceDE w:val="0"/>
        <w:autoSpaceDN w:val="0"/>
        <w:adjustRightInd w:val="0"/>
        <w:spacing w:after="0" w:line="360" w:lineRule="auto"/>
        <w:jc w:val="both"/>
        <w:rPr>
          <w:rFonts w:ascii="Arial" w:hAnsi="Arial" w:cs="Arial"/>
          <w:sz w:val="24"/>
          <w:szCs w:val="24"/>
          <w:lang w:val="es-CO"/>
        </w:rPr>
      </w:pPr>
    </w:p>
    <w:p w:rsidR="004A3E14" w:rsidRPr="004A3E14" w:rsidRDefault="00EB42A1" w:rsidP="004A3E14">
      <w:pPr>
        <w:autoSpaceDE w:val="0"/>
        <w:autoSpaceDN w:val="0"/>
        <w:adjustRightInd w:val="0"/>
        <w:spacing w:after="0" w:line="360" w:lineRule="auto"/>
        <w:jc w:val="both"/>
        <w:rPr>
          <w:rFonts w:ascii="Arial" w:hAnsi="Arial" w:cs="Arial"/>
          <w:sz w:val="24"/>
          <w:szCs w:val="24"/>
          <w:lang w:val="es-CO"/>
        </w:rPr>
      </w:pPr>
      <w:r w:rsidRPr="004A3E14">
        <w:rPr>
          <w:rFonts w:ascii="Arial" w:hAnsi="Arial" w:cs="Arial"/>
          <w:b/>
          <w:sz w:val="24"/>
          <w:szCs w:val="24"/>
          <w:lang w:val="es-CO"/>
        </w:rPr>
        <w:t>Línea de política número 4. Vigilancia en salud y gestión del conocimiento</w:t>
      </w:r>
      <w:r w:rsidR="00511BCF" w:rsidRPr="004A3E14">
        <w:rPr>
          <w:rFonts w:ascii="Arial" w:hAnsi="Arial" w:cs="Arial"/>
          <w:sz w:val="24"/>
          <w:szCs w:val="24"/>
          <w:lang w:val="es-CO"/>
        </w:rPr>
        <w:t xml:space="preserve"> </w:t>
      </w:r>
    </w:p>
    <w:p w:rsidR="004A3E14" w:rsidRPr="004A3E14" w:rsidRDefault="004A3E14" w:rsidP="004A3E14">
      <w:pPr>
        <w:pStyle w:val="Prrafodelista"/>
        <w:rPr>
          <w:rFonts w:ascii="Arial" w:hAnsi="Arial" w:cs="Arial"/>
          <w:sz w:val="24"/>
          <w:szCs w:val="24"/>
          <w:lang w:val="es-CO"/>
        </w:rPr>
      </w:pPr>
    </w:p>
    <w:p w:rsidR="00EB42A1" w:rsidRPr="004A3E14" w:rsidRDefault="00EB42A1" w:rsidP="00125058">
      <w:pPr>
        <w:pStyle w:val="Prrafodelista"/>
        <w:numPr>
          <w:ilvl w:val="0"/>
          <w:numId w:val="44"/>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Diseño, desarrollo, seguimiento, evaluación y difusión de los resultados de la</w:t>
      </w:r>
      <w:r w:rsidR="00511BCF" w:rsidRPr="004A3E14">
        <w:rPr>
          <w:rFonts w:ascii="Arial" w:hAnsi="Arial" w:cs="Arial"/>
          <w:sz w:val="24"/>
          <w:szCs w:val="24"/>
          <w:lang w:val="es-CO"/>
        </w:rPr>
        <w:t xml:space="preserve"> </w:t>
      </w:r>
      <w:r w:rsidRPr="004A3E14">
        <w:rPr>
          <w:rFonts w:ascii="Arial" w:hAnsi="Arial" w:cs="Arial"/>
          <w:sz w:val="24"/>
          <w:szCs w:val="24"/>
          <w:lang w:val="es-CO"/>
        </w:rPr>
        <w:t>vigilancia sanitaria.</w:t>
      </w:r>
    </w:p>
    <w:p w:rsidR="00EB42A1" w:rsidRPr="00C8775C" w:rsidRDefault="00EB42A1" w:rsidP="00AE0865">
      <w:pPr>
        <w:pStyle w:val="Prrafodelista"/>
        <w:autoSpaceDE w:val="0"/>
        <w:autoSpaceDN w:val="0"/>
        <w:adjustRightInd w:val="0"/>
        <w:spacing w:after="0" w:line="240" w:lineRule="auto"/>
        <w:ind w:left="360"/>
        <w:jc w:val="both"/>
        <w:rPr>
          <w:rFonts w:ascii="Arial" w:hAnsi="Arial" w:cs="Arial"/>
          <w:b/>
          <w:bCs/>
          <w:sz w:val="24"/>
          <w:szCs w:val="24"/>
          <w:lang w:val="es-CO"/>
        </w:rPr>
      </w:pPr>
    </w:p>
    <w:p w:rsidR="00EB42A1" w:rsidRPr="004A3E14" w:rsidRDefault="00EB42A1" w:rsidP="00125058">
      <w:pPr>
        <w:pStyle w:val="Prrafodelista"/>
        <w:numPr>
          <w:ilvl w:val="0"/>
          <w:numId w:val="44"/>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Fortalecer los mecanismos de capacitación y actualización del talento humano para</w:t>
      </w:r>
      <w:r w:rsidR="00511BCF" w:rsidRPr="004A3E14">
        <w:rPr>
          <w:rFonts w:ascii="Arial" w:hAnsi="Arial" w:cs="Arial"/>
          <w:sz w:val="24"/>
          <w:szCs w:val="24"/>
          <w:lang w:val="es-CO"/>
        </w:rPr>
        <w:t xml:space="preserve"> </w:t>
      </w:r>
      <w:r w:rsidRPr="004A3E14">
        <w:rPr>
          <w:rFonts w:ascii="Arial" w:hAnsi="Arial" w:cs="Arial"/>
          <w:sz w:val="24"/>
          <w:szCs w:val="24"/>
          <w:lang w:val="es-CO"/>
        </w:rPr>
        <w:t>mejorar la vigilancia y control de los factores de riesgo del ambiente.</w:t>
      </w:r>
    </w:p>
    <w:p w:rsidR="00EB42A1" w:rsidRPr="004A3E14" w:rsidRDefault="00EB42A1" w:rsidP="00125058">
      <w:pPr>
        <w:pStyle w:val="Prrafodelista"/>
        <w:numPr>
          <w:ilvl w:val="0"/>
          <w:numId w:val="44"/>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Fortalecer los laboratorios de salud pública para el apoyo de la vigilancia sanitaria.</w:t>
      </w:r>
    </w:p>
    <w:p w:rsidR="004A3E14" w:rsidRPr="00C8775C" w:rsidRDefault="004A3E14" w:rsidP="0038020F">
      <w:pPr>
        <w:autoSpaceDE w:val="0"/>
        <w:autoSpaceDN w:val="0"/>
        <w:adjustRightInd w:val="0"/>
        <w:spacing w:after="0" w:line="360" w:lineRule="auto"/>
        <w:jc w:val="both"/>
        <w:rPr>
          <w:rFonts w:ascii="Arial" w:hAnsi="Arial" w:cs="Arial"/>
          <w:sz w:val="24"/>
          <w:szCs w:val="24"/>
          <w:lang w:val="es-CO"/>
        </w:rPr>
      </w:pPr>
    </w:p>
    <w:p w:rsidR="00EB42A1" w:rsidRPr="00511BCF" w:rsidRDefault="00EB42A1" w:rsidP="00AE0865">
      <w:pPr>
        <w:autoSpaceDE w:val="0"/>
        <w:autoSpaceDN w:val="0"/>
        <w:adjustRightInd w:val="0"/>
        <w:spacing w:after="0" w:line="240" w:lineRule="auto"/>
        <w:jc w:val="both"/>
        <w:rPr>
          <w:rFonts w:ascii="Arial" w:hAnsi="Arial" w:cs="Arial"/>
          <w:b/>
          <w:sz w:val="24"/>
          <w:szCs w:val="24"/>
          <w:lang w:val="es-CO"/>
        </w:rPr>
      </w:pPr>
      <w:r w:rsidRPr="00511BCF">
        <w:rPr>
          <w:rFonts w:ascii="Arial" w:hAnsi="Arial" w:cs="Arial"/>
          <w:b/>
          <w:sz w:val="24"/>
          <w:szCs w:val="24"/>
          <w:lang w:val="es-CO"/>
        </w:rPr>
        <w:t>OBJETIVO 9. MEJORAR LA SEGURIDAD EN EL TRABAJO Y DISMINUIR</w:t>
      </w:r>
    </w:p>
    <w:p w:rsidR="00EB42A1" w:rsidRPr="00511BCF" w:rsidRDefault="00EB42A1" w:rsidP="00AE0865">
      <w:pPr>
        <w:autoSpaceDE w:val="0"/>
        <w:autoSpaceDN w:val="0"/>
        <w:adjustRightInd w:val="0"/>
        <w:spacing w:after="0" w:line="240" w:lineRule="auto"/>
        <w:jc w:val="both"/>
        <w:rPr>
          <w:rFonts w:ascii="Arial" w:hAnsi="Arial" w:cs="Arial"/>
          <w:b/>
          <w:sz w:val="24"/>
          <w:szCs w:val="24"/>
          <w:lang w:val="es-CO"/>
        </w:rPr>
      </w:pPr>
      <w:r w:rsidRPr="00511BCF">
        <w:rPr>
          <w:rFonts w:ascii="Arial" w:hAnsi="Arial" w:cs="Arial"/>
          <w:b/>
          <w:sz w:val="24"/>
          <w:szCs w:val="24"/>
          <w:lang w:val="es-CO"/>
        </w:rPr>
        <w:t>LAS ENFERMEDADES DE ORIGEN LABORAL</w:t>
      </w:r>
    </w:p>
    <w:p w:rsidR="001D4E3E" w:rsidRDefault="001D4E3E" w:rsidP="00AE0865">
      <w:pPr>
        <w:autoSpaceDE w:val="0"/>
        <w:autoSpaceDN w:val="0"/>
        <w:adjustRightInd w:val="0"/>
        <w:spacing w:after="0" w:line="240" w:lineRule="auto"/>
        <w:jc w:val="both"/>
        <w:rPr>
          <w:rFonts w:ascii="Arial" w:hAnsi="Arial" w:cs="Arial"/>
          <w:b/>
          <w:sz w:val="24"/>
          <w:szCs w:val="24"/>
          <w:lang w:val="es-CO"/>
        </w:rPr>
      </w:pPr>
    </w:p>
    <w:p w:rsidR="00EB42A1" w:rsidRPr="00511BCF" w:rsidRDefault="00EB42A1" w:rsidP="00AE0865">
      <w:pPr>
        <w:autoSpaceDE w:val="0"/>
        <w:autoSpaceDN w:val="0"/>
        <w:adjustRightInd w:val="0"/>
        <w:spacing w:after="0" w:line="240" w:lineRule="auto"/>
        <w:jc w:val="both"/>
        <w:rPr>
          <w:rFonts w:ascii="Arial" w:hAnsi="Arial" w:cs="Arial"/>
          <w:b/>
          <w:sz w:val="24"/>
          <w:szCs w:val="24"/>
          <w:lang w:val="es-CO"/>
        </w:rPr>
      </w:pPr>
      <w:r w:rsidRPr="00511BCF">
        <w:rPr>
          <w:rFonts w:ascii="Arial" w:hAnsi="Arial" w:cs="Arial"/>
          <w:b/>
          <w:sz w:val="24"/>
          <w:szCs w:val="24"/>
          <w:lang w:val="es-CO"/>
        </w:rPr>
        <w:t>METAS NACIONALES EN SEGURIDAD LABORAL Y ENFERMEDADES DE</w:t>
      </w:r>
    </w:p>
    <w:p w:rsidR="00EB42A1" w:rsidRDefault="00EB42A1" w:rsidP="00AE0865">
      <w:pPr>
        <w:autoSpaceDE w:val="0"/>
        <w:autoSpaceDN w:val="0"/>
        <w:adjustRightInd w:val="0"/>
        <w:spacing w:after="0" w:line="240" w:lineRule="auto"/>
        <w:jc w:val="both"/>
        <w:rPr>
          <w:rFonts w:ascii="Arial" w:hAnsi="Arial" w:cs="Arial"/>
          <w:b/>
          <w:sz w:val="24"/>
          <w:szCs w:val="24"/>
          <w:lang w:val="es-CO"/>
        </w:rPr>
      </w:pPr>
      <w:r w:rsidRPr="00511BCF">
        <w:rPr>
          <w:rFonts w:ascii="Arial" w:hAnsi="Arial" w:cs="Arial"/>
          <w:b/>
          <w:sz w:val="24"/>
          <w:szCs w:val="24"/>
          <w:lang w:val="es-CO"/>
        </w:rPr>
        <w:t>ORIGEN LABORAL</w:t>
      </w:r>
    </w:p>
    <w:p w:rsidR="001D4E3E" w:rsidRPr="00511BCF" w:rsidRDefault="001D4E3E" w:rsidP="00AE0865">
      <w:pPr>
        <w:autoSpaceDE w:val="0"/>
        <w:autoSpaceDN w:val="0"/>
        <w:adjustRightInd w:val="0"/>
        <w:spacing w:after="0" w:line="240" w:lineRule="auto"/>
        <w:jc w:val="both"/>
        <w:rPr>
          <w:rFonts w:ascii="Arial" w:hAnsi="Arial" w:cs="Arial"/>
          <w:b/>
          <w:sz w:val="24"/>
          <w:szCs w:val="24"/>
          <w:lang w:val="es-CO"/>
        </w:rPr>
      </w:pPr>
    </w:p>
    <w:p w:rsidR="00EB42A1" w:rsidRPr="00C8775C" w:rsidRDefault="00EB42A1" w:rsidP="0038020F">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l. Reducir la tasa de mortalidad por enfermedad profesional (Línea de base: 11,5 por</w:t>
      </w:r>
      <w:r w:rsidR="00511BCF">
        <w:rPr>
          <w:rFonts w:ascii="Arial" w:hAnsi="Arial" w:cs="Arial"/>
          <w:sz w:val="24"/>
          <w:szCs w:val="24"/>
          <w:lang w:val="es-CO"/>
        </w:rPr>
        <w:t xml:space="preserve"> </w:t>
      </w:r>
      <w:r w:rsidRPr="00C8775C">
        <w:rPr>
          <w:rFonts w:ascii="Arial" w:hAnsi="Arial" w:cs="Arial"/>
          <w:sz w:val="24"/>
          <w:szCs w:val="24"/>
          <w:lang w:val="es-CO"/>
        </w:rPr>
        <w:t>cien mil. Fuente: MPS 2005).</w:t>
      </w:r>
    </w:p>
    <w:p w:rsidR="00EB42A1" w:rsidRDefault="00EB42A1" w:rsidP="0038020F">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Reducir la tasa de accidentes ocupacionales (Línea de base 5,2 por cien mil. Fuente:</w:t>
      </w:r>
      <w:r w:rsidR="00511BCF">
        <w:rPr>
          <w:rFonts w:ascii="Arial" w:hAnsi="Arial" w:cs="Arial"/>
          <w:sz w:val="24"/>
          <w:szCs w:val="24"/>
          <w:lang w:val="es-CO"/>
        </w:rPr>
        <w:t xml:space="preserve"> </w:t>
      </w:r>
      <w:r w:rsidRPr="00C8775C">
        <w:rPr>
          <w:rFonts w:ascii="Arial" w:hAnsi="Arial" w:cs="Arial"/>
          <w:sz w:val="24"/>
          <w:szCs w:val="24"/>
          <w:lang w:val="es-CO"/>
        </w:rPr>
        <w:t>MPS 2005).</w:t>
      </w:r>
    </w:p>
    <w:p w:rsidR="004A3E14" w:rsidRPr="00C8775C" w:rsidRDefault="004A3E14" w:rsidP="0038020F">
      <w:pPr>
        <w:autoSpaceDE w:val="0"/>
        <w:autoSpaceDN w:val="0"/>
        <w:adjustRightInd w:val="0"/>
        <w:spacing w:after="0" w:line="360" w:lineRule="auto"/>
        <w:jc w:val="both"/>
        <w:rPr>
          <w:rFonts w:ascii="Arial" w:hAnsi="Arial" w:cs="Arial"/>
          <w:sz w:val="24"/>
          <w:szCs w:val="24"/>
          <w:lang w:val="es-CO"/>
        </w:rPr>
      </w:pPr>
    </w:p>
    <w:p w:rsidR="000F35C7" w:rsidRDefault="000F35C7" w:rsidP="0038020F">
      <w:pPr>
        <w:autoSpaceDE w:val="0"/>
        <w:autoSpaceDN w:val="0"/>
        <w:adjustRightInd w:val="0"/>
        <w:spacing w:after="0" w:line="360" w:lineRule="auto"/>
        <w:jc w:val="both"/>
        <w:rPr>
          <w:rFonts w:ascii="Arial" w:hAnsi="Arial" w:cs="Arial"/>
          <w:b/>
          <w:sz w:val="24"/>
          <w:szCs w:val="24"/>
          <w:lang w:val="es-CO"/>
        </w:rPr>
      </w:pPr>
    </w:p>
    <w:p w:rsidR="000F35C7" w:rsidRDefault="000F35C7" w:rsidP="0038020F">
      <w:pPr>
        <w:autoSpaceDE w:val="0"/>
        <w:autoSpaceDN w:val="0"/>
        <w:adjustRightInd w:val="0"/>
        <w:spacing w:after="0" w:line="360" w:lineRule="auto"/>
        <w:jc w:val="both"/>
        <w:rPr>
          <w:rFonts w:ascii="Arial" w:hAnsi="Arial" w:cs="Arial"/>
          <w:b/>
          <w:sz w:val="24"/>
          <w:szCs w:val="24"/>
          <w:lang w:val="es-CO"/>
        </w:rPr>
      </w:pPr>
    </w:p>
    <w:p w:rsidR="000F35C7" w:rsidRPr="00DE6808" w:rsidRDefault="000F35C7" w:rsidP="000F35C7">
      <w:pPr>
        <w:autoSpaceDE w:val="0"/>
        <w:autoSpaceDN w:val="0"/>
        <w:adjustRightInd w:val="0"/>
        <w:spacing w:after="0" w:line="360" w:lineRule="auto"/>
        <w:jc w:val="right"/>
        <w:rPr>
          <w:rFonts w:ascii="Arial" w:hAnsi="Arial" w:cs="Arial"/>
          <w:sz w:val="24"/>
          <w:szCs w:val="24"/>
          <w:lang w:val="es-CO"/>
        </w:rPr>
      </w:pPr>
      <w:r w:rsidRPr="00DE6808">
        <w:rPr>
          <w:rFonts w:ascii="Arial" w:hAnsi="Arial" w:cs="Arial"/>
          <w:sz w:val="24"/>
          <w:szCs w:val="24"/>
          <w:lang w:val="es-CO"/>
        </w:rPr>
        <w:t>2</w:t>
      </w:r>
      <w:r w:rsidR="00053DF1">
        <w:rPr>
          <w:rFonts w:ascii="Arial" w:hAnsi="Arial" w:cs="Arial"/>
          <w:sz w:val="24"/>
          <w:szCs w:val="24"/>
          <w:lang w:val="es-CO"/>
        </w:rPr>
        <w:t>1</w:t>
      </w:r>
    </w:p>
    <w:p w:rsidR="00EB42A1" w:rsidRDefault="00EB42A1" w:rsidP="0038020F">
      <w:pPr>
        <w:autoSpaceDE w:val="0"/>
        <w:autoSpaceDN w:val="0"/>
        <w:adjustRightInd w:val="0"/>
        <w:spacing w:after="0" w:line="360" w:lineRule="auto"/>
        <w:jc w:val="both"/>
        <w:rPr>
          <w:rFonts w:ascii="Arial" w:hAnsi="Arial" w:cs="Arial"/>
          <w:b/>
          <w:sz w:val="24"/>
          <w:szCs w:val="24"/>
          <w:lang w:val="es-CO"/>
        </w:rPr>
      </w:pPr>
      <w:r w:rsidRPr="0038020F">
        <w:rPr>
          <w:rFonts w:ascii="Arial" w:hAnsi="Arial" w:cs="Arial"/>
          <w:b/>
          <w:sz w:val="24"/>
          <w:szCs w:val="24"/>
          <w:lang w:val="es-CO"/>
        </w:rPr>
        <w:t>ESTRATEGIAS PARA MEJORAR LA SEGURIDAD EN EL TRABAJO Y DISMINUIR</w:t>
      </w:r>
      <w:r w:rsidR="00511BCF" w:rsidRPr="0038020F">
        <w:rPr>
          <w:rFonts w:ascii="Arial" w:hAnsi="Arial" w:cs="Arial"/>
          <w:b/>
          <w:sz w:val="24"/>
          <w:szCs w:val="24"/>
          <w:lang w:val="es-CO"/>
        </w:rPr>
        <w:t xml:space="preserve"> </w:t>
      </w:r>
      <w:r w:rsidRPr="0038020F">
        <w:rPr>
          <w:rFonts w:ascii="Arial" w:hAnsi="Arial" w:cs="Arial"/>
          <w:b/>
          <w:sz w:val="24"/>
          <w:szCs w:val="24"/>
          <w:lang w:val="es-CO"/>
        </w:rPr>
        <w:t>LAS ENFERMEDADES DE ORIGEN LABORAL</w:t>
      </w:r>
    </w:p>
    <w:p w:rsidR="004A3E14" w:rsidRPr="0038020F" w:rsidRDefault="004A3E14" w:rsidP="0038020F">
      <w:pPr>
        <w:autoSpaceDE w:val="0"/>
        <w:autoSpaceDN w:val="0"/>
        <w:adjustRightInd w:val="0"/>
        <w:spacing w:after="0" w:line="360" w:lineRule="auto"/>
        <w:jc w:val="both"/>
        <w:rPr>
          <w:rFonts w:ascii="Arial" w:hAnsi="Arial" w:cs="Arial"/>
          <w:b/>
          <w:sz w:val="24"/>
          <w:szCs w:val="24"/>
          <w:lang w:val="es-CO"/>
        </w:rPr>
      </w:pPr>
    </w:p>
    <w:p w:rsidR="00EB42A1" w:rsidRDefault="00EB42A1" w:rsidP="00125058">
      <w:pPr>
        <w:pStyle w:val="Prrafodelista"/>
        <w:numPr>
          <w:ilvl w:val="0"/>
          <w:numId w:val="41"/>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b/>
          <w:sz w:val="24"/>
          <w:szCs w:val="24"/>
          <w:lang w:val="es-CO"/>
        </w:rPr>
        <w:t>Línea de política número 1. Promoción de la salud y la calidad de vida</w:t>
      </w:r>
      <w:r w:rsidR="00511BCF" w:rsidRPr="004A3E14">
        <w:rPr>
          <w:rFonts w:ascii="Arial" w:hAnsi="Arial" w:cs="Arial"/>
          <w:sz w:val="24"/>
          <w:szCs w:val="24"/>
          <w:lang w:val="es-CO"/>
        </w:rPr>
        <w:t xml:space="preserve"> </w:t>
      </w:r>
      <w:r w:rsidRPr="004A3E14">
        <w:rPr>
          <w:rFonts w:ascii="Arial" w:hAnsi="Arial" w:cs="Arial"/>
          <w:sz w:val="24"/>
          <w:szCs w:val="24"/>
          <w:lang w:val="es-CO"/>
        </w:rPr>
        <w:t>Promover la implementación y evaluación de la efectividad de la estrategia de</w:t>
      </w:r>
      <w:r w:rsidR="00511BCF" w:rsidRPr="004A3E14">
        <w:rPr>
          <w:rFonts w:ascii="Arial" w:hAnsi="Arial" w:cs="Arial"/>
          <w:sz w:val="24"/>
          <w:szCs w:val="24"/>
          <w:lang w:val="es-CO"/>
        </w:rPr>
        <w:t xml:space="preserve"> </w:t>
      </w:r>
      <w:r w:rsidRPr="004A3E14">
        <w:rPr>
          <w:rFonts w:ascii="Arial" w:hAnsi="Arial" w:cs="Arial"/>
          <w:sz w:val="24"/>
          <w:szCs w:val="24"/>
          <w:lang w:val="es-CO"/>
        </w:rPr>
        <w:t>entornos saludables en espacios laborales con enfoque diferencial por género.</w:t>
      </w:r>
    </w:p>
    <w:p w:rsidR="00053DF1" w:rsidRPr="00053DF1" w:rsidRDefault="00053DF1" w:rsidP="00053DF1">
      <w:pPr>
        <w:autoSpaceDE w:val="0"/>
        <w:autoSpaceDN w:val="0"/>
        <w:adjustRightInd w:val="0"/>
        <w:spacing w:after="0" w:line="360" w:lineRule="auto"/>
        <w:ind w:left="360"/>
        <w:jc w:val="both"/>
        <w:rPr>
          <w:rFonts w:ascii="Arial" w:hAnsi="Arial" w:cs="Arial"/>
          <w:sz w:val="24"/>
          <w:szCs w:val="24"/>
          <w:lang w:val="es-CO"/>
        </w:rPr>
      </w:pPr>
    </w:p>
    <w:p w:rsidR="00EB42A1" w:rsidRDefault="00EB42A1" w:rsidP="00125058">
      <w:pPr>
        <w:pStyle w:val="Prrafodelista"/>
        <w:numPr>
          <w:ilvl w:val="0"/>
          <w:numId w:val="41"/>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Desarrollar normas técnicas para la promoción de la salud en espacios de trabajo,</w:t>
      </w:r>
      <w:r w:rsidR="00511BCF" w:rsidRPr="004A3E14">
        <w:rPr>
          <w:rFonts w:ascii="Arial" w:hAnsi="Arial" w:cs="Arial"/>
          <w:sz w:val="24"/>
          <w:szCs w:val="24"/>
          <w:lang w:val="es-CO"/>
        </w:rPr>
        <w:t xml:space="preserve"> </w:t>
      </w:r>
      <w:r w:rsidRPr="004A3E14">
        <w:rPr>
          <w:rFonts w:ascii="Arial" w:hAnsi="Arial" w:cs="Arial"/>
          <w:sz w:val="24"/>
          <w:szCs w:val="24"/>
          <w:lang w:val="es-CO"/>
        </w:rPr>
        <w:t>detección temprana, protección específica y atención de las enfermedades</w:t>
      </w:r>
      <w:r w:rsidR="00511BCF" w:rsidRPr="004A3E14">
        <w:rPr>
          <w:rFonts w:ascii="Arial" w:hAnsi="Arial" w:cs="Arial"/>
          <w:sz w:val="24"/>
          <w:szCs w:val="24"/>
          <w:lang w:val="es-CO"/>
        </w:rPr>
        <w:t xml:space="preserve"> </w:t>
      </w:r>
      <w:r w:rsidRPr="004A3E14">
        <w:rPr>
          <w:rFonts w:ascii="Arial" w:hAnsi="Arial" w:cs="Arial"/>
          <w:sz w:val="24"/>
          <w:szCs w:val="24"/>
          <w:lang w:val="es-CO"/>
        </w:rPr>
        <w:t>ocupacionales prevenibles.</w:t>
      </w:r>
    </w:p>
    <w:p w:rsidR="00053DF1" w:rsidRPr="00053DF1" w:rsidRDefault="00053DF1" w:rsidP="00053DF1">
      <w:pPr>
        <w:autoSpaceDE w:val="0"/>
        <w:autoSpaceDN w:val="0"/>
        <w:adjustRightInd w:val="0"/>
        <w:spacing w:after="0" w:line="360" w:lineRule="auto"/>
        <w:ind w:left="360"/>
        <w:jc w:val="both"/>
        <w:rPr>
          <w:rFonts w:ascii="Arial" w:hAnsi="Arial" w:cs="Arial"/>
          <w:sz w:val="24"/>
          <w:szCs w:val="24"/>
          <w:lang w:val="es-CO"/>
        </w:rPr>
      </w:pPr>
    </w:p>
    <w:p w:rsidR="00EB42A1" w:rsidRDefault="00EB42A1" w:rsidP="00125058">
      <w:pPr>
        <w:pStyle w:val="Prrafodelista"/>
        <w:numPr>
          <w:ilvl w:val="0"/>
          <w:numId w:val="41"/>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en las empresas, universidades, centros de formación del recurso humano y</w:t>
      </w:r>
      <w:r w:rsidR="00511BCF" w:rsidRPr="004A3E14">
        <w:rPr>
          <w:rFonts w:ascii="Arial" w:hAnsi="Arial" w:cs="Arial"/>
          <w:sz w:val="24"/>
          <w:szCs w:val="24"/>
          <w:lang w:val="es-CO"/>
        </w:rPr>
        <w:t xml:space="preserve"> </w:t>
      </w:r>
      <w:r w:rsidRPr="004A3E14">
        <w:rPr>
          <w:rFonts w:ascii="Arial" w:hAnsi="Arial" w:cs="Arial"/>
          <w:sz w:val="24"/>
          <w:szCs w:val="24"/>
          <w:lang w:val="es-CO"/>
        </w:rPr>
        <w:t>comunidad general el acceso a las acciones promoción de la salud, detección</w:t>
      </w:r>
      <w:r w:rsidR="00511BCF" w:rsidRPr="004A3E14">
        <w:rPr>
          <w:rFonts w:ascii="Arial" w:hAnsi="Arial" w:cs="Arial"/>
          <w:sz w:val="24"/>
          <w:szCs w:val="24"/>
          <w:lang w:val="es-CO"/>
        </w:rPr>
        <w:t xml:space="preserve"> </w:t>
      </w:r>
      <w:r w:rsidRPr="004A3E14">
        <w:rPr>
          <w:rFonts w:ascii="Arial" w:hAnsi="Arial" w:cs="Arial"/>
          <w:sz w:val="24"/>
          <w:szCs w:val="24"/>
          <w:lang w:val="es-CO"/>
        </w:rPr>
        <w:t>temprana, protección específica dentro del Sistema de Riesgos Profesionales, según</w:t>
      </w:r>
      <w:r w:rsidR="00511BCF" w:rsidRPr="004A3E14">
        <w:rPr>
          <w:rFonts w:ascii="Arial" w:hAnsi="Arial" w:cs="Arial"/>
          <w:sz w:val="24"/>
          <w:szCs w:val="24"/>
          <w:lang w:val="es-CO"/>
        </w:rPr>
        <w:t xml:space="preserve"> </w:t>
      </w:r>
      <w:r w:rsidRPr="004A3E14">
        <w:rPr>
          <w:rFonts w:ascii="Arial" w:hAnsi="Arial" w:cs="Arial"/>
          <w:sz w:val="24"/>
          <w:szCs w:val="24"/>
          <w:lang w:val="es-CO"/>
        </w:rPr>
        <w:t>normas técnicas establecidas (Ministerio de la Protección Social, direcciones</w:t>
      </w:r>
      <w:r w:rsidR="00511BCF" w:rsidRPr="004A3E14">
        <w:rPr>
          <w:rFonts w:ascii="Arial" w:hAnsi="Arial" w:cs="Arial"/>
          <w:sz w:val="24"/>
          <w:szCs w:val="24"/>
          <w:lang w:val="es-CO"/>
        </w:rPr>
        <w:t xml:space="preserve"> </w:t>
      </w:r>
      <w:r w:rsidRPr="004A3E14">
        <w:rPr>
          <w:rFonts w:ascii="Arial" w:hAnsi="Arial" w:cs="Arial"/>
          <w:sz w:val="24"/>
          <w:szCs w:val="24"/>
          <w:lang w:val="es-CO"/>
        </w:rPr>
        <w:t>territoriales de salud, administradoras de riesgos profesionales - ARP, entidades</w:t>
      </w:r>
      <w:r w:rsidR="00511BCF" w:rsidRPr="004A3E14">
        <w:rPr>
          <w:rFonts w:ascii="Arial" w:hAnsi="Arial" w:cs="Arial"/>
          <w:sz w:val="24"/>
          <w:szCs w:val="24"/>
          <w:lang w:val="es-CO"/>
        </w:rPr>
        <w:t xml:space="preserve"> </w:t>
      </w:r>
      <w:r w:rsidRPr="004A3E14">
        <w:rPr>
          <w:rFonts w:ascii="Arial" w:hAnsi="Arial" w:cs="Arial"/>
          <w:sz w:val="24"/>
          <w:szCs w:val="24"/>
          <w:lang w:val="es-CO"/>
        </w:rPr>
        <w:t>promotoras de salud - EPS).</w:t>
      </w:r>
    </w:p>
    <w:p w:rsidR="00053DF1" w:rsidRPr="00053DF1" w:rsidRDefault="00053DF1" w:rsidP="00053DF1">
      <w:pPr>
        <w:autoSpaceDE w:val="0"/>
        <w:autoSpaceDN w:val="0"/>
        <w:adjustRightInd w:val="0"/>
        <w:spacing w:after="0" w:line="360" w:lineRule="auto"/>
        <w:ind w:left="360"/>
        <w:jc w:val="both"/>
        <w:rPr>
          <w:rFonts w:ascii="Arial" w:hAnsi="Arial" w:cs="Arial"/>
          <w:sz w:val="24"/>
          <w:szCs w:val="24"/>
          <w:lang w:val="es-CO"/>
        </w:rPr>
      </w:pPr>
    </w:p>
    <w:p w:rsidR="00EB42A1" w:rsidRDefault="00EB42A1" w:rsidP="0038020F">
      <w:pPr>
        <w:autoSpaceDE w:val="0"/>
        <w:autoSpaceDN w:val="0"/>
        <w:adjustRightInd w:val="0"/>
        <w:spacing w:after="0" w:line="360" w:lineRule="auto"/>
        <w:jc w:val="both"/>
        <w:rPr>
          <w:rFonts w:ascii="Arial" w:hAnsi="Arial" w:cs="Arial"/>
          <w:b/>
          <w:sz w:val="24"/>
          <w:szCs w:val="24"/>
          <w:lang w:val="es-CO"/>
        </w:rPr>
      </w:pPr>
      <w:r w:rsidRPr="0038020F">
        <w:rPr>
          <w:rFonts w:ascii="Arial" w:hAnsi="Arial" w:cs="Arial"/>
          <w:b/>
          <w:sz w:val="24"/>
          <w:szCs w:val="24"/>
          <w:lang w:val="es-CO"/>
        </w:rPr>
        <w:t>Líneas de política números 2 y 3.</w:t>
      </w:r>
      <w:r w:rsidRPr="00C8775C">
        <w:rPr>
          <w:rFonts w:ascii="Arial" w:hAnsi="Arial" w:cs="Arial"/>
          <w:sz w:val="24"/>
          <w:szCs w:val="24"/>
          <w:lang w:val="es-CO"/>
        </w:rPr>
        <w:t xml:space="preserve"> </w:t>
      </w:r>
      <w:r w:rsidRPr="0038020F">
        <w:rPr>
          <w:rFonts w:ascii="Arial" w:hAnsi="Arial" w:cs="Arial"/>
          <w:b/>
          <w:sz w:val="24"/>
          <w:szCs w:val="24"/>
          <w:lang w:val="es-CO"/>
        </w:rPr>
        <w:t>Prevención de los riesgos y recuperación y superación</w:t>
      </w:r>
      <w:r w:rsidR="00642354" w:rsidRPr="0038020F">
        <w:rPr>
          <w:rFonts w:ascii="Arial" w:hAnsi="Arial" w:cs="Arial"/>
          <w:b/>
          <w:sz w:val="24"/>
          <w:szCs w:val="24"/>
          <w:lang w:val="es-CO"/>
        </w:rPr>
        <w:t xml:space="preserve"> </w:t>
      </w:r>
      <w:r w:rsidRPr="0038020F">
        <w:rPr>
          <w:rFonts w:ascii="Arial" w:hAnsi="Arial" w:cs="Arial"/>
          <w:b/>
          <w:sz w:val="24"/>
          <w:szCs w:val="24"/>
          <w:lang w:val="es-CO"/>
        </w:rPr>
        <w:t>de los daños en la salud</w:t>
      </w:r>
    </w:p>
    <w:p w:rsidR="00053DF1" w:rsidRPr="0038020F" w:rsidRDefault="00053DF1" w:rsidP="0038020F">
      <w:pPr>
        <w:autoSpaceDE w:val="0"/>
        <w:autoSpaceDN w:val="0"/>
        <w:adjustRightInd w:val="0"/>
        <w:spacing w:after="0" w:line="360" w:lineRule="auto"/>
        <w:jc w:val="both"/>
        <w:rPr>
          <w:rFonts w:ascii="Arial" w:hAnsi="Arial" w:cs="Arial"/>
          <w:b/>
          <w:sz w:val="24"/>
          <w:szCs w:val="24"/>
          <w:lang w:val="es-CO"/>
        </w:rPr>
      </w:pPr>
    </w:p>
    <w:p w:rsidR="00EB42A1" w:rsidRPr="004A3E14" w:rsidRDefault="00EB42A1" w:rsidP="00125058">
      <w:pPr>
        <w:pStyle w:val="Prrafodelista"/>
        <w:numPr>
          <w:ilvl w:val="0"/>
          <w:numId w:val="42"/>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Desarrollar programas de sensibilización para la reincorporación y la inclusión del</w:t>
      </w:r>
      <w:r w:rsidR="00642354" w:rsidRPr="004A3E14">
        <w:rPr>
          <w:rFonts w:ascii="Arial" w:hAnsi="Arial" w:cs="Arial"/>
          <w:sz w:val="24"/>
          <w:szCs w:val="24"/>
          <w:lang w:val="es-CO"/>
        </w:rPr>
        <w:t xml:space="preserve"> </w:t>
      </w:r>
      <w:r w:rsidRPr="004A3E14">
        <w:rPr>
          <w:rFonts w:ascii="Arial" w:hAnsi="Arial" w:cs="Arial"/>
          <w:sz w:val="24"/>
          <w:szCs w:val="24"/>
          <w:lang w:val="es-CO"/>
        </w:rPr>
        <w:t>discapacitado en el sector productivo.</w:t>
      </w:r>
    </w:p>
    <w:p w:rsidR="00EB42A1" w:rsidRDefault="00EB42A1" w:rsidP="00125058">
      <w:pPr>
        <w:pStyle w:val="Prrafodelista"/>
        <w:numPr>
          <w:ilvl w:val="0"/>
          <w:numId w:val="42"/>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Formulación y seguimiento de planes de mitigación de los riesgos en las empresas</w:t>
      </w:r>
      <w:r w:rsidR="00A14922" w:rsidRPr="004A3E14">
        <w:rPr>
          <w:rFonts w:ascii="Arial" w:hAnsi="Arial" w:cs="Arial"/>
          <w:sz w:val="24"/>
          <w:szCs w:val="24"/>
          <w:lang w:val="es-CO"/>
        </w:rPr>
        <w:t xml:space="preserve"> </w:t>
      </w:r>
      <w:r w:rsidRPr="004A3E14">
        <w:rPr>
          <w:rFonts w:ascii="Arial" w:hAnsi="Arial" w:cs="Arial"/>
          <w:sz w:val="24"/>
          <w:szCs w:val="24"/>
          <w:lang w:val="es-CO"/>
        </w:rPr>
        <w:t>con base en los riesgos profesionales y ocupacionales y la accidentalidad.</w:t>
      </w:r>
    </w:p>
    <w:p w:rsidR="00053DF1" w:rsidRPr="00053DF1" w:rsidRDefault="00053DF1" w:rsidP="00053DF1">
      <w:pPr>
        <w:autoSpaceDE w:val="0"/>
        <w:autoSpaceDN w:val="0"/>
        <w:adjustRightInd w:val="0"/>
        <w:spacing w:after="0" w:line="360" w:lineRule="auto"/>
        <w:ind w:left="360"/>
        <w:jc w:val="both"/>
        <w:rPr>
          <w:rFonts w:ascii="Arial" w:hAnsi="Arial" w:cs="Arial"/>
          <w:sz w:val="24"/>
          <w:szCs w:val="24"/>
          <w:lang w:val="es-CO"/>
        </w:rPr>
      </w:pPr>
    </w:p>
    <w:p w:rsidR="00EB42A1" w:rsidRPr="00C8775C" w:rsidRDefault="00EB42A1" w:rsidP="0038020F">
      <w:pPr>
        <w:autoSpaceDE w:val="0"/>
        <w:autoSpaceDN w:val="0"/>
        <w:adjustRightInd w:val="0"/>
        <w:spacing w:after="0" w:line="360" w:lineRule="auto"/>
        <w:jc w:val="both"/>
        <w:rPr>
          <w:rFonts w:ascii="Arial" w:hAnsi="Arial" w:cs="Arial"/>
          <w:sz w:val="24"/>
          <w:szCs w:val="24"/>
          <w:lang w:val="es-CO"/>
        </w:rPr>
      </w:pPr>
      <w:r w:rsidRPr="0038020F">
        <w:rPr>
          <w:rFonts w:ascii="Arial" w:hAnsi="Arial" w:cs="Arial"/>
          <w:b/>
          <w:sz w:val="24"/>
          <w:szCs w:val="24"/>
          <w:lang w:val="es-CO"/>
        </w:rPr>
        <w:t>Línea de política número 4</w:t>
      </w:r>
      <w:r w:rsidRPr="00C8775C">
        <w:rPr>
          <w:rFonts w:ascii="Arial" w:hAnsi="Arial" w:cs="Arial"/>
          <w:sz w:val="24"/>
          <w:szCs w:val="24"/>
          <w:lang w:val="es-CO"/>
        </w:rPr>
        <w:t xml:space="preserve">. </w:t>
      </w:r>
      <w:r w:rsidRPr="0038020F">
        <w:rPr>
          <w:rFonts w:ascii="Arial" w:hAnsi="Arial" w:cs="Arial"/>
          <w:b/>
          <w:sz w:val="24"/>
          <w:szCs w:val="24"/>
          <w:lang w:val="es-CO"/>
        </w:rPr>
        <w:t>Vigilancia en salud y gestión del conocimiento</w:t>
      </w:r>
    </w:p>
    <w:p w:rsidR="00EB42A1" w:rsidRPr="00C8775C" w:rsidRDefault="00EB42A1" w:rsidP="0038020F">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Diseñar, desarrollar, hacer seguimiento, evaluación y difusión de resultados de la</w:t>
      </w:r>
      <w:r w:rsidR="00A14922">
        <w:rPr>
          <w:rFonts w:ascii="Arial" w:hAnsi="Arial" w:cs="Arial"/>
          <w:sz w:val="24"/>
          <w:szCs w:val="24"/>
          <w:lang w:val="es-CO"/>
        </w:rPr>
        <w:t xml:space="preserve"> </w:t>
      </w:r>
      <w:r w:rsidRPr="00C8775C">
        <w:rPr>
          <w:rFonts w:ascii="Arial" w:hAnsi="Arial" w:cs="Arial"/>
          <w:sz w:val="24"/>
          <w:szCs w:val="24"/>
          <w:lang w:val="es-CO"/>
        </w:rPr>
        <w:t>vigilancia en salud en el entorno laboral.</w:t>
      </w:r>
    </w:p>
    <w:p w:rsidR="004A3E14" w:rsidRDefault="004A3E14" w:rsidP="00AE0865">
      <w:pPr>
        <w:autoSpaceDE w:val="0"/>
        <w:autoSpaceDN w:val="0"/>
        <w:adjustRightInd w:val="0"/>
        <w:spacing w:after="0" w:line="240" w:lineRule="auto"/>
        <w:jc w:val="both"/>
        <w:rPr>
          <w:rFonts w:ascii="Arial" w:hAnsi="Arial" w:cs="Arial"/>
          <w:b/>
          <w:sz w:val="24"/>
          <w:szCs w:val="24"/>
          <w:lang w:val="es-CO"/>
        </w:rPr>
      </w:pPr>
    </w:p>
    <w:p w:rsidR="004C154D" w:rsidRDefault="00EB42A1" w:rsidP="00AE0865">
      <w:pPr>
        <w:autoSpaceDE w:val="0"/>
        <w:autoSpaceDN w:val="0"/>
        <w:adjustRightInd w:val="0"/>
        <w:spacing w:after="0" w:line="240" w:lineRule="auto"/>
        <w:jc w:val="both"/>
        <w:rPr>
          <w:rFonts w:ascii="Arial" w:hAnsi="Arial" w:cs="Arial"/>
          <w:b/>
          <w:sz w:val="24"/>
          <w:szCs w:val="24"/>
          <w:lang w:val="es-CO"/>
        </w:rPr>
      </w:pPr>
      <w:r w:rsidRPr="00A14922">
        <w:rPr>
          <w:rFonts w:ascii="Arial" w:hAnsi="Arial" w:cs="Arial"/>
          <w:b/>
          <w:sz w:val="24"/>
          <w:szCs w:val="24"/>
          <w:lang w:val="es-CO"/>
        </w:rPr>
        <w:t>OBJETIVO 10. FORTALECER LA GESTIÓN PARA EL DESARROLLO</w:t>
      </w:r>
      <w:r w:rsidR="004C154D">
        <w:rPr>
          <w:rFonts w:ascii="Arial" w:hAnsi="Arial" w:cs="Arial"/>
          <w:b/>
          <w:sz w:val="24"/>
          <w:szCs w:val="24"/>
          <w:lang w:val="es-CO"/>
        </w:rPr>
        <w:t xml:space="preserve"> </w:t>
      </w:r>
      <w:r w:rsidRPr="00A14922">
        <w:rPr>
          <w:rFonts w:ascii="Arial" w:hAnsi="Arial" w:cs="Arial"/>
          <w:b/>
          <w:sz w:val="24"/>
          <w:szCs w:val="24"/>
          <w:lang w:val="es-CO"/>
        </w:rPr>
        <w:t>OPERATIVO y FUNCIONAL DEL PLAN NACIONAL DE SALUD PÚBLICA</w:t>
      </w:r>
      <w:r w:rsidR="004C154D">
        <w:rPr>
          <w:rFonts w:ascii="Arial" w:hAnsi="Arial" w:cs="Arial"/>
          <w:b/>
          <w:sz w:val="24"/>
          <w:szCs w:val="24"/>
          <w:lang w:val="es-CO"/>
        </w:rPr>
        <w:t xml:space="preserve"> </w:t>
      </w:r>
    </w:p>
    <w:p w:rsidR="004316CD" w:rsidRDefault="004316CD" w:rsidP="00AE0865">
      <w:pPr>
        <w:autoSpaceDE w:val="0"/>
        <w:autoSpaceDN w:val="0"/>
        <w:adjustRightInd w:val="0"/>
        <w:spacing w:after="0" w:line="240" w:lineRule="auto"/>
        <w:jc w:val="both"/>
        <w:rPr>
          <w:rFonts w:ascii="Arial" w:hAnsi="Arial" w:cs="Arial"/>
          <w:b/>
          <w:sz w:val="24"/>
          <w:szCs w:val="24"/>
          <w:lang w:val="es-CO"/>
        </w:rPr>
      </w:pPr>
    </w:p>
    <w:p w:rsidR="00EB42A1" w:rsidRPr="00A14922" w:rsidRDefault="00EB42A1" w:rsidP="00AE0865">
      <w:pPr>
        <w:autoSpaceDE w:val="0"/>
        <w:autoSpaceDN w:val="0"/>
        <w:adjustRightInd w:val="0"/>
        <w:spacing w:after="0" w:line="240" w:lineRule="auto"/>
        <w:jc w:val="both"/>
        <w:rPr>
          <w:rFonts w:ascii="Arial" w:hAnsi="Arial" w:cs="Arial"/>
          <w:b/>
          <w:sz w:val="24"/>
          <w:szCs w:val="24"/>
          <w:lang w:val="es-CO"/>
        </w:rPr>
      </w:pPr>
      <w:r w:rsidRPr="00A14922">
        <w:rPr>
          <w:rFonts w:ascii="Arial" w:hAnsi="Arial" w:cs="Arial"/>
          <w:b/>
          <w:sz w:val="24"/>
          <w:szCs w:val="24"/>
          <w:lang w:val="es-CO"/>
        </w:rPr>
        <w:t>METAS NACIONALES EN FORTALECIMIENTO DE GESTIÓN</w:t>
      </w:r>
    </w:p>
    <w:p w:rsidR="00C8775C" w:rsidRPr="00A14922" w:rsidRDefault="00C8775C" w:rsidP="00AE0865">
      <w:pPr>
        <w:autoSpaceDE w:val="0"/>
        <w:autoSpaceDN w:val="0"/>
        <w:adjustRightInd w:val="0"/>
        <w:spacing w:after="0" w:line="240" w:lineRule="auto"/>
        <w:jc w:val="both"/>
        <w:rPr>
          <w:rFonts w:ascii="Arial" w:hAnsi="Arial" w:cs="Arial"/>
          <w:b/>
          <w:sz w:val="24"/>
          <w:szCs w:val="24"/>
          <w:lang w:val="es-CO"/>
        </w:rPr>
      </w:pPr>
    </w:p>
    <w:p w:rsidR="00053DF1" w:rsidRDefault="00EB42A1" w:rsidP="00053DF1">
      <w:pPr>
        <w:pStyle w:val="Prrafodelista"/>
        <w:numPr>
          <w:ilvl w:val="0"/>
          <w:numId w:val="62"/>
        </w:numPr>
        <w:autoSpaceDE w:val="0"/>
        <w:autoSpaceDN w:val="0"/>
        <w:adjustRightInd w:val="0"/>
        <w:spacing w:after="0" w:line="360" w:lineRule="auto"/>
        <w:jc w:val="both"/>
        <w:rPr>
          <w:rFonts w:ascii="Arial" w:hAnsi="Arial" w:cs="Arial"/>
          <w:sz w:val="24"/>
          <w:szCs w:val="24"/>
          <w:lang w:val="es-CO"/>
        </w:rPr>
      </w:pPr>
      <w:r w:rsidRPr="00053DF1">
        <w:rPr>
          <w:rFonts w:ascii="Arial" w:hAnsi="Arial" w:cs="Arial"/>
          <w:sz w:val="24"/>
          <w:szCs w:val="24"/>
          <w:lang w:val="es-CO"/>
        </w:rPr>
        <w:t>Crear en el 100% de los departamentos, distritos y municipios un mecanismo de</w:t>
      </w:r>
      <w:r w:rsidR="004C154D" w:rsidRPr="00053DF1">
        <w:rPr>
          <w:rFonts w:ascii="Arial" w:hAnsi="Arial" w:cs="Arial"/>
          <w:sz w:val="24"/>
          <w:szCs w:val="24"/>
          <w:lang w:val="es-CO"/>
        </w:rPr>
        <w:t xml:space="preserve"> </w:t>
      </w:r>
      <w:r w:rsidRPr="00053DF1">
        <w:rPr>
          <w:rFonts w:ascii="Arial" w:hAnsi="Arial" w:cs="Arial"/>
          <w:sz w:val="24"/>
          <w:szCs w:val="24"/>
          <w:lang w:val="es-CO"/>
        </w:rPr>
        <w:t xml:space="preserve">coordinación y articulación de los actores sociales, </w:t>
      </w:r>
    </w:p>
    <w:p w:rsidR="00053DF1" w:rsidRPr="00053DF1" w:rsidRDefault="00053DF1" w:rsidP="00053DF1">
      <w:pPr>
        <w:autoSpaceDE w:val="0"/>
        <w:autoSpaceDN w:val="0"/>
        <w:adjustRightInd w:val="0"/>
        <w:spacing w:after="0" w:line="360" w:lineRule="auto"/>
        <w:ind w:left="360"/>
        <w:jc w:val="right"/>
        <w:rPr>
          <w:rFonts w:ascii="Arial" w:hAnsi="Arial" w:cs="Arial"/>
          <w:sz w:val="24"/>
          <w:szCs w:val="24"/>
          <w:lang w:val="es-CO"/>
        </w:rPr>
      </w:pPr>
      <w:r>
        <w:rPr>
          <w:rFonts w:ascii="Arial" w:hAnsi="Arial" w:cs="Arial"/>
          <w:sz w:val="24"/>
          <w:szCs w:val="24"/>
          <w:lang w:val="es-CO"/>
        </w:rPr>
        <w:lastRenderedPageBreak/>
        <w:t>21</w:t>
      </w:r>
    </w:p>
    <w:p w:rsidR="00EB42A1" w:rsidRPr="00053DF1" w:rsidRDefault="00053DF1" w:rsidP="00053DF1">
      <w:pPr>
        <w:autoSpaceDE w:val="0"/>
        <w:autoSpaceDN w:val="0"/>
        <w:adjustRightInd w:val="0"/>
        <w:spacing w:after="0" w:line="360" w:lineRule="auto"/>
        <w:ind w:left="360"/>
        <w:jc w:val="both"/>
        <w:rPr>
          <w:rFonts w:ascii="Arial" w:hAnsi="Arial" w:cs="Arial"/>
          <w:sz w:val="24"/>
          <w:szCs w:val="24"/>
          <w:lang w:val="es-CO"/>
        </w:rPr>
      </w:pPr>
      <w:r w:rsidRPr="00053DF1">
        <w:rPr>
          <w:rFonts w:ascii="Arial" w:hAnsi="Arial" w:cs="Arial"/>
          <w:sz w:val="24"/>
          <w:szCs w:val="24"/>
          <w:lang w:val="es-CO"/>
        </w:rPr>
        <w:t>Institucionales</w:t>
      </w:r>
      <w:r w:rsidR="00EB42A1" w:rsidRPr="00053DF1">
        <w:rPr>
          <w:rFonts w:ascii="Arial" w:hAnsi="Arial" w:cs="Arial"/>
          <w:sz w:val="24"/>
          <w:szCs w:val="24"/>
          <w:lang w:val="es-CO"/>
        </w:rPr>
        <w:t xml:space="preserve"> y comunitarios</w:t>
      </w:r>
      <w:r w:rsidR="004C154D" w:rsidRPr="00053DF1">
        <w:rPr>
          <w:rFonts w:ascii="Arial" w:hAnsi="Arial" w:cs="Arial"/>
          <w:sz w:val="24"/>
          <w:szCs w:val="24"/>
          <w:lang w:val="es-CO"/>
        </w:rPr>
        <w:t xml:space="preserve"> </w:t>
      </w:r>
      <w:r w:rsidR="00EB42A1" w:rsidRPr="00053DF1">
        <w:rPr>
          <w:rFonts w:ascii="Arial" w:hAnsi="Arial" w:cs="Arial"/>
          <w:sz w:val="24"/>
          <w:szCs w:val="24"/>
          <w:lang w:val="es-CO"/>
        </w:rPr>
        <w:t>para el logro de las políticas, objetivos y metas del Plan Nacional de Salud Pública de</w:t>
      </w:r>
      <w:r w:rsidR="004C154D" w:rsidRPr="00053DF1">
        <w:rPr>
          <w:rFonts w:ascii="Arial" w:hAnsi="Arial" w:cs="Arial"/>
          <w:sz w:val="24"/>
          <w:szCs w:val="24"/>
          <w:lang w:val="es-CO"/>
        </w:rPr>
        <w:t xml:space="preserve"> </w:t>
      </w:r>
      <w:r w:rsidR="00EB42A1" w:rsidRPr="00053DF1">
        <w:rPr>
          <w:rFonts w:ascii="Arial" w:hAnsi="Arial" w:cs="Arial"/>
          <w:sz w:val="24"/>
          <w:szCs w:val="24"/>
          <w:lang w:val="es-CO"/>
        </w:rPr>
        <w:t>conformidad con las particularidades étnicas y culturales.</w:t>
      </w:r>
    </w:p>
    <w:p w:rsidR="00053DF1" w:rsidRPr="00053DF1" w:rsidRDefault="00053DF1" w:rsidP="00053DF1">
      <w:pPr>
        <w:autoSpaceDE w:val="0"/>
        <w:autoSpaceDN w:val="0"/>
        <w:adjustRightInd w:val="0"/>
        <w:spacing w:after="0" w:line="360" w:lineRule="auto"/>
        <w:jc w:val="both"/>
        <w:rPr>
          <w:rFonts w:ascii="Arial" w:hAnsi="Arial" w:cs="Arial"/>
          <w:sz w:val="24"/>
          <w:szCs w:val="24"/>
          <w:lang w:val="es-CO"/>
        </w:rPr>
      </w:pPr>
    </w:p>
    <w:p w:rsidR="00EB42A1" w:rsidRPr="00C8775C" w:rsidRDefault="00EB42A1" w:rsidP="00ED52E1">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2. Fortalecer la regulación y fiscalización de las acciones de salud en el 100% de los</w:t>
      </w:r>
      <w:r w:rsidR="004C154D">
        <w:rPr>
          <w:rFonts w:ascii="Arial" w:hAnsi="Arial" w:cs="Arial"/>
          <w:sz w:val="24"/>
          <w:szCs w:val="24"/>
          <w:lang w:val="es-CO"/>
        </w:rPr>
        <w:t xml:space="preserve"> </w:t>
      </w:r>
      <w:r w:rsidRPr="00C8775C">
        <w:rPr>
          <w:rFonts w:ascii="Arial" w:hAnsi="Arial" w:cs="Arial"/>
          <w:sz w:val="24"/>
          <w:szCs w:val="24"/>
          <w:lang w:val="es-CO"/>
        </w:rPr>
        <w:t>departamentos, distritos y municipios.</w:t>
      </w:r>
    </w:p>
    <w:p w:rsidR="00EB42A1" w:rsidRDefault="00EB42A1" w:rsidP="00ED52E1">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3. Lograr el aseguramiento universal y la financiación del plan obligatorio de salud -</w:t>
      </w:r>
      <w:r w:rsidR="004C154D">
        <w:rPr>
          <w:rFonts w:ascii="Arial" w:hAnsi="Arial" w:cs="Arial"/>
          <w:sz w:val="24"/>
          <w:szCs w:val="24"/>
          <w:lang w:val="es-CO"/>
        </w:rPr>
        <w:t xml:space="preserve"> </w:t>
      </w:r>
      <w:r w:rsidRPr="00C8775C">
        <w:rPr>
          <w:rFonts w:ascii="Arial" w:hAnsi="Arial" w:cs="Arial"/>
          <w:sz w:val="24"/>
          <w:szCs w:val="24"/>
          <w:lang w:val="es-CO"/>
        </w:rPr>
        <w:t>POS.</w:t>
      </w:r>
    </w:p>
    <w:p w:rsidR="00053DF1" w:rsidRDefault="00053DF1" w:rsidP="00ED52E1">
      <w:pPr>
        <w:autoSpaceDE w:val="0"/>
        <w:autoSpaceDN w:val="0"/>
        <w:adjustRightInd w:val="0"/>
        <w:spacing w:after="0" w:line="360" w:lineRule="auto"/>
        <w:jc w:val="both"/>
        <w:rPr>
          <w:rFonts w:ascii="Arial" w:hAnsi="Arial" w:cs="Arial"/>
          <w:sz w:val="24"/>
          <w:szCs w:val="24"/>
          <w:lang w:val="es-CO"/>
        </w:rPr>
      </w:pPr>
    </w:p>
    <w:p w:rsidR="00EB42A1" w:rsidRPr="00C8775C" w:rsidRDefault="00EB42A1" w:rsidP="00ED52E1">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4. Fortalecer la gestión integral en salud para la implementación y desarrollo del</w:t>
      </w:r>
    </w:p>
    <w:p w:rsidR="00EB42A1" w:rsidRDefault="00EB42A1" w:rsidP="00ED52E1">
      <w:pPr>
        <w:autoSpaceDE w:val="0"/>
        <w:autoSpaceDN w:val="0"/>
        <w:adjustRightInd w:val="0"/>
        <w:spacing w:after="0" w:line="360" w:lineRule="auto"/>
        <w:jc w:val="both"/>
        <w:rPr>
          <w:rFonts w:ascii="Arial" w:hAnsi="Arial" w:cs="Arial"/>
          <w:sz w:val="24"/>
          <w:szCs w:val="24"/>
          <w:lang w:val="es-CO"/>
        </w:rPr>
      </w:pPr>
      <w:r w:rsidRPr="00C8775C">
        <w:rPr>
          <w:rFonts w:ascii="Arial" w:hAnsi="Arial" w:cs="Arial"/>
          <w:sz w:val="24"/>
          <w:szCs w:val="24"/>
          <w:lang w:val="es-CO"/>
        </w:rPr>
        <w:t>Sistema Obligatorio de Garantía de la Calidad de la Atención en Salud - SOGCS en el</w:t>
      </w:r>
      <w:r w:rsidR="004C154D">
        <w:rPr>
          <w:rFonts w:ascii="Arial" w:hAnsi="Arial" w:cs="Arial"/>
          <w:sz w:val="24"/>
          <w:szCs w:val="24"/>
          <w:lang w:val="es-CO"/>
        </w:rPr>
        <w:t xml:space="preserve"> </w:t>
      </w:r>
      <w:r w:rsidRPr="00C8775C">
        <w:rPr>
          <w:rFonts w:ascii="Arial" w:hAnsi="Arial" w:cs="Arial"/>
          <w:sz w:val="24"/>
          <w:szCs w:val="24"/>
          <w:lang w:val="es-CO"/>
        </w:rPr>
        <w:t>100% de las instituciones prestadoras de servicios de salud.</w:t>
      </w:r>
    </w:p>
    <w:p w:rsidR="00ED52E1" w:rsidRPr="00C8775C" w:rsidRDefault="00ED52E1" w:rsidP="00ED52E1">
      <w:pPr>
        <w:autoSpaceDE w:val="0"/>
        <w:autoSpaceDN w:val="0"/>
        <w:adjustRightInd w:val="0"/>
        <w:spacing w:after="0" w:line="360" w:lineRule="auto"/>
        <w:jc w:val="both"/>
        <w:rPr>
          <w:rFonts w:ascii="Arial" w:hAnsi="Arial" w:cs="Arial"/>
          <w:sz w:val="24"/>
          <w:szCs w:val="24"/>
          <w:lang w:val="es-CO"/>
        </w:rPr>
      </w:pPr>
    </w:p>
    <w:p w:rsidR="00EB42A1" w:rsidRPr="00ED52E1" w:rsidRDefault="00EB42A1" w:rsidP="00AE0865">
      <w:pPr>
        <w:autoSpaceDE w:val="0"/>
        <w:autoSpaceDN w:val="0"/>
        <w:adjustRightInd w:val="0"/>
        <w:spacing w:after="0" w:line="240" w:lineRule="auto"/>
        <w:jc w:val="both"/>
        <w:rPr>
          <w:rFonts w:ascii="Arial" w:hAnsi="Arial" w:cs="Arial"/>
          <w:b/>
          <w:sz w:val="24"/>
          <w:szCs w:val="24"/>
          <w:lang w:val="es-CO"/>
        </w:rPr>
      </w:pPr>
      <w:r w:rsidRPr="00ED52E1">
        <w:rPr>
          <w:rFonts w:ascii="Arial" w:hAnsi="Arial" w:cs="Arial"/>
          <w:b/>
          <w:sz w:val="24"/>
          <w:szCs w:val="24"/>
          <w:lang w:val="es-CO"/>
        </w:rPr>
        <w:t>ESTRATEGIAS PARA FORTALECER LA GESTIÓN PARA EL DESARROLLO</w:t>
      </w:r>
    </w:p>
    <w:p w:rsidR="00EB42A1" w:rsidRDefault="00EB42A1" w:rsidP="00AE0865">
      <w:pPr>
        <w:autoSpaceDE w:val="0"/>
        <w:autoSpaceDN w:val="0"/>
        <w:adjustRightInd w:val="0"/>
        <w:spacing w:after="0" w:line="240" w:lineRule="auto"/>
        <w:jc w:val="both"/>
        <w:rPr>
          <w:rFonts w:ascii="Arial" w:hAnsi="Arial" w:cs="Arial"/>
          <w:b/>
          <w:sz w:val="24"/>
          <w:szCs w:val="24"/>
          <w:lang w:val="es-CO"/>
        </w:rPr>
      </w:pPr>
      <w:r w:rsidRPr="00ED52E1">
        <w:rPr>
          <w:rFonts w:ascii="Arial" w:hAnsi="Arial" w:cs="Arial"/>
          <w:b/>
          <w:sz w:val="24"/>
          <w:szCs w:val="24"/>
          <w:lang w:val="es-CO"/>
        </w:rPr>
        <w:t>OPERATIVO y FUNCIONAL DEL PLAN NACIONAL DE SALUD PÚBLICA</w:t>
      </w:r>
    </w:p>
    <w:p w:rsidR="00ED52E1" w:rsidRDefault="00ED52E1" w:rsidP="00AE0865">
      <w:pPr>
        <w:autoSpaceDE w:val="0"/>
        <w:autoSpaceDN w:val="0"/>
        <w:adjustRightInd w:val="0"/>
        <w:spacing w:after="0" w:line="240" w:lineRule="auto"/>
        <w:jc w:val="both"/>
        <w:rPr>
          <w:rFonts w:ascii="Arial" w:hAnsi="Arial" w:cs="Arial"/>
          <w:b/>
          <w:sz w:val="24"/>
          <w:szCs w:val="24"/>
          <w:lang w:val="es-CO"/>
        </w:rPr>
      </w:pPr>
    </w:p>
    <w:p w:rsidR="00ED52E1" w:rsidRPr="00ED52E1" w:rsidRDefault="00ED52E1" w:rsidP="00AE0865">
      <w:pPr>
        <w:autoSpaceDE w:val="0"/>
        <w:autoSpaceDN w:val="0"/>
        <w:adjustRightInd w:val="0"/>
        <w:spacing w:after="0" w:line="240" w:lineRule="auto"/>
        <w:jc w:val="both"/>
        <w:rPr>
          <w:rFonts w:ascii="Arial" w:hAnsi="Arial" w:cs="Arial"/>
          <w:b/>
          <w:sz w:val="24"/>
          <w:szCs w:val="24"/>
          <w:lang w:val="es-CO"/>
        </w:rPr>
      </w:pPr>
    </w:p>
    <w:p w:rsidR="004A3E14" w:rsidRDefault="00EB42A1" w:rsidP="004A3E14">
      <w:pPr>
        <w:autoSpaceDE w:val="0"/>
        <w:autoSpaceDN w:val="0"/>
        <w:adjustRightInd w:val="0"/>
        <w:spacing w:after="0" w:line="360" w:lineRule="auto"/>
        <w:jc w:val="both"/>
        <w:rPr>
          <w:rFonts w:ascii="Arial" w:hAnsi="Arial" w:cs="Arial"/>
          <w:b/>
          <w:sz w:val="24"/>
          <w:szCs w:val="24"/>
          <w:lang w:val="es-CO"/>
        </w:rPr>
      </w:pPr>
      <w:r w:rsidRPr="00ED52E1">
        <w:rPr>
          <w:rFonts w:ascii="Arial" w:hAnsi="Arial" w:cs="Arial"/>
          <w:b/>
          <w:sz w:val="24"/>
          <w:szCs w:val="24"/>
          <w:lang w:val="es-CO"/>
        </w:rPr>
        <w:t>Línea de política número 5. Gestión integral para el desarrollo operativo y funcional del</w:t>
      </w:r>
      <w:r w:rsidR="004C154D" w:rsidRPr="00ED52E1">
        <w:rPr>
          <w:rFonts w:ascii="Arial" w:hAnsi="Arial" w:cs="Arial"/>
          <w:b/>
          <w:sz w:val="24"/>
          <w:szCs w:val="24"/>
          <w:lang w:val="es-CO"/>
        </w:rPr>
        <w:t xml:space="preserve"> </w:t>
      </w:r>
      <w:r w:rsidRPr="00ED52E1">
        <w:rPr>
          <w:rFonts w:ascii="Arial" w:hAnsi="Arial" w:cs="Arial"/>
          <w:b/>
          <w:sz w:val="24"/>
          <w:szCs w:val="24"/>
          <w:lang w:val="es-CO"/>
        </w:rPr>
        <w:t>Plan Nacional de Salud Pública</w:t>
      </w:r>
    </w:p>
    <w:p w:rsidR="004A3E14" w:rsidRDefault="004A3E14" w:rsidP="004A3E14">
      <w:pPr>
        <w:autoSpaceDE w:val="0"/>
        <w:autoSpaceDN w:val="0"/>
        <w:adjustRightInd w:val="0"/>
        <w:spacing w:after="0" w:line="360" w:lineRule="auto"/>
        <w:jc w:val="both"/>
        <w:rPr>
          <w:rFonts w:ascii="Arial" w:hAnsi="Arial" w:cs="Arial"/>
          <w:b/>
          <w:sz w:val="24"/>
          <w:szCs w:val="24"/>
          <w:lang w:val="es-CO"/>
        </w:rPr>
      </w:pPr>
    </w:p>
    <w:p w:rsidR="00EB42A1" w:rsidRPr="004A3E14" w:rsidRDefault="00EB42A1" w:rsidP="00125058">
      <w:pPr>
        <w:pStyle w:val="Prrafodelista"/>
        <w:numPr>
          <w:ilvl w:val="0"/>
          <w:numId w:val="40"/>
        </w:numPr>
        <w:autoSpaceDE w:val="0"/>
        <w:autoSpaceDN w:val="0"/>
        <w:adjustRightInd w:val="0"/>
        <w:spacing w:after="0" w:line="360" w:lineRule="auto"/>
        <w:jc w:val="both"/>
        <w:rPr>
          <w:rFonts w:ascii="Arial" w:hAnsi="Arial" w:cs="Arial"/>
          <w:b/>
          <w:sz w:val="24"/>
          <w:szCs w:val="24"/>
          <w:lang w:val="es-CO"/>
        </w:rPr>
      </w:pPr>
      <w:r w:rsidRPr="004A3E14">
        <w:rPr>
          <w:rFonts w:ascii="Arial" w:hAnsi="Arial" w:cs="Arial"/>
          <w:sz w:val="24"/>
          <w:szCs w:val="24"/>
          <w:lang w:val="es-CO"/>
        </w:rPr>
        <w:t>Promover el aseguramiento universal en salud, priorizando la mujer y población pobre y vulnerable localizada en las áreas urbanas marginales y rurales.</w:t>
      </w:r>
    </w:p>
    <w:p w:rsidR="00ED52E1" w:rsidRPr="00C8775C" w:rsidRDefault="00ED52E1" w:rsidP="00ED52E1">
      <w:pPr>
        <w:autoSpaceDE w:val="0"/>
        <w:autoSpaceDN w:val="0"/>
        <w:adjustRightInd w:val="0"/>
        <w:spacing w:after="0" w:line="360" w:lineRule="auto"/>
        <w:jc w:val="both"/>
        <w:rPr>
          <w:rFonts w:ascii="Arial" w:hAnsi="Arial" w:cs="Arial"/>
          <w:sz w:val="24"/>
          <w:szCs w:val="24"/>
          <w:lang w:val="es-CO"/>
        </w:rPr>
      </w:pPr>
    </w:p>
    <w:p w:rsidR="00EB42A1" w:rsidRPr="004A3E14" w:rsidRDefault="00EB42A1" w:rsidP="00125058">
      <w:pPr>
        <w:pStyle w:val="Prrafodelista"/>
        <w:numPr>
          <w:ilvl w:val="0"/>
          <w:numId w:val="40"/>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el aumento de cobertura de aseguramiento a riesgos profesionales y</w:t>
      </w:r>
      <w:r w:rsidR="004A3E14" w:rsidRPr="004A3E14">
        <w:rPr>
          <w:rFonts w:ascii="Arial" w:hAnsi="Arial" w:cs="Arial"/>
          <w:sz w:val="24"/>
          <w:szCs w:val="24"/>
          <w:lang w:val="es-CO"/>
        </w:rPr>
        <w:t xml:space="preserve"> </w:t>
      </w:r>
      <w:r w:rsidRPr="004A3E14">
        <w:rPr>
          <w:rFonts w:ascii="Arial" w:hAnsi="Arial" w:cs="Arial"/>
          <w:sz w:val="24"/>
          <w:szCs w:val="24"/>
          <w:lang w:val="es-CO"/>
        </w:rPr>
        <w:t>protección al cesante, especialmente empresas y la población extranjera.</w:t>
      </w:r>
    </w:p>
    <w:p w:rsidR="00ED52E1" w:rsidRPr="00C8775C" w:rsidRDefault="00ED52E1" w:rsidP="00ED52E1">
      <w:pPr>
        <w:autoSpaceDE w:val="0"/>
        <w:autoSpaceDN w:val="0"/>
        <w:adjustRightInd w:val="0"/>
        <w:spacing w:after="0" w:line="360" w:lineRule="auto"/>
        <w:jc w:val="both"/>
        <w:rPr>
          <w:rFonts w:ascii="Arial" w:hAnsi="Arial" w:cs="Arial"/>
          <w:sz w:val="24"/>
          <w:szCs w:val="24"/>
          <w:lang w:val="es-CO"/>
        </w:rPr>
      </w:pPr>
    </w:p>
    <w:p w:rsidR="00EB42A1" w:rsidRPr="004A3E14" w:rsidRDefault="00EB42A1" w:rsidP="00125058">
      <w:pPr>
        <w:pStyle w:val="Prrafodelista"/>
        <w:numPr>
          <w:ilvl w:val="0"/>
          <w:numId w:val="40"/>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Promover una agenda de trabajo y un plan de acción para la salud pública con los</w:t>
      </w:r>
      <w:r w:rsidR="004C154D" w:rsidRPr="004A3E14">
        <w:rPr>
          <w:rFonts w:ascii="Arial" w:hAnsi="Arial" w:cs="Arial"/>
          <w:sz w:val="24"/>
          <w:szCs w:val="24"/>
          <w:lang w:val="es-CO"/>
        </w:rPr>
        <w:t xml:space="preserve"> </w:t>
      </w:r>
      <w:r w:rsidRPr="004A3E14">
        <w:rPr>
          <w:rFonts w:ascii="Arial" w:hAnsi="Arial" w:cs="Arial"/>
          <w:sz w:val="24"/>
          <w:szCs w:val="24"/>
          <w:lang w:val="es-CO"/>
        </w:rPr>
        <w:t>comités departamentales y locales de planeación, para impulsar el desarrollo de</w:t>
      </w:r>
      <w:r w:rsidR="004C154D" w:rsidRPr="004A3E14">
        <w:rPr>
          <w:rFonts w:ascii="Arial" w:hAnsi="Arial" w:cs="Arial"/>
          <w:sz w:val="24"/>
          <w:szCs w:val="24"/>
          <w:lang w:val="es-CO"/>
        </w:rPr>
        <w:t xml:space="preserve"> </w:t>
      </w:r>
      <w:r w:rsidRPr="004A3E14">
        <w:rPr>
          <w:rFonts w:ascii="Arial" w:hAnsi="Arial" w:cs="Arial"/>
          <w:sz w:val="24"/>
          <w:szCs w:val="24"/>
          <w:lang w:val="es-CO"/>
        </w:rPr>
        <w:t>políticas y acciones intersectoriales del Plan Nacional de Salud Pública.</w:t>
      </w:r>
    </w:p>
    <w:p w:rsidR="00ED52E1" w:rsidRPr="00C8775C" w:rsidRDefault="00ED52E1" w:rsidP="00ED52E1">
      <w:pPr>
        <w:autoSpaceDE w:val="0"/>
        <w:autoSpaceDN w:val="0"/>
        <w:adjustRightInd w:val="0"/>
        <w:spacing w:after="0" w:line="360" w:lineRule="auto"/>
        <w:jc w:val="both"/>
        <w:rPr>
          <w:rFonts w:ascii="Arial" w:hAnsi="Arial" w:cs="Arial"/>
          <w:sz w:val="24"/>
          <w:szCs w:val="24"/>
          <w:lang w:val="es-CO"/>
        </w:rPr>
      </w:pPr>
    </w:p>
    <w:p w:rsidR="00EB42A1" w:rsidRDefault="00EB42A1" w:rsidP="00125058">
      <w:pPr>
        <w:pStyle w:val="Prrafodelista"/>
        <w:numPr>
          <w:ilvl w:val="0"/>
          <w:numId w:val="40"/>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Coordinación intersectorial, interinstitucional y comunitaria para la intervención de</w:t>
      </w:r>
      <w:r w:rsidR="004C154D" w:rsidRPr="004A3E14">
        <w:rPr>
          <w:rFonts w:ascii="Arial" w:hAnsi="Arial" w:cs="Arial"/>
          <w:sz w:val="24"/>
          <w:szCs w:val="24"/>
          <w:lang w:val="es-CO"/>
        </w:rPr>
        <w:t xml:space="preserve"> </w:t>
      </w:r>
      <w:r w:rsidRPr="004A3E14">
        <w:rPr>
          <w:rFonts w:ascii="Arial" w:hAnsi="Arial" w:cs="Arial"/>
          <w:sz w:val="24"/>
          <w:szCs w:val="24"/>
          <w:lang w:val="es-CO"/>
        </w:rPr>
        <w:t>los determinantes de la salud y reducción de condiciones de vulnerabilidad de los</w:t>
      </w:r>
      <w:r w:rsidR="004C154D" w:rsidRPr="004A3E14">
        <w:rPr>
          <w:rFonts w:ascii="Arial" w:hAnsi="Arial" w:cs="Arial"/>
          <w:sz w:val="24"/>
          <w:szCs w:val="24"/>
          <w:lang w:val="es-CO"/>
        </w:rPr>
        <w:t xml:space="preserve"> </w:t>
      </w:r>
      <w:r w:rsidRPr="004A3E14">
        <w:rPr>
          <w:rFonts w:ascii="Arial" w:hAnsi="Arial" w:cs="Arial"/>
          <w:sz w:val="24"/>
          <w:szCs w:val="24"/>
          <w:lang w:val="es-CO"/>
        </w:rPr>
        <w:t>individuos y de las poblaciones.</w:t>
      </w:r>
    </w:p>
    <w:p w:rsidR="00053DF1" w:rsidRPr="00053DF1" w:rsidRDefault="00053DF1" w:rsidP="00053DF1">
      <w:pPr>
        <w:pStyle w:val="Prrafodelista"/>
        <w:rPr>
          <w:rFonts w:ascii="Arial" w:hAnsi="Arial" w:cs="Arial"/>
          <w:sz w:val="24"/>
          <w:szCs w:val="24"/>
          <w:lang w:val="es-CO"/>
        </w:rPr>
      </w:pPr>
    </w:p>
    <w:p w:rsidR="00053DF1" w:rsidRDefault="00053DF1" w:rsidP="00053DF1">
      <w:pPr>
        <w:autoSpaceDE w:val="0"/>
        <w:autoSpaceDN w:val="0"/>
        <w:adjustRightInd w:val="0"/>
        <w:spacing w:after="0" w:line="360" w:lineRule="auto"/>
        <w:jc w:val="both"/>
        <w:rPr>
          <w:rFonts w:ascii="Arial" w:hAnsi="Arial" w:cs="Arial"/>
          <w:sz w:val="24"/>
          <w:szCs w:val="24"/>
          <w:lang w:val="es-CO"/>
        </w:rPr>
      </w:pPr>
    </w:p>
    <w:p w:rsidR="00053DF1" w:rsidRDefault="00053DF1" w:rsidP="00053DF1">
      <w:pPr>
        <w:autoSpaceDE w:val="0"/>
        <w:autoSpaceDN w:val="0"/>
        <w:adjustRightInd w:val="0"/>
        <w:spacing w:after="0" w:line="360" w:lineRule="auto"/>
        <w:jc w:val="both"/>
        <w:rPr>
          <w:rFonts w:ascii="Arial" w:hAnsi="Arial" w:cs="Arial"/>
          <w:sz w:val="24"/>
          <w:szCs w:val="24"/>
          <w:lang w:val="es-CO"/>
        </w:rPr>
      </w:pPr>
    </w:p>
    <w:p w:rsidR="002F07F7" w:rsidRDefault="002F07F7" w:rsidP="002F07F7">
      <w:pPr>
        <w:jc w:val="right"/>
        <w:rPr>
          <w:rFonts w:ascii="Arial" w:hAnsi="Arial" w:cs="Arial"/>
          <w:sz w:val="24"/>
          <w:szCs w:val="24"/>
        </w:rPr>
      </w:pPr>
      <w:r>
        <w:rPr>
          <w:rFonts w:ascii="Arial" w:hAnsi="Arial" w:cs="Arial"/>
          <w:sz w:val="24"/>
          <w:szCs w:val="24"/>
        </w:rPr>
        <w:lastRenderedPageBreak/>
        <w:t>22</w:t>
      </w:r>
    </w:p>
    <w:p w:rsidR="00ED52E1" w:rsidRPr="00C8775C" w:rsidRDefault="00ED52E1" w:rsidP="00ED52E1">
      <w:pPr>
        <w:autoSpaceDE w:val="0"/>
        <w:autoSpaceDN w:val="0"/>
        <w:adjustRightInd w:val="0"/>
        <w:spacing w:after="0" w:line="360" w:lineRule="auto"/>
        <w:jc w:val="both"/>
        <w:rPr>
          <w:rFonts w:ascii="Arial" w:hAnsi="Arial" w:cs="Arial"/>
          <w:sz w:val="24"/>
          <w:szCs w:val="24"/>
          <w:lang w:val="es-CO"/>
        </w:rPr>
      </w:pPr>
    </w:p>
    <w:p w:rsidR="00EB42A1" w:rsidRPr="004A3E14" w:rsidRDefault="00EB42A1" w:rsidP="00125058">
      <w:pPr>
        <w:pStyle w:val="Prrafodelista"/>
        <w:numPr>
          <w:ilvl w:val="0"/>
          <w:numId w:val="40"/>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Fomento de pactos, convenios y tratados de cooperación con instituciones y sectores</w:t>
      </w:r>
      <w:r w:rsidR="004C154D" w:rsidRPr="004A3E14">
        <w:rPr>
          <w:rFonts w:ascii="Arial" w:hAnsi="Arial" w:cs="Arial"/>
          <w:sz w:val="24"/>
          <w:szCs w:val="24"/>
          <w:lang w:val="es-CO"/>
        </w:rPr>
        <w:t xml:space="preserve"> </w:t>
      </w:r>
      <w:r w:rsidRPr="004A3E14">
        <w:rPr>
          <w:rFonts w:ascii="Arial" w:hAnsi="Arial" w:cs="Arial"/>
          <w:sz w:val="24"/>
          <w:szCs w:val="24"/>
          <w:lang w:val="es-CO"/>
        </w:rPr>
        <w:t>responsables para la gestión social del riesgo e intervención de los determinantes de</w:t>
      </w:r>
      <w:r w:rsidR="004C154D" w:rsidRPr="004A3E14">
        <w:rPr>
          <w:rFonts w:ascii="Arial" w:hAnsi="Arial" w:cs="Arial"/>
          <w:sz w:val="24"/>
          <w:szCs w:val="24"/>
          <w:lang w:val="es-CO"/>
        </w:rPr>
        <w:t xml:space="preserve"> </w:t>
      </w:r>
      <w:r w:rsidRPr="004A3E14">
        <w:rPr>
          <w:rFonts w:ascii="Arial" w:hAnsi="Arial" w:cs="Arial"/>
          <w:sz w:val="24"/>
          <w:szCs w:val="24"/>
          <w:lang w:val="es-CO"/>
        </w:rPr>
        <w:t>la salud.</w:t>
      </w:r>
    </w:p>
    <w:p w:rsidR="00ED52E1" w:rsidRPr="00C8775C" w:rsidRDefault="00ED52E1" w:rsidP="00ED52E1">
      <w:pPr>
        <w:autoSpaceDE w:val="0"/>
        <w:autoSpaceDN w:val="0"/>
        <w:adjustRightInd w:val="0"/>
        <w:spacing w:after="0" w:line="360" w:lineRule="auto"/>
        <w:jc w:val="both"/>
        <w:rPr>
          <w:rFonts w:ascii="Arial" w:hAnsi="Arial" w:cs="Arial"/>
          <w:sz w:val="24"/>
          <w:szCs w:val="24"/>
          <w:lang w:val="es-CO"/>
        </w:rPr>
      </w:pPr>
    </w:p>
    <w:p w:rsidR="00EB42A1" w:rsidRPr="004A3E14" w:rsidRDefault="00EB42A1" w:rsidP="00125058">
      <w:pPr>
        <w:pStyle w:val="Prrafodelista"/>
        <w:numPr>
          <w:ilvl w:val="0"/>
          <w:numId w:val="40"/>
        </w:numPr>
        <w:autoSpaceDE w:val="0"/>
        <w:autoSpaceDN w:val="0"/>
        <w:adjustRightInd w:val="0"/>
        <w:spacing w:after="0" w:line="360" w:lineRule="auto"/>
        <w:jc w:val="both"/>
        <w:rPr>
          <w:rFonts w:ascii="Arial" w:hAnsi="Arial" w:cs="Arial"/>
          <w:sz w:val="24"/>
          <w:szCs w:val="24"/>
          <w:lang w:val="es-CO"/>
        </w:rPr>
      </w:pPr>
      <w:r w:rsidRPr="004A3E14">
        <w:rPr>
          <w:rFonts w:ascii="Arial" w:hAnsi="Arial" w:cs="Arial"/>
          <w:sz w:val="24"/>
          <w:szCs w:val="24"/>
          <w:lang w:val="es-CO"/>
        </w:rPr>
        <w:t>Articulación, con la Red JUNTOS para la Superación de la Pobreza Extrema.</w:t>
      </w:r>
    </w:p>
    <w:p w:rsidR="004B4487" w:rsidRPr="004A3E14" w:rsidRDefault="00EB42A1" w:rsidP="00125058">
      <w:pPr>
        <w:pStyle w:val="Prrafodelista"/>
        <w:numPr>
          <w:ilvl w:val="0"/>
          <w:numId w:val="40"/>
        </w:numPr>
        <w:autoSpaceDE w:val="0"/>
        <w:autoSpaceDN w:val="0"/>
        <w:adjustRightInd w:val="0"/>
        <w:spacing w:after="0" w:line="360" w:lineRule="auto"/>
        <w:jc w:val="both"/>
        <w:rPr>
          <w:rFonts w:ascii="Arial" w:hAnsi="Arial" w:cs="Arial"/>
          <w:sz w:val="24"/>
          <w:szCs w:val="24"/>
        </w:rPr>
      </w:pPr>
      <w:r w:rsidRPr="004A3E14">
        <w:rPr>
          <w:rFonts w:ascii="Arial" w:hAnsi="Arial" w:cs="Arial"/>
          <w:sz w:val="24"/>
          <w:szCs w:val="24"/>
          <w:lang w:val="es-CO"/>
        </w:rPr>
        <w:t>Formulación, ejecución, seguimiento y evaluación del plan nacional de reducción del</w:t>
      </w:r>
      <w:r w:rsidR="004C154D" w:rsidRPr="004A3E14">
        <w:rPr>
          <w:rFonts w:ascii="Arial" w:hAnsi="Arial" w:cs="Arial"/>
          <w:sz w:val="24"/>
          <w:szCs w:val="24"/>
          <w:lang w:val="es-CO"/>
        </w:rPr>
        <w:t xml:space="preserve"> </w:t>
      </w:r>
      <w:r w:rsidRPr="004A3E14">
        <w:rPr>
          <w:rFonts w:ascii="Arial" w:hAnsi="Arial" w:cs="Arial"/>
          <w:sz w:val="24"/>
          <w:szCs w:val="24"/>
          <w:lang w:val="es-CO"/>
        </w:rPr>
        <w:t>impacto de</w:t>
      </w:r>
      <w:r w:rsidR="00D748E9">
        <w:rPr>
          <w:rFonts w:ascii="Arial" w:hAnsi="Arial" w:cs="Arial"/>
          <w:sz w:val="24"/>
          <w:szCs w:val="24"/>
          <w:lang w:val="es-CO"/>
        </w:rPr>
        <w:t xml:space="preserve"> </w:t>
      </w:r>
      <w:r w:rsidR="00134C05">
        <w:rPr>
          <w:rFonts w:ascii="Arial" w:hAnsi="Arial" w:cs="Arial"/>
          <w:sz w:val="24"/>
          <w:szCs w:val="24"/>
          <w:lang w:val="es-CO"/>
        </w:rPr>
        <w:t xml:space="preserve">emergencias y desastres en salud </w:t>
      </w:r>
      <w:proofErr w:type="gramStart"/>
      <w:r w:rsidR="00134C05">
        <w:rPr>
          <w:rFonts w:ascii="Arial" w:hAnsi="Arial" w:cs="Arial"/>
          <w:sz w:val="24"/>
          <w:szCs w:val="24"/>
          <w:lang w:val="es-CO"/>
        </w:rPr>
        <w:t>( mapa</w:t>
      </w:r>
      <w:proofErr w:type="gramEnd"/>
      <w:r w:rsidR="00134C05">
        <w:rPr>
          <w:rFonts w:ascii="Arial" w:hAnsi="Arial" w:cs="Arial"/>
          <w:sz w:val="24"/>
          <w:szCs w:val="24"/>
          <w:lang w:val="es-CO"/>
        </w:rPr>
        <w:t xml:space="preserve"> de amenazas,  vulnerabilidad y riesgos).</w:t>
      </w:r>
    </w:p>
    <w:p w:rsidR="004A3E14" w:rsidRPr="004A3E14" w:rsidRDefault="004A3E14" w:rsidP="004A3E14">
      <w:pPr>
        <w:autoSpaceDE w:val="0"/>
        <w:autoSpaceDN w:val="0"/>
        <w:adjustRightInd w:val="0"/>
        <w:spacing w:after="0" w:line="360" w:lineRule="auto"/>
        <w:jc w:val="both"/>
        <w:rPr>
          <w:rFonts w:ascii="Arial" w:hAnsi="Arial" w:cs="Arial"/>
          <w:sz w:val="24"/>
          <w:szCs w:val="24"/>
        </w:rPr>
      </w:pPr>
    </w:p>
    <w:p w:rsidR="004316CD" w:rsidRDefault="004316CD" w:rsidP="00352418">
      <w:pPr>
        <w:jc w:val="both"/>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2F07F7" w:rsidRDefault="002F07F7" w:rsidP="002F07F7">
      <w:pPr>
        <w:jc w:val="right"/>
        <w:rPr>
          <w:rFonts w:ascii="Arial" w:hAnsi="Arial" w:cs="Arial"/>
          <w:sz w:val="24"/>
          <w:szCs w:val="24"/>
        </w:rPr>
      </w:pPr>
    </w:p>
    <w:p w:rsidR="00D748E9" w:rsidRDefault="002F07F7" w:rsidP="002F07F7">
      <w:pPr>
        <w:jc w:val="right"/>
        <w:rPr>
          <w:rFonts w:ascii="Arial" w:hAnsi="Arial" w:cs="Arial"/>
          <w:sz w:val="24"/>
          <w:szCs w:val="24"/>
        </w:rPr>
      </w:pPr>
      <w:r>
        <w:rPr>
          <w:rFonts w:ascii="Arial" w:hAnsi="Arial" w:cs="Arial"/>
          <w:sz w:val="24"/>
          <w:szCs w:val="24"/>
        </w:rPr>
        <w:lastRenderedPageBreak/>
        <w:t>23</w:t>
      </w:r>
    </w:p>
    <w:p w:rsidR="00EA09A3" w:rsidRPr="001C7646" w:rsidRDefault="00EA09A3" w:rsidP="001C7646">
      <w:pPr>
        <w:pStyle w:val="Prrafodelista"/>
        <w:numPr>
          <w:ilvl w:val="0"/>
          <w:numId w:val="3"/>
        </w:numPr>
        <w:jc w:val="center"/>
        <w:rPr>
          <w:rFonts w:ascii="Arial" w:hAnsi="Arial" w:cs="Arial"/>
          <w:b/>
          <w:sz w:val="24"/>
          <w:szCs w:val="24"/>
        </w:rPr>
      </w:pPr>
      <w:r w:rsidRPr="001C7646">
        <w:rPr>
          <w:rFonts w:ascii="Arial" w:hAnsi="Arial" w:cs="Arial"/>
          <w:b/>
          <w:sz w:val="24"/>
          <w:szCs w:val="24"/>
        </w:rPr>
        <w:t>DIAGNOSTICO</w:t>
      </w:r>
      <w:r w:rsidR="00AD5D29" w:rsidRPr="001C7646">
        <w:rPr>
          <w:rFonts w:ascii="Arial" w:hAnsi="Arial" w:cs="Arial"/>
          <w:b/>
          <w:sz w:val="24"/>
          <w:szCs w:val="24"/>
        </w:rPr>
        <w:t xml:space="preserve"> </w:t>
      </w:r>
      <w:r w:rsidR="00F137F7">
        <w:rPr>
          <w:rFonts w:ascii="Arial" w:hAnsi="Arial" w:cs="Arial"/>
          <w:b/>
          <w:sz w:val="24"/>
          <w:szCs w:val="24"/>
        </w:rPr>
        <w:t>GENERAL DE LA SITUACION DE SALUD EN EL MUNICIPIO.</w:t>
      </w:r>
    </w:p>
    <w:p w:rsidR="00970DDE" w:rsidRPr="00970DDE" w:rsidRDefault="00970DDE" w:rsidP="00970DDE">
      <w:pPr>
        <w:spacing w:after="0" w:line="360" w:lineRule="auto"/>
        <w:jc w:val="both"/>
        <w:rPr>
          <w:rFonts w:ascii="Arial" w:eastAsia="Times New Roman" w:hAnsi="Arial" w:cs="Arial"/>
          <w:sz w:val="24"/>
          <w:szCs w:val="24"/>
        </w:rPr>
      </w:pPr>
      <w:r w:rsidRPr="00970DDE">
        <w:rPr>
          <w:rFonts w:ascii="Arial" w:eastAsia="Times New Roman" w:hAnsi="Arial" w:cs="Arial"/>
          <w:sz w:val="24"/>
          <w:szCs w:val="24"/>
        </w:rPr>
        <w:t>2.1 CARACTERISTICAS GENERALES DEL TERRITORIO</w:t>
      </w:r>
    </w:p>
    <w:p w:rsidR="00970DDE" w:rsidRPr="003D00AF" w:rsidRDefault="00970DDE" w:rsidP="00970DDE">
      <w:pPr>
        <w:pStyle w:val="Textoindependiente2"/>
        <w:spacing w:line="360" w:lineRule="auto"/>
        <w:rPr>
          <w:rFonts w:cs="Arial"/>
          <w:sz w:val="24"/>
          <w:szCs w:val="24"/>
        </w:rPr>
      </w:pPr>
      <w:r w:rsidRPr="003D00AF">
        <w:rPr>
          <w:rFonts w:cs="Arial"/>
          <w:sz w:val="24"/>
          <w:szCs w:val="24"/>
        </w:rPr>
        <w:t>2.1.1  ÁREA DE ESTUDIO</w:t>
      </w:r>
    </w:p>
    <w:p w:rsidR="00970DDE" w:rsidRDefault="00970DDE" w:rsidP="002A7ACB">
      <w:pPr>
        <w:autoSpaceDE w:val="0"/>
        <w:autoSpaceDN w:val="0"/>
        <w:adjustRightInd w:val="0"/>
        <w:spacing w:after="0" w:line="360" w:lineRule="auto"/>
        <w:jc w:val="both"/>
        <w:rPr>
          <w:rFonts w:ascii="Arial" w:hAnsi="Arial" w:cs="Arial"/>
          <w:b/>
          <w:bCs/>
          <w:sz w:val="24"/>
          <w:szCs w:val="24"/>
          <w:lang w:val="es-CO"/>
        </w:rPr>
      </w:pPr>
    </w:p>
    <w:p w:rsidR="002A7ACB" w:rsidRPr="002A7ACB" w:rsidRDefault="002A7ACB" w:rsidP="002A7ACB">
      <w:pPr>
        <w:autoSpaceDE w:val="0"/>
        <w:autoSpaceDN w:val="0"/>
        <w:adjustRightInd w:val="0"/>
        <w:spacing w:after="0" w:line="360" w:lineRule="auto"/>
        <w:jc w:val="both"/>
        <w:rPr>
          <w:rFonts w:ascii="Arial" w:hAnsi="Arial" w:cs="Arial"/>
          <w:sz w:val="24"/>
          <w:szCs w:val="24"/>
          <w:lang w:val="es-CO"/>
        </w:rPr>
      </w:pPr>
      <w:r>
        <w:rPr>
          <w:rFonts w:ascii="Arial" w:hAnsi="Arial" w:cs="Arial"/>
          <w:b/>
          <w:bCs/>
          <w:sz w:val="24"/>
          <w:szCs w:val="24"/>
          <w:lang w:val="es-CO"/>
        </w:rPr>
        <w:t>El m</w:t>
      </w:r>
      <w:r w:rsidRPr="002A7ACB">
        <w:rPr>
          <w:rFonts w:ascii="Arial" w:hAnsi="Arial" w:cs="Arial"/>
          <w:b/>
          <w:bCs/>
          <w:sz w:val="24"/>
          <w:szCs w:val="24"/>
          <w:lang w:val="es-CO"/>
        </w:rPr>
        <w:t xml:space="preserve">unicipio </w:t>
      </w:r>
      <w:r>
        <w:rPr>
          <w:rFonts w:ascii="Arial" w:hAnsi="Arial" w:cs="Arial"/>
          <w:b/>
          <w:bCs/>
          <w:sz w:val="24"/>
          <w:szCs w:val="24"/>
          <w:lang w:val="es-CO"/>
        </w:rPr>
        <w:t xml:space="preserve">de </w:t>
      </w:r>
      <w:r w:rsidRPr="002A7ACB">
        <w:rPr>
          <w:rFonts w:ascii="Arial" w:hAnsi="Arial" w:cs="Arial"/>
          <w:sz w:val="24"/>
          <w:szCs w:val="24"/>
          <w:lang w:val="es-CO"/>
        </w:rPr>
        <w:t>Medio Baudó</w:t>
      </w:r>
      <w:r>
        <w:rPr>
          <w:rFonts w:ascii="Arial" w:hAnsi="Arial" w:cs="Arial"/>
          <w:sz w:val="24"/>
          <w:szCs w:val="24"/>
          <w:lang w:val="es-CO"/>
        </w:rPr>
        <w:t>,</w:t>
      </w:r>
      <w:r w:rsidRPr="002A7ACB">
        <w:rPr>
          <w:rFonts w:ascii="Arial" w:hAnsi="Arial" w:cs="Arial"/>
          <w:sz w:val="24"/>
          <w:szCs w:val="24"/>
          <w:lang w:val="es-CO"/>
        </w:rPr>
        <w:t xml:space="preserve"> </w:t>
      </w:r>
      <w:r>
        <w:rPr>
          <w:rFonts w:ascii="Arial" w:hAnsi="Arial" w:cs="Arial"/>
          <w:sz w:val="24"/>
          <w:szCs w:val="24"/>
          <w:lang w:val="es-CO"/>
        </w:rPr>
        <w:t xml:space="preserve">fue creado en el año de </w:t>
      </w:r>
      <w:r w:rsidRPr="002A7ACB">
        <w:rPr>
          <w:rFonts w:ascii="Arial" w:hAnsi="Arial" w:cs="Arial"/>
          <w:b/>
          <w:bCs/>
          <w:sz w:val="24"/>
          <w:szCs w:val="24"/>
          <w:lang w:val="es-CO"/>
        </w:rPr>
        <w:t xml:space="preserve"> </w:t>
      </w:r>
      <w:r w:rsidRPr="002A7ACB">
        <w:rPr>
          <w:rFonts w:ascii="Arial" w:hAnsi="Arial" w:cs="Arial"/>
          <w:sz w:val="24"/>
          <w:szCs w:val="24"/>
          <w:lang w:val="es-CO"/>
        </w:rPr>
        <w:t xml:space="preserve">1999 </w:t>
      </w:r>
      <w:r>
        <w:rPr>
          <w:rFonts w:ascii="Arial" w:hAnsi="Arial" w:cs="Arial"/>
          <w:sz w:val="24"/>
          <w:szCs w:val="24"/>
          <w:lang w:val="es-CO"/>
        </w:rPr>
        <w:t>y se localiza en la</w:t>
      </w:r>
      <w:r w:rsidRPr="002A7ACB">
        <w:rPr>
          <w:rFonts w:ascii="Arial" w:hAnsi="Arial" w:cs="Arial"/>
          <w:b/>
          <w:bCs/>
          <w:sz w:val="24"/>
          <w:szCs w:val="24"/>
          <w:lang w:val="es-CO"/>
        </w:rPr>
        <w:t xml:space="preserve"> </w:t>
      </w:r>
      <w:r>
        <w:rPr>
          <w:rFonts w:ascii="Arial" w:hAnsi="Arial" w:cs="Arial"/>
          <w:sz w:val="24"/>
          <w:szCs w:val="24"/>
          <w:lang w:val="es-CO"/>
        </w:rPr>
        <w:t>c</w:t>
      </w:r>
      <w:r w:rsidRPr="002A7ACB">
        <w:rPr>
          <w:rFonts w:ascii="Arial" w:hAnsi="Arial" w:cs="Arial"/>
          <w:sz w:val="24"/>
          <w:szCs w:val="24"/>
          <w:lang w:val="es-CO"/>
        </w:rPr>
        <w:t>uenca media del río Baudó</w:t>
      </w:r>
      <w:r>
        <w:rPr>
          <w:rFonts w:ascii="Arial" w:hAnsi="Arial" w:cs="Arial"/>
          <w:sz w:val="24"/>
          <w:szCs w:val="24"/>
          <w:lang w:val="es-CO"/>
        </w:rPr>
        <w:t xml:space="preserve">, en el departamento del </w:t>
      </w:r>
      <w:r w:rsidRPr="002A7ACB">
        <w:rPr>
          <w:rFonts w:ascii="Arial" w:hAnsi="Arial" w:cs="Arial"/>
          <w:sz w:val="24"/>
          <w:szCs w:val="24"/>
          <w:lang w:val="es-CO"/>
        </w:rPr>
        <w:t xml:space="preserve"> Chocó</w:t>
      </w:r>
      <w:r w:rsidR="00B61199">
        <w:rPr>
          <w:rFonts w:ascii="Arial" w:hAnsi="Arial" w:cs="Arial"/>
          <w:sz w:val="24"/>
          <w:szCs w:val="24"/>
          <w:lang w:val="es-CO"/>
        </w:rPr>
        <w:t>, del Noroccidente de C</w:t>
      </w:r>
      <w:r w:rsidR="00D57353">
        <w:rPr>
          <w:rFonts w:ascii="Arial" w:hAnsi="Arial" w:cs="Arial"/>
          <w:sz w:val="24"/>
          <w:szCs w:val="24"/>
          <w:lang w:val="es-CO"/>
        </w:rPr>
        <w:t>olombia,</w:t>
      </w:r>
      <w:r>
        <w:rPr>
          <w:rFonts w:ascii="Arial" w:hAnsi="Arial" w:cs="Arial"/>
          <w:sz w:val="24"/>
          <w:szCs w:val="24"/>
          <w:lang w:val="es-CO"/>
        </w:rPr>
        <w:t xml:space="preserve"> de la </w:t>
      </w:r>
      <w:r w:rsidRPr="002A7ACB">
        <w:rPr>
          <w:rFonts w:ascii="Arial" w:hAnsi="Arial" w:cs="Arial"/>
          <w:b/>
          <w:bCs/>
          <w:sz w:val="24"/>
          <w:szCs w:val="24"/>
          <w:lang w:val="es-CO"/>
        </w:rPr>
        <w:t xml:space="preserve">Región </w:t>
      </w:r>
      <w:r w:rsidR="00CA7C51">
        <w:rPr>
          <w:rFonts w:ascii="Arial" w:hAnsi="Arial" w:cs="Arial"/>
          <w:b/>
          <w:bCs/>
          <w:sz w:val="24"/>
          <w:szCs w:val="24"/>
          <w:lang w:val="es-CO"/>
        </w:rPr>
        <w:t xml:space="preserve">Pacífica </w:t>
      </w:r>
      <w:r>
        <w:rPr>
          <w:rFonts w:ascii="Arial" w:hAnsi="Arial" w:cs="Arial"/>
          <w:b/>
          <w:bCs/>
          <w:sz w:val="24"/>
          <w:szCs w:val="24"/>
          <w:lang w:val="es-CO"/>
        </w:rPr>
        <w:t xml:space="preserve">del Chocó </w:t>
      </w:r>
      <w:r w:rsidRPr="002A7ACB">
        <w:rPr>
          <w:rFonts w:ascii="Arial" w:hAnsi="Arial" w:cs="Arial"/>
          <w:sz w:val="24"/>
          <w:szCs w:val="24"/>
          <w:lang w:val="es-CO"/>
        </w:rPr>
        <w:t xml:space="preserve"> </w:t>
      </w:r>
      <w:proofErr w:type="spellStart"/>
      <w:r w:rsidRPr="002A7ACB">
        <w:rPr>
          <w:rFonts w:ascii="Arial" w:hAnsi="Arial" w:cs="Arial"/>
          <w:sz w:val="24"/>
          <w:szCs w:val="24"/>
          <w:lang w:val="es-CO"/>
        </w:rPr>
        <w:t>Biogeográfic</w:t>
      </w:r>
      <w:r>
        <w:rPr>
          <w:rFonts w:ascii="Arial" w:hAnsi="Arial" w:cs="Arial"/>
          <w:sz w:val="24"/>
          <w:szCs w:val="24"/>
          <w:lang w:val="es-CO"/>
        </w:rPr>
        <w:t>o</w:t>
      </w:r>
      <w:proofErr w:type="spellEnd"/>
      <w:r>
        <w:rPr>
          <w:rFonts w:ascii="Arial" w:hAnsi="Arial" w:cs="Arial"/>
          <w:sz w:val="24"/>
          <w:szCs w:val="24"/>
          <w:lang w:val="es-CO"/>
        </w:rPr>
        <w:t>.</w:t>
      </w:r>
    </w:p>
    <w:p w:rsidR="002A7ACB" w:rsidRPr="002A7ACB" w:rsidRDefault="000B7A57" w:rsidP="000B7A57">
      <w:pPr>
        <w:autoSpaceDE w:val="0"/>
        <w:autoSpaceDN w:val="0"/>
        <w:adjustRightInd w:val="0"/>
        <w:spacing w:after="0" w:line="360" w:lineRule="auto"/>
        <w:jc w:val="both"/>
        <w:rPr>
          <w:rFonts w:ascii="Arial" w:hAnsi="Arial" w:cs="Arial"/>
          <w:sz w:val="24"/>
          <w:szCs w:val="24"/>
          <w:lang w:val="es-CO"/>
        </w:rPr>
      </w:pPr>
      <w:r w:rsidRPr="000B7A57">
        <w:rPr>
          <w:rFonts w:ascii="Arial" w:hAnsi="Arial" w:cs="Arial"/>
          <w:bCs/>
          <w:sz w:val="24"/>
          <w:szCs w:val="24"/>
          <w:lang w:val="es-CO"/>
        </w:rPr>
        <w:t>Tiene una e</w:t>
      </w:r>
      <w:r w:rsidR="002A7ACB" w:rsidRPr="000B7A57">
        <w:rPr>
          <w:rFonts w:ascii="Arial" w:hAnsi="Arial" w:cs="Arial"/>
          <w:bCs/>
          <w:sz w:val="24"/>
          <w:szCs w:val="24"/>
          <w:lang w:val="es-CO"/>
        </w:rPr>
        <w:t xml:space="preserve">xtensión de </w:t>
      </w:r>
      <w:r w:rsidR="002A7ACB" w:rsidRPr="000B7A57">
        <w:rPr>
          <w:rFonts w:ascii="Arial" w:hAnsi="Arial" w:cs="Arial"/>
          <w:sz w:val="24"/>
          <w:szCs w:val="24"/>
          <w:lang w:val="es-CO"/>
        </w:rPr>
        <w:t xml:space="preserve">1390,6 km2 de la </w:t>
      </w:r>
      <w:r w:rsidR="002A7ACB" w:rsidRPr="000B7A57">
        <w:rPr>
          <w:rFonts w:ascii="Arial" w:hAnsi="Arial" w:cs="Arial"/>
          <w:bCs/>
          <w:sz w:val="24"/>
          <w:szCs w:val="24"/>
          <w:lang w:val="es-CO"/>
        </w:rPr>
        <w:t xml:space="preserve">Subregión de la </w:t>
      </w:r>
      <w:r w:rsidR="002A7ACB" w:rsidRPr="000B7A57">
        <w:rPr>
          <w:rFonts w:ascii="Arial" w:hAnsi="Arial" w:cs="Arial"/>
          <w:sz w:val="24"/>
          <w:szCs w:val="24"/>
          <w:lang w:val="es-CO"/>
        </w:rPr>
        <w:t xml:space="preserve">Costa Pacífica del </w:t>
      </w:r>
      <w:r w:rsidR="002A7ACB" w:rsidRPr="002A7ACB">
        <w:rPr>
          <w:rFonts w:ascii="Arial" w:hAnsi="Arial" w:cs="Arial"/>
          <w:sz w:val="24"/>
          <w:szCs w:val="24"/>
          <w:lang w:val="es-CO"/>
        </w:rPr>
        <w:t>Chocó</w:t>
      </w:r>
      <w:r>
        <w:rPr>
          <w:rFonts w:ascii="Arial" w:hAnsi="Arial" w:cs="Arial"/>
          <w:sz w:val="24"/>
          <w:szCs w:val="24"/>
          <w:lang w:val="es-CO"/>
        </w:rPr>
        <w:t xml:space="preserve">, con </w:t>
      </w:r>
      <w:r w:rsidR="002A7ACB" w:rsidRPr="002A7ACB">
        <w:rPr>
          <w:rFonts w:ascii="Arial" w:hAnsi="Arial" w:cs="Arial"/>
          <w:b/>
          <w:bCs/>
          <w:sz w:val="24"/>
          <w:szCs w:val="24"/>
          <w:lang w:val="es-CO"/>
        </w:rPr>
        <w:t xml:space="preserve">Coordenadas </w:t>
      </w:r>
      <w:r w:rsidR="002A7ACB" w:rsidRPr="002A7ACB">
        <w:rPr>
          <w:rFonts w:ascii="Arial" w:hAnsi="Arial" w:cs="Arial"/>
          <w:sz w:val="24"/>
          <w:szCs w:val="24"/>
          <w:lang w:val="es-CO"/>
        </w:rPr>
        <w:t>4º 57' de latitud norte y 77º 22' de longitud oeste de Greenwich</w:t>
      </w:r>
      <w:r w:rsidR="00F520C1">
        <w:rPr>
          <w:rFonts w:ascii="Arial" w:hAnsi="Arial" w:cs="Arial"/>
          <w:sz w:val="24"/>
          <w:szCs w:val="24"/>
          <w:lang w:val="es-CO"/>
        </w:rPr>
        <w:t>.</w:t>
      </w:r>
    </w:p>
    <w:p w:rsidR="002A7ACB" w:rsidRPr="002A7ACB" w:rsidRDefault="000B7A57" w:rsidP="002A7ACB">
      <w:pPr>
        <w:autoSpaceDE w:val="0"/>
        <w:autoSpaceDN w:val="0"/>
        <w:adjustRightInd w:val="0"/>
        <w:spacing w:after="0" w:line="360" w:lineRule="auto"/>
        <w:rPr>
          <w:rFonts w:ascii="Arial" w:hAnsi="Arial" w:cs="Arial"/>
          <w:sz w:val="24"/>
          <w:szCs w:val="24"/>
          <w:lang w:val="es-CO"/>
        </w:rPr>
      </w:pPr>
      <w:r>
        <w:rPr>
          <w:rFonts w:ascii="Arial" w:hAnsi="Arial" w:cs="Arial"/>
          <w:sz w:val="24"/>
          <w:szCs w:val="24"/>
          <w:lang w:val="es-CO"/>
        </w:rPr>
        <w:t>L</w:t>
      </w:r>
      <w:r w:rsidR="002A7ACB" w:rsidRPr="002A7ACB">
        <w:rPr>
          <w:rFonts w:ascii="Arial" w:hAnsi="Arial" w:cs="Arial"/>
          <w:sz w:val="24"/>
          <w:szCs w:val="24"/>
          <w:lang w:val="es-CO"/>
        </w:rPr>
        <w:t>a cabecera municipal</w:t>
      </w:r>
      <w:r w:rsidR="00B61199">
        <w:rPr>
          <w:rFonts w:ascii="Arial" w:hAnsi="Arial" w:cs="Arial"/>
          <w:sz w:val="24"/>
          <w:szCs w:val="24"/>
          <w:lang w:val="es-CO"/>
        </w:rPr>
        <w:t xml:space="preserve"> es Puerto </w:t>
      </w:r>
      <w:proofErr w:type="spellStart"/>
      <w:r w:rsidR="00B61199">
        <w:rPr>
          <w:rFonts w:ascii="Arial" w:hAnsi="Arial" w:cs="Arial"/>
          <w:sz w:val="24"/>
          <w:szCs w:val="24"/>
          <w:lang w:val="es-CO"/>
        </w:rPr>
        <w:t>Meluk</w:t>
      </w:r>
      <w:proofErr w:type="spellEnd"/>
      <w:r w:rsidR="00EC7322">
        <w:rPr>
          <w:rFonts w:ascii="Arial" w:hAnsi="Arial" w:cs="Arial"/>
          <w:sz w:val="24"/>
          <w:szCs w:val="24"/>
          <w:lang w:val="es-CO"/>
        </w:rPr>
        <w:t xml:space="preserve">, ubicado a </w:t>
      </w:r>
      <w:proofErr w:type="gramStart"/>
      <w:r w:rsidR="006E6E26">
        <w:rPr>
          <w:rFonts w:ascii="Arial" w:hAnsi="Arial" w:cs="Arial"/>
          <w:sz w:val="24"/>
          <w:szCs w:val="24"/>
          <w:lang w:val="es-CO"/>
        </w:rPr>
        <w:t>cuatro(</w:t>
      </w:r>
      <w:proofErr w:type="gramEnd"/>
      <w:r w:rsidR="006E6E26">
        <w:rPr>
          <w:rFonts w:ascii="Arial" w:hAnsi="Arial" w:cs="Arial"/>
          <w:sz w:val="24"/>
          <w:szCs w:val="24"/>
          <w:lang w:val="es-CO"/>
        </w:rPr>
        <w:t xml:space="preserve">4) horas vía </w:t>
      </w:r>
      <w:proofErr w:type="spellStart"/>
      <w:r w:rsidR="006E6E26">
        <w:rPr>
          <w:rFonts w:ascii="Arial" w:hAnsi="Arial" w:cs="Arial"/>
          <w:sz w:val="24"/>
          <w:szCs w:val="24"/>
          <w:lang w:val="es-CO"/>
        </w:rPr>
        <w:t>carreteable</w:t>
      </w:r>
      <w:proofErr w:type="spellEnd"/>
      <w:r w:rsidR="006E6E26">
        <w:rPr>
          <w:rFonts w:ascii="Arial" w:hAnsi="Arial" w:cs="Arial"/>
          <w:sz w:val="24"/>
          <w:szCs w:val="24"/>
          <w:lang w:val="es-CO"/>
        </w:rPr>
        <w:t xml:space="preserve"> </w:t>
      </w:r>
      <w:r w:rsidR="00EC7322">
        <w:rPr>
          <w:rFonts w:ascii="Arial" w:hAnsi="Arial" w:cs="Arial"/>
          <w:sz w:val="24"/>
          <w:szCs w:val="24"/>
          <w:lang w:val="es-CO"/>
        </w:rPr>
        <w:t>de Quibdó, c</w:t>
      </w:r>
      <w:r w:rsidR="00EC7322" w:rsidRPr="00EC7322">
        <w:rPr>
          <w:rFonts w:ascii="Arial" w:hAnsi="Arial" w:cs="Arial"/>
          <w:sz w:val="24"/>
          <w:szCs w:val="24"/>
          <w:lang w:val="es-CO"/>
        </w:rPr>
        <w:t>apital</w:t>
      </w:r>
      <w:r w:rsidR="00EC7322">
        <w:rPr>
          <w:rFonts w:ascii="Arial" w:hAnsi="Arial" w:cs="Arial"/>
          <w:sz w:val="24"/>
          <w:szCs w:val="24"/>
          <w:lang w:val="es-CO"/>
        </w:rPr>
        <w:t xml:space="preserve"> del departamento del Chocó.</w:t>
      </w:r>
    </w:p>
    <w:p w:rsidR="002A7ACB" w:rsidRDefault="002A7ACB" w:rsidP="002A7ACB">
      <w:pPr>
        <w:autoSpaceDE w:val="0"/>
        <w:autoSpaceDN w:val="0"/>
        <w:adjustRightInd w:val="0"/>
        <w:spacing w:after="0" w:line="360" w:lineRule="auto"/>
        <w:jc w:val="both"/>
        <w:rPr>
          <w:rFonts w:ascii="Arial" w:hAnsi="Arial" w:cs="Arial"/>
          <w:sz w:val="24"/>
          <w:szCs w:val="24"/>
          <w:lang w:val="es-CO"/>
        </w:rPr>
      </w:pPr>
      <w:r w:rsidRPr="002A7ACB">
        <w:rPr>
          <w:rFonts w:ascii="Arial" w:hAnsi="Arial" w:cs="Arial"/>
          <w:b/>
          <w:bCs/>
          <w:sz w:val="24"/>
          <w:szCs w:val="24"/>
          <w:lang w:val="es-CO"/>
        </w:rPr>
        <w:t>Límites</w:t>
      </w:r>
      <w:r>
        <w:rPr>
          <w:rFonts w:ascii="Arial" w:hAnsi="Arial" w:cs="Arial"/>
          <w:b/>
          <w:bCs/>
          <w:sz w:val="24"/>
          <w:szCs w:val="24"/>
          <w:lang w:val="es-CO"/>
        </w:rPr>
        <w:t>: a</w:t>
      </w:r>
      <w:r w:rsidRPr="002A7ACB">
        <w:rPr>
          <w:rFonts w:ascii="Arial" w:hAnsi="Arial" w:cs="Arial"/>
          <w:sz w:val="24"/>
          <w:szCs w:val="24"/>
          <w:lang w:val="es-CO"/>
        </w:rPr>
        <w:t xml:space="preserve">l norte </w:t>
      </w:r>
      <w:r>
        <w:rPr>
          <w:rFonts w:ascii="Arial" w:hAnsi="Arial" w:cs="Arial"/>
          <w:sz w:val="24"/>
          <w:szCs w:val="24"/>
          <w:lang w:val="es-CO"/>
        </w:rPr>
        <w:t>con el m</w:t>
      </w:r>
      <w:r w:rsidRPr="002A7ACB">
        <w:rPr>
          <w:rFonts w:ascii="Arial" w:hAnsi="Arial" w:cs="Arial"/>
          <w:sz w:val="24"/>
          <w:szCs w:val="24"/>
          <w:lang w:val="es-CO"/>
        </w:rPr>
        <w:t>unicipio de</w:t>
      </w:r>
      <w:r>
        <w:rPr>
          <w:rFonts w:ascii="Arial" w:hAnsi="Arial" w:cs="Arial"/>
          <w:sz w:val="24"/>
          <w:szCs w:val="24"/>
          <w:lang w:val="es-CO"/>
        </w:rPr>
        <w:t>l</w:t>
      </w:r>
      <w:r w:rsidRPr="002A7ACB">
        <w:rPr>
          <w:rFonts w:ascii="Arial" w:hAnsi="Arial" w:cs="Arial"/>
          <w:sz w:val="24"/>
          <w:szCs w:val="24"/>
          <w:lang w:val="es-CO"/>
        </w:rPr>
        <w:t xml:space="preserve"> Alto Baudó</w:t>
      </w:r>
      <w:r>
        <w:rPr>
          <w:rFonts w:ascii="Arial" w:hAnsi="Arial" w:cs="Arial"/>
          <w:sz w:val="24"/>
          <w:szCs w:val="24"/>
          <w:lang w:val="es-CO"/>
        </w:rPr>
        <w:t>, a</w:t>
      </w:r>
      <w:r w:rsidRPr="002A7ACB">
        <w:rPr>
          <w:rFonts w:ascii="Arial" w:hAnsi="Arial" w:cs="Arial"/>
          <w:sz w:val="24"/>
          <w:szCs w:val="24"/>
          <w:lang w:val="es-CO"/>
        </w:rPr>
        <w:t xml:space="preserve">l sur </w:t>
      </w:r>
      <w:r>
        <w:rPr>
          <w:rFonts w:ascii="Arial" w:hAnsi="Arial" w:cs="Arial"/>
          <w:sz w:val="24"/>
          <w:szCs w:val="24"/>
          <w:lang w:val="es-CO"/>
        </w:rPr>
        <w:t>con los m</w:t>
      </w:r>
      <w:r w:rsidRPr="002A7ACB">
        <w:rPr>
          <w:rFonts w:ascii="Arial" w:hAnsi="Arial" w:cs="Arial"/>
          <w:sz w:val="24"/>
          <w:szCs w:val="24"/>
          <w:lang w:val="es-CO"/>
        </w:rPr>
        <w:t>unicipio</w:t>
      </w:r>
      <w:r>
        <w:rPr>
          <w:rFonts w:ascii="Arial" w:hAnsi="Arial" w:cs="Arial"/>
          <w:sz w:val="24"/>
          <w:szCs w:val="24"/>
          <w:lang w:val="es-CO"/>
        </w:rPr>
        <w:t>s</w:t>
      </w:r>
      <w:r w:rsidRPr="002A7ACB">
        <w:rPr>
          <w:rFonts w:ascii="Arial" w:hAnsi="Arial" w:cs="Arial"/>
          <w:sz w:val="24"/>
          <w:szCs w:val="24"/>
          <w:lang w:val="es-CO"/>
        </w:rPr>
        <w:t xml:space="preserve"> </w:t>
      </w:r>
      <w:r>
        <w:rPr>
          <w:rFonts w:ascii="Arial" w:hAnsi="Arial" w:cs="Arial"/>
          <w:sz w:val="24"/>
          <w:szCs w:val="24"/>
          <w:lang w:val="es-CO"/>
        </w:rPr>
        <w:t xml:space="preserve">de </w:t>
      </w:r>
      <w:r w:rsidRPr="002A7ACB">
        <w:rPr>
          <w:rFonts w:ascii="Arial" w:hAnsi="Arial" w:cs="Arial"/>
          <w:sz w:val="24"/>
          <w:szCs w:val="24"/>
          <w:lang w:val="es-CO"/>
        </w:rPr>
        <w:t xml:space="preserve">Bajo </w:t>
      </w:r>
      <w:r>
        <w:rPr>
          <w:rFonts w:ascii="Arial" w:hAnsi="Arial" w:cs="Arial"/>
          <w:sz w:val="24"/>
          <w:szCs w:val="24"/>
          <w:lang w:val="es-CO"/>
        </w:rPr>
        <w:t xml:space="preserve">Baudó e </w:t>
      </w:r>
      <w:proofErr w:type="spellStart"/>
      <w:r>
        <w:rPr>
          <w:rFonts w:ascii="Arial" w:hAnsi="Arial" w:cs="Arial"/>
          <w:sz w:val="24"/>
          <w:szCs w:val="24"/>
          <w:lang w:val="es-CO"/>
        </w:rPr>
        <w:t>Itsmina</w:t>
      </w:r>
      <w:proofErr w:type="spellEnd"/>
      <w:r>
        <w:rPr>
          <w:rFonts w:ascii="Arial" w:hAnsi="Arial" w:cs="Arial"/>
          <w:sz w:val="24"/>
          <w:szCs w:val="24"/>
          <w:lang w:val="es-CO"/>
        </w:rPr>
        <w:t xml:space="preserve"> , al </w:t>
      </w:r>
      <w:r w:rsidRPr="002A7ACB">
        <w:rPr>
          <w:rFonts w:ascii="Arial" w:hAnsi="Arial" w:cs="Arial"/>
          <w:sz w:val="24"/>
          <w:szCs w:val="24"/>
          <w:lang w:val="es-CO"/>
        </w:rPr>
        <w:t xml:space="preserve"> occidente </w:t>
      </w:r>
      <w:r>
        <w:rPr>
          <w:rFonts w:ascii="Arial" w:hAnsi="Arial" w:cs="Arial"/>
          <w:sz w:val="24"/>
          <w:szCs w:val="24"/>
          <w:lang w:val="es-CO"/>
        </w:rPr>
        <w:t xml:space="preserve">con </w:t>
      </w:r>
      <w:r w:rsidRPr="002A7ACB">
        <w:rPr>
          <w:rFonts w:ascii="Arial" w:hAnsi="Arial" w:cs="Arial"/>
          <w:sz w:val="24"/>
          <w:szCs w:val="24"/>
          <w:lang w:val="es-CO"/>
        </w:rPr>
        <w:t xml:space="preserve">el Municipio </w:t>
      </w:r>
      <w:r>
        <w:rPr>
          <w:rFonts w:ascii="Arial" w:hAnsi="Arial" w:cs="Arial"/>
          <w:sz w:val="24"/>
          <w:szCs w:val="24"/>
          <w:lang w:val="es-CO"/>
        </w:rPr>
        <w:t>de Bajo Baudó  y a</w:t>
      </w:r>
      <w:r w:rsidRPr="002A7ACB">
        <w:rPr>
          <w:rFonts w:ascii="Arial" w:hAnsi="Arial" w:cs="Arial"/>
          <w:sz w:val="24"/>
          <w:szCs w:val="24"/>
          <w:lang w:val="es-CO"/>
        </w:rPr>
        <w:t xml:space="preserve">l oriente </w:t>
      </w:r>
      <w:r>
        <w:rPr>
          <w:rFonts w:ascii="Arial" w:hAnsi="Arial" w:cs="Arial"/>
          <w:sz w:val="24"/>
          <w:szCs w:val="24"/>
          <w:lang w:val="es-CO"/>
        </w:rPr>
        <w:t xml:space="preserve"> con los m</w:t>
      </w:r>
      <w:r w:rsidRPr="002A7ACB">
        <w:rPr>
          <w:rFonts w:ascii="Arial" w:hAnsi="Arial" w:cs="Arial"/>
          <w:sz w:val="24"/>
          <w:szCs w:val="24"/>
          <w:lang w:val="es-CO"/>
        </w:rPr>
        <w:t xml:space="preserve">unicipios de </w:t>
      </w:r>
      <w:proofErr w:type="spellStart"/>
      <w:r w:rsidRPr="002A7ACB">
        <w:rPr>
          <w:rFonts w:ascii="Arial" w:hAnsi="Arial" w:cs="Arial"/>
          <w:sz w:val="24"/>
          <w:szCs w:val="24"/>
          <w:lang w:val="es-CO"/>
        </w:rPr>
        <w:t>Itsmina</w:t>
      </w:r>
      <w:proofErr w:type="spellEnd"/>
      <w:r w:rsidRPr="002A7ACB">
        <w:rPr>
          <w:rFonts w:ascii="Arial" w:hAnsi="Arial" w:cs="Arial"/>
          <w:sz w:val="24"/>
          <w:szCs w:val="24"/>
          <w:lang w:val="es-CO"/>
        </w:rPr>
        <w:t xml:space="preserve"> y Cantón de San Pablo</w:t>
      </w:r>
      <w:r>
        <w:rPr>
          <w:rFonts w:ascii="Arial" w:hAnsi="Arial" w:cs="Arial"/>
          <w:sz w:val="24"/>
          <w:szCs w:val="24"/>
          <w:lang w:val="es-CO"/>
        </w:rPr>
        <w:t>.</w:t>
      </w:r>
    </w:p>
    <w:p w:rsidR="00791880" w:rsidRPr="00AE4A97" w:rsidRDefault="00791880" w:rsidP="00791880">
      <w:pPr>
        <w:jc w:val="both"/>
        <w:rPr>
          <w:rFonts w:ascii="Arial" w:hAnsi="Arial" w:cs="Arial"/>
          <w:b/>
          <w:sz w:val="24"/>
          <w:szCs w:val="24"/>
        </w:rPr>
      </w:pPr>
      <w:r w:rsidRPr="00791880">
        <w:rPr>
          <w:rFonts w:ascii="Arial" w:hAnsi="Arial" w:cs="Arial"/>
          <w:sz w:val="24"/>
          <w:szCs w:val="24"/>
        </w:rPr>
        <w:t xml:space="preserve"> </w:t>
      </w:r>
      <w:r w:rsidRPr="00AE4A97">
        <w:rPr>
          <w:rFonts w:ascii="Arial" w:hAnsi="Arial" w:cs="Arial"/>
          <w:b/>
          <w:sz w:val="24"/>
          <w:szCs w:val="24"/>
        </w:rPr>
        <w:t>Su división política se encuentra distribuida así:</w:t>
      </w:r>
    </w:p>
    <w:p w:rsidR="00791880" w:rsidRPr="00791880" w:rsidRDefault="00791880" w:rsidP="00791880">
      <w:pPr>
        <w:jc w:val="both"/>
        <w:rPr>
          <w:rFonts w:ascii="Arial" w:hAnsi="Arial" w:cs="Arial"/>
          <w:sz w:val="24"/>
          <w:szCs w:val="24"/>
        </w:rPr>
      </w:pPr>
      <w:r w:rsidRPr="00791880">
        <w:rPr>
          <w:rFonts w:ascii="Arial" w:hAnsi="Arial" w:cs="Arial"/>
          <w:b/>
          <w:sz w:val="24"/>
          <w:szCs w:val="24"/>
        </w:rPr>
        <w:t>CORREGIMIENTOS</w:t>
      </w:r>
      <w:r w:rsidR="007411C2">
        <w:rPr>
          <w:rFonts w:ascii="Arial" w:hAnsi="Arial" w:cs="Arial"/>
          <w:sz w:val="24"/>
          <w:szCs w:val="24"/>
        </w:rPr>
        <w:t>: 14 Así: Quera, L</w:t>
      </w:r>
      <w:r w:rsidRPr="00791880">
        <w:rPr>
          <w:rFonts w:ascii="Arial" w:hAnsi="Arial" w:cs="Arial"/>
          <w:sz w:val="24"/>
          <w:szCs w:val="24"/>
        </w:rPr>
        <w:t>a</w:t>
      </w:r>
      <w:r w:rsidR="007411C2">
        <w:rPr>
          <w:rFonts w:ascii="Arial" w:hAnsi="Arial" w:cs="Arial"/>
          <w:sz w:val="24"/>
          <w:szCs w:val="24"/>
        </w:rPr>
        <w:t xml:space="preserve"> </w:t>
      </w:r>
      <w:r w:rsidRPr="00791880">
        <w:rPr>
          <w:rFonts w:ascii="Arial" w:hAnsi="Arial" w:cs="Arial"/>
          <w:sz w:val="24"/>
          <w:szCs w:val="24"/>
        </w:rPr>
        <w:t xml:space="preserve"> Banca, </w:t>
      </w:r>
      <w:proofErr w:type="spellStart"/>
      <w:r w:rsidRPr="00791880">
        <w:rPr>
          <w:rFonts w:ascii="Arial" w:hAnsi="Arial" w:cs="Arial"/>
          <w:sz w:val="24"/>
          <w:szCs w:val="24"/>
        </w:rPr>
        <w:t>Baudocito</w:t>
      </w:r>
      <w:proofErr w:type="spellEnd"/>
      <w:r w:rsidRPr="00791880">
        <w:rPr>
          <w:rFonts w:ascii="Arial" w:hAnsi="Arial" w:cs="Arial"/>
          <w:sz w:val="24"/>
          <w:szCs w:val="24"/>
        </w:rPr>
        <w:t xml:space="preserve">, Platanares, Unión Misara, Arenal, Villanueva, San Miguel, Pie de Pepe, Boca de Pepe, Almendró, </w:t>
      </w:r>
      <w:proofErr w:type="spellStart"/>
      <w:r w:rsidR="009B19A7" w:rsidRPr="00791880">
        <w:rPr>
          <w:rFonts w:ascii="Arial" w:hAnsi="Arial" w:cs="Arial"/>
          <w:sz w:val="24"/>
          <w:szCs w:val="24"/>
        </w:rPr>
        <w:t>Veriguadó</w:t>
      </w:r>
      <w:proofErr w:type="spellEnd"/>
      <w:r w:rsidRPr="00791880">
        <w:rPr>
          <w:rFonts w:ascii="Arial" w:hAnsi="Arial" w:cs="Arial"/>
          <w:sz w:val="24"/>
          <w:szCs w:val="24"/>
        </w:rPr>
        <w:t xml:space="preserve">, Puerto </w:t>
      </w:r>
      <w:r w:rsidR="009B19A7" w:rsidRPr="00791880">
        <w:rPr>
          <w:rFonts w:ascii="Arial" w:hAnsi="Arial" w:cs="Arial"/>
          <w:sz w:val="24"/>
          <w:szCs w:val="24"/>
        </w:rPr>
        <w:t>Adán</w:t>
      </w:r>
      <w:r w:rsidRPr="00791880">
        <w:rPr>
          <w:rFonts w:ascii="Arial" w:hAnsi="Arial" w:cs="Arial"/>
          <w:sz w:val="24"/>
          <w:szCs w:val="24"/>
        </w:rPr>
        <w:t xml:space="preserve"> y </w:t>
      </w:r>
      <w:r w:rsidR="009B19A7" w:rsidRPr="00791880">
        <w:rPr>
          <w:rFonts w:ascii="Arial" w:hAnsi="Arial" w:cs="Arial"/>
          <w:sz w:val="24"/>
          <w:szCs w:val="24"/>
        </w:rPr>
        <w:t>Bellavista</w:t>
      </w:r>
      <w:r w:rsidRPr="00791880">
        <w:rPr>
          <w:rFonts w:ascii="Arial" w:hAnsi="Arial" w:cs="Arial"/>
          <w:sz w:val="24"/>
          <w:szCs w:val="24"/>
        </w:rPr>
        <w:t>.</w:t>
      </w:r>
    </w:p>
    <w:p w:rsidR="00791880" w:rsidRPr="00791880" w:rsidRDefault="00791880" w:rsidP="00791880">
      <w:pPr>
        <w:jc w:val="both"/>
        <w:rPr>
          <w:rFonts w:ascii="Arial" w:hAnsi="Arial" w:cs="Arial"/>
          <w:sz w:val="24"/>
          <w:szCs w:val="24"/>
        </w:rPr>
      </w:pPr>
      <w:r w:rsidRPr="00791880">
        <w:rPr>
          <w:rFonts w:ascii="Arial" w:hAnsi="Arial" w:cs="Arial"/>
          <w:b/>
          <w:sz w:val="24"/>
          <w:szCs w:val="24"/>
        </w:rPr>
        <w:t xml:space="preserve">VEREDAS: 23 Así: </w:t>
      </w:r>
      <w:r w:rsidRPr="00791880">
        <w:rPr>
          <w:rFonts w:ascii="Arial" w:hAnsi="Arial" w:cs="Arial"/>
          <w:sz w:val="24"/>
          <w:szCs w:val="24"/>
        </w:rPr>
        <w:t xml:space="preserve">La Aurora, </w:t>
      </w:r>
      <w:proofErr w:type="spellStart"/>
      <w:r w:rsidR="00E55ED0">
        <w:rPr>
          <w:rFonts w:ascii="Arial" w:hAnsi="Arial" w:cs="Arial"/>
          <w:sz w:val="24"/>
          <w:szCs w:val="24"/>
        </w:rPr>
        <w:t>Callemansa</w:t>
      </w:r>
      <w:proofErr w:type="spellEnd"/>
      <w:r w:rsidR="00E55ED0">
        <w:rPr>
          <w:rFonts w:ascii="Arial" w:hAnsi="Arial" w:cs="Arial"/>
          <w:sz w:val="24"/>
          <w:szCs w:val="24"/>
        </w:rPr>
        <w:t xml:space="preserve">, </w:t>
      </w:r>
      <w:proofErr w:type="spellStart"/>
      <w:r w:rsidR="00E55ED0">
        <w:rPr>
          <w:rFonts w:ascii="Arial" w:hAnsi="Arial" w:cs="Arial"/>
          <w:sz w:val="24"/>
          <w:szCs w:val="24"/>
        </w:rPr>
        <w:t>Ogodó</w:t>
      </w:r>
      <w:proofErr w:type="spellEnd"/>
      <w:r w:rsidR="00E55ED0">
        <w:rPr>
          <w:rFonts w:ascii="Arial" w:hAnsi="Arial" w:cs="Arial"/>
          <w:sz w:val="24"/>
          <w:szCs w:val="24"/>
        </w:rPr>
        <w:t xml:space="preserve">,, </w:t>
      </w:r>
      <w:proofErr w:type="spellStart"/>
      <w:r w:rsidR="00E55ED0">
        <w:rPr>
          <w:rFonts w:ascii="Arial" w:hAnsi="Arial" w:cs="Arial"/>
          <w:sz w:val="24"/>
          <w:szCs w:val="24"/>
        </w:rPr>
        <w:t>Buchua</w:t>
      </w:r>
      <w:proofErr w:type="spellEnd"/>
      <w:r w:rsidR="00E55ED0">
        <w:rPr>
          <w:rFonts w:ascii="Arial" w:hAnsi="Arial" w:cs="Arial"/>
          <w:sz w:val="24"/>
          <w:szCs w:val="24"/>
        </w:rPr>
        <w:t xml:space="preserve">, </w:t>
      </w:r>
      <w:proofErr w:type="spellStart"/>
      <w:r w:rsidR="00E55ED0">
        <w:rPr>
          <w:rFonts w:ascii="Arial" w:hAnsi="Arial" w:cs="Arial"/>
          <w:sz w:val="24"/>
          <w:szCs w:val="24"/>
        </w:rPr>
        <w:t>Sibira</w:t>
      </w:r>
      <w:proofErr w:type="spellEnd"/>
      <w:r w:rsidR="00E55ED0">
        <w:rPr>
          <w:rFonts w:ascii="Arial" w:hAnsi="Arial" w:cs="Arial"/>
          <w:sz w:val="24"/>
          <w:szCs w:val="24"/>
        </w:rPr>
        <w:t xml:space="preserve">, </w:t>
      </w:r>
      <w:proofErr w:type="spellStart"/>
      <w:r w:rsidR="00E55ED0">
        <w:rPr>
          <w:rFonts w:ascii="Arial" w:hAnsi="Arial" w:cs="Arial"/>
          <w:sz w:val="24"/>
          <w:szCs w:val="24"/>
        </w:rPr>
        <w:t>Pegadó</w:t>
      </w:r>
      <w:proofErr w:type="spellEnd"/>
      <w:r w:rsidR="00E55ED0">
        <w:rPr>
          <w:rFonts w:ascii="Arial" w:hAnsi="Arial" w:cs="Arial"/>
          <w:sz w:val="24"/>
          <w:szCs w:val="24"/>
        </w:rPr>
        <w:t>,</w:t>
      </w:r>
      <w:r w:rsidRPr="00791880">
        <w:rPr>
          <w:rFonts w:ascii="Arial" w:hAnsi="Arial" w:cs="Arial"/>
          <w:sz w:val="24"/>
          <w:szCs w:val="24"/>
        </w:rPr>
        <w:t xml:space="preserve">, Boca de </w:t>
      </w:r>
      <w:r w:rsidR="00E55ED0">
        <w:rPr>
          <w:rFonts w:ascii="Arial" w:hAnsi="Arial" w:cs="Arial"/>
          <w:sz w:val="24"/>
          <w:szCs w:val="24"/>
        </w:rPr>
        <w:t xml:space="preserve">Curando, Agua Negra, Angostura, Unión </w:t>
      </w:r>
      <w:proofErr w:type="spellStart"/>
      <w:r w:rsidRPr="00791880">
        <w:rPr>
          <w:rFonts w:ascii="Arial" w:hAnsi="Arial" w:cs="Arial"/>
          <w:sz w:val="24"/>
          <w:szCs w:val="24"/>
        </w:rPr>
        <w:t>Berr</w:t>
      </w:r>
      <w:r w:rsidR="00AE4A97">
        <w:rPr>
          <w:rFonts w:ascii="Arial" w:hAnsi="Arial" w:cs="Arial"/>
          <w:sz w:val="24"/>
          <w:szCs w:val="24"/>
        </w:rPr>
        <w:t>ecuy</w:t>
      </w:r>
      <w:proofErr w:type="spellEnd"/>
      <w:r w:rsidR="00AE4A97">
        <w:rPr>
          <w:rFonts w:ascii="Arial" w:hAnsi="Arial" w:cs="Arial"/>
          <w:sz w:val="24"/>
          <w:szCs w:val="24"/>
        </w:rPr>
        <w:t>, Aguacatito, Paulo Sexto,</w:t>
      </w:r>
      <w:r w:rsidR="00E55ED0">
        <w:rPr>
          <w:rFonts w:ascii="Arial" w:hAnsi="Arial" w:cs="Arial"/>
          <w:sz w:val="24"/>
          <w:szCs w:val="24"/>
        </w:rPr>
        <w:t xml:space="preserve"> Guine</w:t>
      </w:r>
      <w:r w:rsidR="008F6BEE">
        <w:rPr>
          <w:rFonts w:ascii="Arial" w:hAnsi="Arial" w:cs="Arial"/>
          <w:sz w:val="24"/>
          <w:szCs w:val="24"/>
        </w:rPr>
        <w:t>o</w:t>
      </w:r>
      <w:r w:rsidR="00110812">
        <w:rPr>
          <w:rFonts w:ascii="Arial" w:hAnsi="Arial" w:cs="Arial"/>
          <w:sz w:val="24"/>
          <w:szCs w:val="24"/>
        </w:rPr>
        <w:t>,</w:t>
      </w:r>
      <w:r w:rsidR="008F6BEE">
        <w:rPr>
          <w:rFonts w:ascii="Arial" w:hAnsi="Arial" w:cs="Arial"/>
          <w:sz w:val="24"/>
          <w:szCs w:val="24"/>
        </w:rPr>
        <w:t xml:space="preserve"> Puerto Limón, Puerto Palacios,</w:t>
      </w:r>
      <w:r w:rsidR="00AE4A97">
        <w:rPr>
          <w:rFonts w:ascii="Arial" w:hAnsi="Arial" w:cs="Arial"/>
          <w:sz w:val="24"/>
          <w:szCs w:val="24"/>
        </w:rPr>
        <w:t xml:space="preserve"> </w:t>
      </w:r>
      <w:r w:rsidRPr="00791880">
        <w:rPr>
          <w:rFonts w:ascii="Arial" w:hAnsi="Arial" w:cs="Arial"/>
          <w:sz w:val="24"/>
          <w:szCs w:val="24"/>
        </w:rPr>
        <w:t xml:space="preserve"> Puerto Libia, </w:t>
      </w:r>
      <w:r w:rsidR="008F6BEE">
        <w:rPr>
          <w:rFonts w:ascii="Arial" w:hAnsi="Arial" w:cs="Arial"/>
          <w:sz w:val="24"/>
          <w:szCs w:val="24"/>
        </w:rPr>
        <w:t xml:space="preserve">isla de los </w:t>
      </w:r>
      <w:r w:rsidR="009B19A7">
        <w:rPr>
          <w:rFonts w:ascii="Arial" w:hAnsi="Arial" w:cs="Arial"/>
          <w:sz w:val="24"/>
          <w:szCs w:val="24"/>
        </w:rPr>
        <w:t>García</w:t>
      </w:r>
      <w:r w:rsidR="008F6BEE">
        <w:rPr>
          <w:rFonts w:ascii="Arial" w:hAnsi="Arial" w:cs="Arial"/>
          <w:sz w:val="24"/>
          <w:szCs w:val="24"/>
        </w:rPr>
        <w:t xml:space="preserve">, , Puerto </w:t>
      </w:r>
      <w:proofErr w:type="spellStart"/>
      <w:r w:rsidR="008F6BEE">
        <w:rPr>
          <w:rFonts w:ascii="Arial" w:hAnsi="Arial" w:cs="Arial"/>
          <w:sz w:val="24"/>
          <w:szCs w:val="24"/>
        </w:rPr>
        <w:t>Cordoba</w:t>
      </w:r>
      <w:proofErr w:type="spellEnd"/>
      <w:r w:rsidR="008F6BEE">
        <w:rPr>
          <w:rFonts w:ascii="Arial" w:hAnsi="Arial" w:cs="Arial"/>
          <w:sz w:val="24"/>
          <w:szCs w:val="24"/>
        </w:rPr>
        <w:t>, Pu</w:t>
      </w:r>
      <w:r w:rsidR="00154474">
        <w:rPr>
          <w:rFonts w:ascii="Arial" w:hAnsi="Arial" w:cs="Arial"/>
          <w:sz w:val="24"/>
          <w:szCs w:val="24"/>
        </w:rPr>
        <w:t xml:space="preserve">erto Palacios, </w:t>
      </w:r>
      <w:r w:rsidRPr="00791880">
        <w:rPr>
          <w:rFonts w:ascii="Arial" w:hAnsi="Arial" w:cs="Arial"/>
          <w:sz w:val="24"/>
          <w:szCs w:val="24"/>
        </w:rPr>
        <w:t xml:space="preserve"> Sierpe, La Loma</w:t>
      </w:r>
      <w:r w:rsidR="00AE4A97">
        <w:rPr>
          <w:rFonts w:ascii="Arial" w:hAnsi="Arial" w:cs="Arial"/>
          <w:sz w:val="24"/>
          <w:szCs w:val="24"/>
        </w:rPr>
        <w:t>, Cocal, El Retoño, L</w:t>
      </w:r>
      <w:r w:rsidRPr="00791880">
        <w:rPr>
          <w:rFonts w:ascii="Arial" w:hAnsi="Arial" w:cs="Arial"/>
          <w:sz w:val="24"/>
          <w:szCs w:val="24"/>
        </w:rPr>
        <w:t xml:space="preserve">a Brea, </w:t>
      </w:r>
      <w:proofErr w:type="spellStart"/>
      <w:r w:rsidRPr="00791880">
        <w:rPr>
          <w:rFonts w:ascii="Arial" w:hAnsi="Arial" w:cs="Arial"/>
          <w:sz w:val="24"/>
          <w:szCs w:val="24"/>
        </w:rPr>
        <w:t>Berrecuy</w:t>
      </w:r>
      <w:proofErr w:type="spellEnd"/>
      <w:r w:rsidRPr="00791880">
        <w:rPr>
          <w:rFonts w:ascii="Arial" w:hAnsi="Arial" w:cs="Arial"/>
          <w:sz w:val="24"/>
          <w:szCs w:val="24"/>
        </w:rPr>
        <w:t xml:space="preserve"> Carretera, Juan de Dios y Puerto </w:t>
      </w:r>
      <w:proofErr w:type="spellStart"/>
      <w:r w:rsidRPr="00791880">
        <w:rPr>
          <w:rFonts w:ascii="Arial" w:hAnsi="Arial" w:cs="Arial"/>
          <w:sz w:val="24"/>
          <w:szCs w:val="24"/>
        </w:rPr>
        <w:t>Elacio</w:t>
      </w:r>
      <w:proofErr w:type="spellEnd"/>
      <w:r w:rsidR="00D5670D">
        <w:rPr>
          <w:rFonts w:ascii="Arial" w:hAnsi="Arial" w:cs="Arial"/>
          <w:sz w:val="24"/>
          <w:szCs w:val="24"/>
        </w:rPr>
        <w:t xml:space="preserve">, </w:t>
      </w:r>
      <w:proofErr w:type="spellStart"/>
      <w:r w:rsidR="00D5670D">
        <w:rPr>
          <w:rFonts w:ascii="Arial" w:hAnsi="Arial" w:cs="Arial"/>
          <w:sz w:val="24"/>
          <w:szCs w:val="24"/>
        </w:rPr>
        <w:t>Pavasa</w:t>
      </w:r>
      <w:proofErr w:type="spellEnd"/>
      <w:r w:rsidR="00D5670D">
        <w:rPr>
          <w:rFonts w:ascii="Arial" w:hAnsi="Arial" w:cs="Arial"/>
          <w:sz w:val="24"/>
          <w:szCs w:val="24"/>
        </w:rPr>
        <w:t>.</w:t>
      </w:r>
    </w:p>
    <w:p w:rsidR="001F3F80" w:rsidRDefault="005B33C9" w:rsidP="001F3F80">
      <w:pPr>
        <w:autoSpaceDE w:val="0"/>
        <w:autoSpaceDN w:val="0"/>
        <w:adjustRightInd w:val="0"/>
        <w:spacing w:after="0" w:line="360" w:lineRule="auto"/>
        <w:jc w:val="both"/>
        <w:rPr>
          <w:rFonts w:ascii="Arial" w:hAnsi="Arial" w:cs="Arial"/>
          <w:sz w:val="24"/>
          <w:szCs w:val="24"/>
          <w:lang w:val="es-CO"/>
        </w:rPr>
      </w:pPr>
      <w:r w:rsidRPr="002A7ACB">
        <w:rPr>
          <w:rFonts w:ascii="Arial" w:hAnsi="Arial" w:cs="Arial"/>
          <w:b/>
          <w:bCs/>
          <w:sz w:val="24"/>
          <w:szCs w:val="24"/>
          <w:lang w:val="es-CO"/>
        </w:rPr>
        <w:t>RESGUARDOS INDÍGENAS</w:t>
      </w:r>
      <w:r w:rsidR="002A7ACB" w:rsidRPr="002A7ACB">
        <w:rPr>
          <w:rFonts w:ascii="Arial" w:hAnsi="Arial" w:cs="Arial"/>
          <w:b/>
          <w:bCs/>
          <w:sz w:val="24"/>
          <w:szCs w:val="24"/>
          <w:lang w:val="es-CO"/>
        </w:rPr>
        <w:t xml:space="preserve"> </w:t>
      </w:r>
      <w:proofErr w:type="spellStart"/>
      <w:r w:rsidR="002A7ACB" w:rsidRPr="002A7ACB">
        <w:rPr>
          <w:rFonts w:ascii="Arial" w:hAnsi="Arial" w:cs="Arial"/>
          <w:sz w:val="24"/>
          <w:szCs w:val="24"/>
          <w:lang w:val="es-CO"/>
        </w:rPr>
        <w:t>Torreidó</w:t>
      </w:r>
      <w:r w:rsidR="00ED1476">
        <w:rPr>
          <w:rFonts w:ascii="Arial" w:hAnsi="Arial" w:cs="Arial"/>
          <w:sz w:val="24"/>
          <w:szCs w:val="24"/>
          <w:lang w:val="es-CO"/>
        </w:rPr>
        <w:t>-Chimaní</w:t>
      </w:r>
      <w:proofErr w:type="spellEnd"/>
      <w:r w:rsidR="00ED1476">
        <w:rPr>
          <w:rFonts w:ascii="Arial" w:hAnsi="Arial" w:cs="Arial"/>
          <w:sz w:val="24"/>
          <w:szCs w:val="24"/>
          <w:lang w:val="es-CO"/>
        </w:rPr>
        <w:t xml:space="preserve">, </w:t>
      </w:r>
      <w:r w:rsidR="009B19A7" w:rsidRPr="002A7ACB">
        <w:rPr>
          <w:rFonts w:ascii="Arial" w:hAnsi="Arial" w:cs="Arial"/>
          <w:sz w:val="24"/>
          <w:szCs w:val="24"/>
          <w:lang w:val="es-CO"/>
        </w:rPr>
        <w:t>Santa Cecilia</w:t>
      </w:r>
      <w:r w:rsidR="00ED1476">
        <w:rPr>
          <w:rFonts w:ascii="Arial" w:hAnsi="Arial" w:cs="Arial"/>
          <w:sz w:val="24"/>
          <w:szCs w:val="24"/>
          <w:lang w:val="es-CO"/>
        </w:rPr>
        <w:t>-</w:t>
      </w:r>
      <w:proofErr w:type="spellStart"/>
      <w:r w:rsidR="002A7ACB" w:rsidRPr="002A7ACB">
        <w:rPr>
          <w:rFonts w:ascii="Arial" w:hAnsi="Arial" w:cs="Arial"/>
          <w:sz w:val="24"/>
          <w:szCs w:val="24"/>
          <w:lang w:val="es-CO"/>
        </w:rPr>
        <w:t>Orochocó</w:t>
      </w:r>
      <w:proofErr w:type="spellEnd"/>
      <w:r w:rsidR="001F3F80">
        <w:rPr>
          <w:rFonts w:ascii="Arial" w:hAnsi="Arial" w:cs="Arial"/>
          <w:sz w:val="24"/>
          <w:szCs w:val="24"/>
          <w:lang w:val="es-CO"/>
        </w:rPr>
        <w:t xml:space="preserve">, </w:t>
      </w:r>
      <w:proofErr w:type="spellStart"/>
      <w:r w:rsidR="002A7ACB" w:rsidRPr="002A7ACB">
        <w:rPr>
          <w:rFonts w:ascii="Arial" w:hAnsi="Arial" w:cs="Arial"/>
          <w:sz w:val="24"/>
          <w:szCs w:val="24"/>
          <w:lang w:val="es-CO"/>
        </w:rPr>
        <w:t>P</w:t>
      </w:r>
      <w:r w:rsidR="001F3F80">
        <w:rPr>
          <w:rFonts w:ascii="Arial" w:hAnsi="Arial" w:cs="Arial"/>
          <w:sz w:val="24"/>
          <w:szCs w:val="24"/>
          <w:lang w:val="es-CO"/>
        </w:rPr>
        <w:t>uerto</w:t>
      </w:r>
      <w:r w:rsidR="002A7ACB" w:rsidRPr="002A7ACB">
        <w:rPr>
          <w:rFonts w:ascii="Arial" w:hAnsi="Arial" w:cs="Arial"/>
          <w:sz w:val="24"/>
          <w:szCs w:val="24"/>
          <w:lang w:val="es-CO"/>
        </w:rPr>
        <w:t>Libre</w:t>
      </w:r>
      <w:proofErr w:type="spellEnd"/>
      <w:r w:rsidR="00ED1476">
        <w:rPr>
          <w:rFonts w:ascii="Arial" w:hAnsi="Arial" w:cs="Arial"/>
          <w:sz w:val="24"/>
          <w:szCs w:val="24"/>
          <w:lang w:val="es-CO"/>
        </w:rPr>
        <w:t xml:space="preserve">, </w:t>
      </w:r>
      <w:r w:rsidR="002A7ACB" w:rsidRPr="002A7ACB">
        <w:rPr>
          <w:rFonts w:ascii="Arial" w:hAnsi="Arial" w:cs="Arial"/>
          <w:sz w:val="24"/>
          <w:szCs w:val="24"/>
          <w:lang w:val="es-CO"/>
        </w:rPr>
        <w:t>Trapiche</w:t>
      </w:r>
      <w:r w:rsidR="001F3F80">
        <w:rPr>
          <w:rFonts w:ascii="Arial" w:hAnsi="Arial" w:cs="Arial"/>
          <w:sz w:val="24"/>
          <w:szCs w:val="24"/>
          <w:lang w:val="es-CO"/>
        </w:rPr>
        <w:t xml:space="preserve">, </w:t>
      </w:r>
      <w:r w:rsidR="00ED1476">
        <w:rPr>
          <w:rFonts w:ascii="Arial" w:hAnsi="Arial" w:cs="Arial"/>
          <w:sz w:val="24"/>
          <w:szCs w:val="24"/>
          <w:lang w:val="es-CO"/>
        </w:rPr>
        <w:t>S</w:t>
      </w:r>
      <w:r w:rsidR="00ED1476" w:rsidRPr="002A7ACB">
        <w:rPr>
          <w:rFonts w:ascii="Arial" w:hAnsi="Arial" w:cs="Arial"/>
          <w:sz w:val="24"/>
          <w:szCs w:val="24"/>
          <w:lang w:val="es-CO"/>
        </w:rPr>
        <w:t xml:space="preserve">irena </w:t>
      </w:r>
      <w:proofErr w:type="spellStart"/>
      <w:r w:rsidR="002A7ACB" w:rsidRPr="002A7ACB">
        <w:rPr>
          <w:rFonts w:ascii="Arial" w:hAnsi="Arial" w:cs="Arial"/>
          <w:sz w:val="24"/>
          <w:szCs w:val="24"/>
          <w:lang w:val="es-CO"/>
        </w:rPr>
        <w:t>Berrecuy</w:t>
      </w:r>
      <w:proofErr w:type="spellEnd"/>
      <w:r w:rsidR="00ED1476">
        <w:rPr>
          <w:rFonts w:ascii="Arial" w:hAnsi="Arial" w:cs="Arial"/>
          <w:sz w:val="24"/>
          <w:szCs w:val="24"/>
          <w:lang w:val="es-CO"/>
        </w:rPr>
        <w:t>,</w:t>
      </w:r>
      <w:r w:rsidR="002A7ACB" w:rsidRPr="002A7ACB">
        <w:rPr>
          <w:rFonts w:ascii="Arial" w:hAnsi="Arial" w:cs="Arial"/>
          <w:sz w:val="24"/>
          <w:szCs w:val="24"/>
          <w:lang w:val="es-CO"/>
        </w:rPr>
        <w:t xml:space="preserve"> </w:t>
      </w:r>
      <w:r w:rsidR="00ED1476">
        <w:rPr>
          <w:rFonts w:ascii="Arial" w:hAnsi="Arial" w:cs="Arial"/>
          <w:sz w:val="24"/>
          <w:szCs w:val="24"/>
          <w:lang w:val="es-CO"/>
        </w:rPr>
        <w:t xml:space="preserve">Quebrada </w:t>
      </w:r>
      <w:proofErr w:type="spellStart"/>
      <w:r w:rsidR="00ED1476">
        <w:rPr>
          <w:rFonts w:ascii="Arial" w:hAnsi="Arial" w:cs="Arial"/>
          <w:sz w:val="24"/>
          <w:szCs w:val="24"/>
          <w:lang w:val="es-CO"/>
        </w:rPr>
        <w:t>Querá</w:t>
      </w:r>
      <w:proofErr w:type="spellEnd"/>
      <w:r w:rsidR="001F3F80">
        <w:rPr>
          <w:rFonts w:ascii="Arial" w:hAnsi="Arial" w:cs="Arial"/>
          <w:sz w:val="24"/>
          <w:szCs w:val="24"/>
          <w:lang w:val="es-CO"/>
        </w:rPr>
        <w:t xml:space="preserve">, </w:t>
      </w:r>
      <w:proofErr w:type="spellStart"/>
      <w:r w:rsidR="002A7ACB" w:rsidRPr="002A7ACB">
        <w:rPr>
          <w:rFonts w:ascii="Arial" w:hAnsi="Arial" w:cs="Arial"/>
          <w:sz w:val="24"/>
          <w:szCs w:val="24"/>
          <w:lang w:val="es-CO"/>
        </w:rPr>
        <w:t>Chigorodó</w:t>
      </w:r>
      <w:proofErr w:type="spellEnd"/>
      <w:r w:rsidR="002A7ACB" w:rsidRPr="002A7ACB">
        <w:rPr>
          <w:rFonts w:ascii="Arial" w:hAnsi="Arial" w:cs="Arial"/>
          <w:sz w:val="24"/>
          <w:szCs w:val="24"/>
          <w:lang w:val="es-CO"/>
        </w:rPr>
        <w:t xml:space="preserve"> </w:t>
      </w:r>
      <w:r w:rsidR="00ED1476">
        <w:rPr>
          <w:rFonts w:ascii="Arial" w:hAnsi="Arial" w:cs="Arial"/>
          <w:sz w:val="24"/>
          <w:szCs w:val="24"/>
          <w:lang w:val="es-CO"/>
        </w:rPr>
        <w:t>–</w:t>
      </w:r>
      <w:r w:rsidR="002A7ACB" w:rsidRPr="002A7ACB">
        <w:rPr>
          <w:rFonts w:ascii="Arial" w:hAnsi="Arial" w:cs="Arial"/>
          <w:sz w:val="24"/>
          <w:szCs w:val="24"/>
          <w:lang w:val="es-CO"/>
        </w:rPr>
        <w:t xml:space="preserve"> </w:t>
      </w:r>
      <w:proofErr w:type="spellStart"/>
      <w:r w:rsidR="002A7ACB" w:rsidRPr="002A7ACB">
        <w:rPr>
          <w:rFonts w:ascii="Arial" w:hAnsi="Arial" w:cs="Arial"/>
          <w:sz w:val="24"/>
          <w:szCs w:val="24"/>
          <w:lang w:val="es-CO"/>
        </w:rPr>
        <w:t>Membá</w:t>
      </w:r>
      <w:proofErr w:type="spellEnd"/>
      <w:r w:rsidR="00ED1476">
        <w:rPr>
          <w:rFonts w:ascii="Arial" w:hAnsi="Arial" w:cs="Arial"/>
          <w:sz w:val="24"/>
          <w:szCs w:val="24"/>
          <w:lang w:val="es-CO"/>
        </w:rPr>
        <w:t>,</w:t>
      </w:r>
      <w:r w:rsidR="002A7ACB" w:rsidRPr="002A7ACB">
        <w:rPr>
          <w:rFonts w:ascii="Arial" w:hAnsi="Arial" w:cs="Arial"/>
          <w:sz w:val="24"/>
          <w:szCs w:val="24"/>
          <w:lang w:val="es-CO"/>
        </w:rPr>
        <w:t xml:space="preserve"> Patio Bonito</w:t>
      </w:r>
      <w:r w:rsidR="002D17B9">
        <w:rPr>
          <w:rFonts w:ascii="Arial" w:hAnsi="Arial" w:cs="Arial"/>
          <w:sz w:val="24"/>
          <w:szCs w:val="24"/>
          <w:lang w:val="es-CO"/>
        </w:rPr>
        <w:t>.</w:t>
      </w:r>
      <w:r w:rsidR="001F3F80">
        <w:rPr>
          <w:rFonts w:ascii="Arial" w:hAnsi="Arial" w:cs="Arial"/>
          <w:sz w:val="24"/>
          <w:szCs w:val="24"/>
          <w:lang w:val="es-CO"/>
        </w:rPr>
        <w:t xml:space="preserve"> </w:t>
      </w:r>
    </w:p>
    <w:p w:rsidR="001F3F80" w:rsidRPr="002D17B9" w:rsidRDefault="005B33C9" w:rsidP="001F3F80">
      <w:pPr>
        <w:autoSpaceDE w:val="0"/>
        <w:autoSpaceDN w:val="0"/>
        <w:adjustRightInd w:val="0"/>
        <w:spacing w:after="0" w:line="360" w:lineRule="auto"/>
        <w:jc w:val="both"/>
        <w:rPr>
          <w:rFonts w:ascii="Arial" w:hAnsi="Arial" w:cs="Arial"/>
          <w:b/>
          <w:sz w:val="24"/>
          <w:szCs w:val="24"/>
          <w:lang w:val="es-CO"/>
        </w:rPr>
      </w:pPr>
      <w:r w:rsidRPr="002D17B9">
        <w:rPr>
          <w:rFonts w:ascii="Arial" w:hAnsi="Arial" w:cs="Arial"/>
          <w:b/>
          <w:sz w:val="24"/>
          <w:szCs w:val="24"/>
          <w:lang w:val="es-CO"/>
        </w:rPr>
        <w:t>COMUNIDADES INDÍGENAS SIN RESGUARDO</w:t>
      </w:r>
    </w:p>
    <w:p w:rsidR="00333472" w:rsidRDefault="00122DBA" w:rsidP="001F3F80">
      <w:pPr>
        <w:autoSpaceDE w:val="0"/>
        <w:autoSpaceDN w:val="0"/>
        <w:adjustRightInd w:val="0"/>
        <w:spacing w:after="0" w:line="360" w:lineRule="auto"/>
        <w:jc w:val="both"/>
        <w:rPr>
          <w:rFonts w:ascii="Arial" w:hAnsi="Arial" w:cs="Arial"/>
          <w:sz w:val="24"/>
          <w:szCs w:val="24"/>
          <w:lang w:val="es-CO"/>
        </w:rPr>
      </w:pPr>
      <w:r w:rsidRPr="002A7ACB">
        <w:rPr>
          <w:rFonts w:ascii="Arial" w:hAnsi="Arial" w:cs="Arial"/>
          <w:sz w:val="24"/>
          <w:szCs w:val="24"/>
          <w:lang w:val="es-CO"/>
        </w:rPr>
        <w:t>P</w:t>
      </w:r>
      <w:r>
        <w:rPr>
          <w:rFonts w:ascii="Arial" w:hAnsi="Arial" w:cs="Arial"/>
          <w:sz w:val="24"/>
          <w:szCs w:val="24"/>
          <w:lang w:val="es-CO"/>
        </w:rPr>
        <w:t>uerto</w:t>
      </w:r>
      <w:r w:rsidRPr="002A7ACB">
        <w:rPr>
          <w:rFonts w:ascii="Arial" w:hAnsi="Arial" w:cs="Arial"/>
          <w:sz w:val="24"/>
          <w:szCs w:val="24"/>
          <w:lang w:val="es-CO"/>
        </w:rPr>
        <w:t xml:space="preserve"> Limón</w:t>
      </w:r>
      <w:r>
        <w:rPr>
          <w:rFonts w:ascii="Arial" w:hAnsi="Arial" w:cs="Arial"/>
          <w:sz w:val="24"/>
          <w:szCs w:val="24"/>
          <w:lang w:val="es-CO"/>
        </w:rPr>
        <w:t xml:space="preserve">, </w:t>
      </w:r>
      <w:r w:rsidRPr="002A7ACB">
        <w:rPr>
          <w:rFonts w:ascii="Arial" w:hAnsi="Arial" w:cs="Arial"/>
          <w:sz w:val="24"/>
          <w:szCs w:val="24"/>
          <w:lang w:val="es-CO"/>
        </w:rPr>
        <w:t xml:space="preserve"> </w:t>
      </w:r>
      <w:proofErr w:type="spellStart"/>
      <w:r w:rsidRPr="002A7ACB">
        <w:rPr>
          <w:rFonts w:ascii="Arial" w:hAnsi="Arial" w:cs="Arial"/>
          <w:sz w:val="24"/>
          <w:szCs w:val="24"/>
          <w:lang w:val="es-CO"/>
        </w:rPr>
        <w:t>Taparal</w:t>
      </w:r>
      <w:proofErr w:type="spellEnd"/>
      <w:r>
        <w:rPr>
          <w:rFonts w:ascii="Arial" w:hAnsi="Arial" w:cs="Arial"/>
          <w:sz w:val="24"/>
          <w:szCs w:val="24"/>
          <w:lang w:val="es-CO"/>
        </w:rPr>
        <w:t>,</w:t>
      </w:r>
      <w:r w:rsidR="002A7ACB" w:rsidRPr="002A7ACB">
        <w:rPr>
          <w:rFonts w:ascii="Arial" w:hAnsi="Arial" w:cs="Arial"/>
          <w:sz w:val="24"/>
          <w:szCs w:val="24"/>
          <w:lang w:val="es-CO"/>
        </w:rPr>
        <w:t xml:space="preserve"> </w:t>
      </w:r>
      <w:r w:rsidR="001F3F80">
        <w:rPr>
          <w:rFonts w:ascii="Arial" w:hAnsi="Arial" w:cs="Arial"/>
          <w:sz w:val="24"/>
          <w:szCs w:val="24"/>
          <w:lang w:val="es-CO"/>
        </w:rPr>
        <w:t xml:space="preserve"> </w:t>
      </w:r>
      <w:proofErr w:type="spellStart"/>
      <w:r w:rsidR="002A7ACB" w:rsidRPr="002A7ACB">
        <w:rPr>
          <w:rFonts w:ascii="Arial" w:hAnsi="Arial" w:cs="Arial"/>
          <w:sz w:val="24"/>
          <w:szCs w:val="24"/>
          <w:lang w:val="es-CO"/>
        </w:rPr>
        <w:t>Incirá</w:t>
      </w:r>
      <w:proofErr w:type="spellEnd"/>
      <w:r>
        <w:rPr>
          <w:rFonts w:ascii="Arial" w:hAnsi="Arial" w:cs="Arial"/>
          <w:sz w:val="24"/>
          <w:szCs w:val="24"/>
          <w:lang w:val="es-CO"/>
        </w:rPr>
        <w:t xml:space="preserve">, </w:t>
      </w:r>
      <w:r w:rsidR="002A7ACB" w:rsidRPr="002A7ACB">
        <w:rPr>
          <w:rFonts w:ascii="Arial" w:hAnsi="Arial" w:cs="Arial"/>
          <w:sz w:val="24"/>
          <w:szCs w:val="24"/>
          <w:lang w:val="es-CO"/>
        </w:rPr>
        <w:t xml:space="preserve"> El salto</w:t>
      </w:r>
      <w:r>
        <w:rPr>
          <w:rFonts w:ascii="Arial" w:hAnsi="Arial" w:cs="Arial"/>
          <w:sz w:val="24"/>
          <w:szCs w:val="24"/>
          <w:lang w:val="es-CO"/>
        </w:rPr>
        <w:t xml:space="preserve">, </w:t>
      </w:r>
      <w:r w:rsidR="009E5404">
        <w:rPr>
          <w:rFonts w:ascii="Arial" w:hAnsi="Arial" w:cs="Arial"/>
          <w:sz w:val="24"/>
          <w:szCs w:val="24"/>
          <w:lang w:val="es-CO"/>
        </w:rPr>
        <w:t>y Charco azul</w:t>
      </w:r>
      <w:r>
        <w:rPr>
          <w:rFonts w:ascii="Arial" w:hAnsi="Arial" w:cs="Arial"/>
          <w:sz w:val="24"/>
          <w:szCs w:val="24"/>
          <w:lang w:val="es-CO"/>
        </w:rPr>
        <w:t>.</w:t>
      </w:r>
    </w:p>
    <w:p w:rsidR="00421F43" w:rsidRDefault="00421F43" w:rsidP="00421F43">
      <w:pPr>
        <w:ind w:left="360"/>
        <w:jc w:val="center"/>
        <w:rPr>
          <w:rFonts w:ascii="Arial" w:hAnsi="Arial" w:cs="Arial"/>
          <w:b/>
          <w:sz w:val="24"/>
          <w:szCs w:val="24"/>
        </w:rPr>
      </w:pPr>
    </w:p>
    <w:p w:rsidR="00421F43" w:rsidRDefault="00421F43" w:rsidP="00421F43">
      <w:pPr>
        <w:ind w:left="360"/>
        <w:jc w:val="center"/>
        <w:rPr>
          <w:rFonts w:ascii="Arial" w:hAnsi="Arial" w:cs="Arial"/>
          <w:b/>
          <w:sz w:val="24"/>
          <w:szCs w:val="24"/>
        </w:rPr>
      </w:pPr>
      <w:r>
        <w:rPr>
          <w:rFonts w:ascii="Arial" w:hAnsi="Arial" w:cs="Arial"/>
          <w:b/>
          <w:sz w:val="24"/>
          <w:szCs w:val="24"/>
        </w:rPr>
        <w:t xml:space="preserve">2. 2 </w:t>
      </w:r>
      <w:r w:rsidRPr="00821BFB">
        <w:rPr>
          <w:rFonts w:ascii="Arial" w:hAnsi="Arial" w:cs="Arial"/>
          <w:b/>
          <w:sz w:val="24"/>
          <w:szCs w:val="24"/>
        </w:rPr>
        <w:t xml:space="preserve">ASPECTOS </w:t>
      </w:r>
      <w:r>
        <w:rPr>
          <w:rFonts w:ascii="Arial" w:hAnsi="Arial" w:cs="Arial"/>
          <w:b/>
          <w:sz w:val="24"/>
          <w:szCs w:val="24"/>
        </w:rPr>
        <w:t xml:space="preserve">SOCIO </w:t>
      </w:r>
      <w:r w:rsidRPr="00821BFB">
        <w:rPr>
          <w:rFonts w:ascii="Arial" w:hAnsi="Arial" w:cs="Arial"/>
          <w:b/>
          <w:sz w:val="24"/>
          <w:szCs w:val="24"/>
        </w:rPr>
        <w:t>DEMOGRAFICOS</w:t>
      </w:r>
    </w:p>
    <w:p w:rsidR="00421F43" w:rsidRDefault="00421F43" w:rsidP="00421F43">
      <w:pPr>
        <w:jc w:val="both"/>
        <w:rPr>
          <w:rFonts w:ascii="Arial" w:hAnsi="Arial" w:cs="Arial"/>
          <w:sz w:val="24"/>
          <w:szCs w:val="24"/>
        </w:rPr>
      </w:pPr>
      <w:r w:rsidRPr="00791880">
        <w:rPr>
          <w:rFonts w:ascii="Arial" w:hAnsi="Arial" w:cs="Arial"/>
          <w:b/>
          <w:sz w:val="24"/>
          <w:szCs w:val="24"/>
        </w:rPr>
        <w:t xml:space="preserve">POBLACIÓN: </w:t>
      </w:r>
      <w:r w:rsidRPr="00791880">
        <w:rPr>
          <w:rFonts w:ascii="Arial" w:hAnsi="Arial" w:cs="Arial"/>
          <w:sz w:val="24"/>
          <w:szCs w:val="24"/>
        </w:rPr>
        <w:t xml:space="preserve">Este municipio posee una población de </w:t>
      </w:r>
      <w:r>
        <w:rPr>
          <w:rFonts w:ascii="Arial" w:hAnsi="Arial" w:cs="Arial"/>
          <w:sz w:val="24"/>
          <w:szCs w:val="24"/>
        </w:rPr>
        <w:t xml:space="preserve">estimada </w:t>
      </w:r>
      <w:r w:rsidRPr="00791880">
        <w:rPr>
          <w:rFonts w:ascii="Arial" w:hAnsi="Arial" w:cs="Arial"/>
          <w:sz w:val="24"/>
          <w:szCs w:val="24"/>
        </w:rPr>
        <w:t>1</w:t>
      </w:r>
      <w:r>
        <w:rPr>
          <w:rFonts w:ascii="Arial" w:hAnsi="Arial" w:cs="Arial"/>
          <w:sz w:val="24"/>
          <w:szCs w:val="24"/>
        </w:rPr>
        <w:t>2</w:t>
      </w:r>
      <w:r w:rsidRPr="00791880">
        <w:rPr>
          <w:rFonts w:ascii="Arial" w:hAnsi="Arial" w:cs="Arial"/>
          <w:sz w:val="24"/>
          <w:szCs w:val="24"/>
        </w:rPr>
        <w:t>.4</w:t>
      </w:r>
      <w:r>
        <w:rPr>
          <w:rFonts w:ascii="Arial" w:hAnsi="Arial" w:cs="Arial"/>
          <w:sz w:val="24"/>
          <w:szCs w:val="24"/>
        </w:rPr>
        <w:t xml:space="preserve">36 habitantes </w:t>
      </w:r>
      <w:r w:rsidR="00CD64AB">
        <w:rPr>
          <w:rFonts w:ascii="Arial" w:hAnsi="Arial" w:cs="Arial"/>
          <w:sz w:val="24"/>
          <w:szCs w:val="24"/>
        </w:rPr>
        <w:t xml:space="preserve">para 2009, </w:t>
      </w:r>
      <w:r>
        <w:rPr>
          <w:rFonts w:ascii="Arial" w:hAnsi="Arial" w:cs="Arial"/>
          <w:sz w:val="24"/>
          <w:szCs w:val="24"/>
        </w:rPr>
        <w:t xml:space="preserve">según fuente DANE, proyecciones del censo del 2005, </w:t>
      </w:r>
      <w:r w:rsidRPr="00791880">
        <w:rPr>
          <w:rFonts w:ascii="Arial" w:hAnsi="Arial" w:cs="Arial"/>
          <w:sz w:val="24"/>
          <w:szCs w:val="24"/>
        </w:rPr>
        <w:t xml:space="preserve"> de los cuales </w:t>
      </w:r>
      <w:r>
        <w:rPr>
          <w:rFonts w:ascii="Arial" w:hAnsi="Arial" w:cs="Arial"/>
          <w:sz w:val="24"/>
          <w:szCs w:val="24"/>
        </w:rPr>
        <w:t>99</w:t>
      </w:r>
      <w:r w:rsidRPr="00791880">
        <w:rPr>
          <w:rFonts w:ascii="Arial" w:hAnsi="Arial" w:cs="Arial"/>
          <w:sz w:val="24"/>
          <w:szCs w:val="24"/>
        </w:rPr>
        <w:t>4 habitantes</w:t>
      </w:r>
      <w:r>
        <w:rPr>
          <w:rFonts w:ascii="Arial" w:hAnsi="Arial" w:cs="Arial"/>
          <w:sz w:val="24"/>
          <w:szCs w:val="24"/>
        </w:rPr>
        <w:t xml:space="preserve">, </w:t>
      </w:r>
      <w:r w:rsidRPr="00791880">
        <w:rPr>
          <w:rFonts w:ascii="Arial" w:hAnsi="Arial" w:cs="Arial"/>
          <w:sz w:val="24"/>
          <w:szCs w:val="24"/>
        </w:rPr>
        <w:t>equivalentes a un 8%</w:t>
      </w:r>
      <w:r w:rsidR="00CD64AB">
        <w:rPr>
          <w:rFonts w:ascii="Arial" w:hAnsi="Arial" w:cs="Arial"/>
          <w:sz w:val="24"/>
          <w:szCs w:val="24"/>
        </w:rPr>
        <w:t>,</w:t>
      </w:r>
      <w:r w:rsidRPr="00791880">
        <w:rPr>
          <w:rFonts w:ascii="Arial" w:hAnsi="Arial" w:cs="Arial"/>
          <w:sz w:val="24"/>
          <w:szCs w:val="24"/>
        </w:rPr>
        <w:t xml:space="preserve">  </w:t>
      </w:r>
      <w:r w:rsidR="00CD64AB">
        <w:rPr>
          <w:rFonts w:ascii="Arial" w:hAnsi="Arial" w:cs="Arial"/>
          <w:sz w:val="24"/>
          <w:szCs w:val="24"/>
        </w:rPr>
        <w:t>e</w:t>
      </w:r>
      <w:r w:rsidRPr="00791880">
        <w:rPr>
          <w:rFonts w:ascii="Arial" w:hAnsi="Arial" w:cs="Arial"/>
          <w:sz w:val="24"/>
          <w:szCs w:val="24"/>
        </w:rPr>
        <w:t>stán</w:t>
      </w:r>
      <w:r>
        <w:rPr>
          <w:rFonts w:ascii="Arial" w:hAnsi="Arial" w:cs="Arial"/>
          <w:sz w:val="24"/>
          <w:szCs w:val="24"/>
        </w:rPr>
        <w:t xml:space="preserve"> en</w:t>
      </w:r>
      <w:r w:rsidRPr="00791880">
        <w:rPr>
          <w:rFonts w:ascii="Arial" w:hAnsi="Arial" w:cs="Arial"/>
          <w:sz w:val="24"/>
          <w:szCs w:val="24"/>
        </w:rPr>
        <w:t xml:space="preserve"> la cabecera municipal</w:t>
      </w:r>
      <w:r>
        <w:rPr>
          <w:rFonts w:ascii="Arial" w:hAnsi="Arial" w:cs="Arial"/>
          <w:sz w:val="24"/>
          <w:szCs w:val="24"/>
        </w:rPr>
        <w:t xml:space="preserve"> y </w:t>
      </w:r>
      <w:r w:rsidRPr="00791880">
        <w:rPr>
          <w:rFonts w:ascii="Arial" w:hAnsi="Arial" w:cs="Arial"/>
          <w:sz w:val="24"/>
          <w:szCs w:val="24"/>
        </w:rPr>
        <w:t>1</w:t>
      </w:r>
      <w:r>
        <w:rPr>
          <w:rFonts w:ascii="Arial" w:hAnsi="Arial" w:cs="Arial"/>
          <w:sz w:val="24"/>
          <w:szCs w:val="24"/>
        </w:rPr>
        <w:t>1</w:t>
      </w:r>
      <w:r w:rsidRPr="00791880">
        <w:rPr>
          <w:rFonts w:ascii="Arial" w:hAnsi="Arial" w:cs="Arial"/>
          <w:sz w:val="24"/>
          <w:szCs w:val="24"/>
        </w:rPr>
        <w:t>.</w:t>
      </w:r>
      <w:r>
        <w:rPr>
          <w:rFonts w:ascii="Arial" w:hAnsi="Arial" w:cs="Arial"/>
          <w:sz w:val="24"/>
          <w:szCs w:val="24"/>
        </w:rPr>
        <w:t>44</w:t>
      </w:r>
      <w:r w:rsidRPr="00791880">
        <w:rPr>
          <w:rFonts w:ascii="Arial" w:hAnsi="Arial" w:cs="Arial"/>
          <w:sz w:val="24"/>
          <w:szCs w:val="24"/>
        </w:rPr>
        <w:t xml:space="preserve">1 </w:t>
      </w:r>
      <w:r>
        <w:rPr>
          <w:rFonts w:ascii="Arial" w:hAnsi="Arial" w:cs="Arial"/>
          <w:sz w:val="24"/>
          <w:szCs w:val="24"/>
        </w:rPr>
        <w:t xml:space="preserve">restantes, </w:t>
      </w:r>
      <w:r w:rsidRPr="00791880">
        <w:rPr>
          <w:rFonts w:ascii="Arial" w:hAnsi="Arial" w:cs="Arial"/>
          <w:sz w:val="24"/>
          <w:szCs w:val="24"/>
        </w:rPr>
        <w:t>equivalentes a un 92%</w:t>
      </w:r>
      <w:r>
        <w:rPr>
          <w:rFonts w:ascii="Arial" w:hAnsi="Arial" w:cs="Arial"/>
          <w:sz w:val="24"/>
          <w:szCs w:val="24"/>
        </w:rPr>
        <w:t xml:space="preserve"> </w:t>
      </w:r>
      <w:r w:rsidRPr="00791880">
        <w:rPr>
          <w:rFonts w:ascii="Arial" w:hAnsi="Arial" w:cs="Arial"/>
          <w:sz w:val="24"/>
          <w:szCs w:val="24"/>
        </w:rPr>
        <w:t>en la zona rural (entre negros e indígenas)</w:t>
      </w:r>
      <w:r w:rsidR="00766462">
        <w:rPr>
          <w:rFonts w:ascii="Arial" w:hAnsi="Arial" w:cs="Arial"/>
          <w:sz w:val="24"/>
          <w:szCs w:val="24"/>
        </w:rPr>
        <w:t>.</w:t>
      </w:r>
    </w:p>
    <w:p w:rsidR="00BA2468" w:rsidRDefault="00BA2468" w:rsidP="00421F43">
      <w:pPr>
        <w:jc w:val="both"/>
        <w:rPr>
          <w:rFonts w:ascii="Arial" w:hAnsi="Arial" w:cs="Arial"/>
          <w:sz w:val="24"/>
          <w:szCs w:val="24"/>
        </w:rPr>
      </w:pPr>
    </w:p>
    <w:p w:rsidR="00BA2468" w:rsidRDefault="00BA2468" w:rsidP="00421F43">
      <w:pPr>
        <w:jc w:val="both"/>
        <w:rPr>
          <w:rFonts w:ascii="Arial" w:hAnsi="Arial" w:cs="Arial"/>
          <w:sz w:val="24"/>
          <w:szCs w:val="24"/>
        </w:rPr>
      </w:pPr>
    </w:p>
    <w:p w:rsidR="009C5385" w:rsidRPr="009C5385" w:rsidRDefault="009C5385" w:rsidP="009C5385">
      <w:pPr>
        <w:pStyle w:val="Textoindependiente"/>
        <w:spacing w:line="360" w:lineRule="auto"/>
        <w:jc w:val="right"/>
        <w:rPr>
          <w:rFonts w:ascii="Arial" w:hAnsi="Arial" w:cs="Arial"/>
          <w:bCs/>
          <w:color w:val="000000"/>
          <w:sz w:val="24"/>
          <w:szCs w:val="24"/>
        </w:rPr>
      </w:pPr>
      <w:r w:rsidRPr="009C5385">
        <w:rPr>
          <w:rFonts w:ascii="Arial" w:hAnsi="Arial" w:cs="Arial"/>
          <w:bCs/>
          <w:color w:val="000000"/>
          <w:sz w:val="24"/>
          <w:szCs w:val="24"/>
        </w:rPr>
        <w:lastRenderedPageBreak/>
        <w:t>24</w:t>
      </w:r>
    </w:p>
    <w:p w:rsidR="00421F43" w:rsidRPr="00821BFB" w:rsidRDefault="00421F43" w:rsidP="00421F43">
      <w:pPr>
        <w:jc w:val="both"/>
        <w:rPr>
          <w:rFonts w:ascii="Arial" w:hAnsi="Arial" w:cs="Arial"/>
          <w:b/>
          <w:sz w:val="24"/>
          <w:szCs w:val="24"/>
        </w:rPr>
      </w:pPr>
      <w:r>
        <w:rPr>
          <w:rFonts w:ascii="Arial" w:hAnsi="Arial" w:cs="Arial"/>
          <w:sz w:val="24"/>
          <w:szCs w:val="24"/>
        </w:rPr>
        <w:t xml:space="preserve">Su distribución por grupos </w:t>
      </w:r>
      <w:proofErr w:type="spellStart"/>
      <w:r>
        <w:rPr>
          <w:rFonts w:ascii="Arial" w:hAnsi="Arial" w:cs="Arial"/>
          <w:sz w:val="24"/>
          <w:szCs w:val="24"/>
        </w:rPr>
        <w:t>etáreos</w:t>
      </w:r>
      <w:proofErr w:type="spellEnd"/>
      <w:r>
        <w:rPr>
          <w:rFonts w:ascii="Arial" w:hAnsi="Arial" w:cs="Arial"/>
          <w:sz w:val="24"/>
          <w:szCs w:val="24"/>
        </w:rPr>
        <w:t xml:space="preserve"> es como sigue:</w:t>
      </w:r>
    </w:p>
    <w:p w:rsidR="00421F43" w:rsidRPr="0040584B" w:rsidRDefault="00421F43" w:rsidP="00421F43">
      <w:pPr>
        <w:pStyle w:val="Textoindependiente"/>
        <w:spacing w:line="360" w:lineRule="auto"/>
        <w:jc w:val="both"/>
        <w:rPr>
          <w:rFonts w:ascii="Arial" w:hAnsi="Arial" w:cs="Arial"/>
          <w:sz w:val="24"/>
          <w:szCs w:val="24"/>
        </w:rPr>
      </w:pPr>
      <w:r w:rsidRPr="0040584B">
        <w:rPr>
          <w:rFonts w:ascii="Arial" w:hAnsi="Arial" w:cs="Arial"/>
          <w:b/>
          <w:bCs/>
          <w:color w:val="000000"/>
          <w:sz w:val="24"/>
          <w:szCs w:val="24"/>
        </w:rPr>
        <w:t xml:space="preserve">Tabla No. </w:t>
      </w:r>
      <w:r w:rsidR="001E28CB">
        <w:rPr>
          <w:rFonts w:ascii="Arial" w:hAnsi="Arial" w:cs="Arial"/>
          <w:b/>
          <w:bCs/>
          <w:color w:val="000000"/>
          <w:sz w:val="24"/>
          <w:szCs w:val="24"/>
        </w:rPr>
        <w:t>2</w:t>
      </w:r>
      <w:r w:rsidRPr="0040584B">
        <w:rPr>
          <w:rFonts w:ascii="Arial" w:hAnsi="Arial" w:cs="Arial"/>
          <w:b/>
          <w:bCs/>
          <w:color w:val="000000"/>
          <w:sz w:val="24"/>
          <w:szCs w:val="24"/>
        </w:rPr>
        <w:t xml:space="preserve"> </w:t>
      </w:r>
      <w:r w:rsidRPr="00EF1837">
        <w:rPr>
          <w:rFonts w:ascii="Arial" w:hAnsi="Arial" w:cs="Arial"/>
          <w:b/>
          <w:sz w:val="24"/>
          <w:szCs w:val="24"/>
        </w:rPr>
        <w:t>POBLACION ESTIMADA POR GRUPOS ETAREOS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0"/>
        <w:gridCol w:w="2039"/>
        <w:gridCol w:w="1701"/>
        <w:gridCol w:w="2410"/>
      </w:tblGrid>
      <w:tr w:rsidR="00421F43" w:rsidRPr="007E63B4" w:rsidTr="00447D64">
        <w:trPr>
          <w:trHeight w:val="401"/>
        </w:trPr>
        <w:tc>
          <w:tcPr>
            <w:tcW w:w="2180" w:type="dxa"/>
          </w:tcPr>
          <w:p w:rsidR="00421F43" w:rsidRPr="007E63B4" w:rsidRDefault="00421F43" w:rsidP="005D0D80">
            <w:pPr>
              <w:pStyle w:val="Textoindependiente"/>
              <w:spacing w:line="360" w:lineRule="auto"/>
              <w:jc w:val="both"/>
              <w:rPr>
                <w:rFonts w:ascii="Arial" w:hAnsi="Arial" w:cs="Arial"/>
              </w:rPr>
            </w:pPr>
            <w:r w:rsidRPr="007E63B4">
              <w:rPr>
                <w:rFonts w:ascii="Arial" w:hAnsi="Arial" w:cs="Arial"/>
              </w:rPr>
              <w:t xml:space="preserve"> </w:t>
            </w:r>
            <w:r w:rsidRPr="007E63B4">
              <w:rPr>
                <w:rFonts w:ascii="Arial" w:hAnsi="Arial" w:cs="Arial"/>
                <w:bCs/>
              </w:rPr>
              <w:t xml:space="preserve">Grupos </w:t>
            </w:r>
            <w:proofErr w:type="spellStart"/>
            <w:r w:rsidR="00084EB3" w:rsidRPr="007E63B4">
              <w:rPr>
                <w:rFonts w:ascii="Arial" w:hAnsi="Arial" w:cs="Arial"/>
                <w:bCs/>
              </w:rPr>
              <w:t>Etáreos</w:t>
            </w:r>
            <w:proofErr w:type="spellEnd"/>
            <w:r w:rsidRPr="007E63B4">
              <w:rPr>
                <w:rFonts w:ascii="Arial" w:hAnsi="Arial" w:cs="Arial"/>
              </w:rPr>
              <w:t xml:space="preserve">         </w:t>
            </w:r>
          </w:p>
        </w:tc>
        <w:tc>
          <w:tcPr>
            <w:tcW w:w="2039" w:type="dxa"/>
          </w:tcPr>
          <w:p w:rsidR="00421F43" w:rsidRPr="007E63B4" w:rsidRDefault="00421F43" w:rsidP="005D0D80">
            <w:pPr>
              <w:pStyle w:val="Textoindependiente"/>
              <w:spacing w:line="360" w:lineRule="auto"/>
              <w:jc w:val="both"/>
              <w:rPr>
                <w:rFonts w:ascii="Arial" w:hAnsi="Arial" w:cs="Arial"/>
              </w:rPr>
            </w:pPr>
            <w:r w:rsidRPr="007E63B4">
              <w:rPr>
                <w:rFonts w:ascii="Arial" w:hAnsi="Arial" w:cs="Arial"/>
              </w:rPr>
              <w:t xml:space="preserve">Total  </w:t>
            </w:r>
          </w:p>
        </w:tc>
        <w:tc>
          <w:tcPr>
            <w:tcW w:w="1701" w:type="dxa"/>
          </w:tcPr>
          <w:p w:rsidR="00421F43" w:rsidRPr="007E63B4" w:rsidRDefault="00421F43" w:rsidP="005D0D80">
            <w:pPr>
              <w:pStyle w:val="Textoindependiente"/>
              <w:spacing w:line="360" w:lineRule="auto"/>
              <w:jc w:val="both"/>
              <w:rPr>
                <w:rFonts w:ascii="Arial" w:hAnsi="Arial" w:cs="Arial"/>
              </w:rPr>
            </w:pPr>
            <w:r w:rsidRPr="007E63B4">
              <w:rPr>
                <w:rFonts w:ascii="Arial" w:hAnsi="Arial" w:cs="Arial"/>
                <w:bCs/>
              </w:rPr>
              <w:t xml:space="preserve">Hombres  </w:t>
            </w:r>
          </w:p>
        </w:tc>
        <w:tc>
          <w:tcPr>
            <w:tcW w:w="2410" w:type="dxa"/>
          </w:tcPr>
          <w:p w:rsidR="00421F43" w:rsidRPr="007E63B4" w:rsidRDefault="00421F43" w:rsidP="005D0D80">
            <w:pPr>
              <w:pStyle w:val="Textoindependiente"/>
              <w:spacing w:line="360" w:lineRule="auto"/>
              <w:jc w:val="both"/>
              <w:rPr>
                <w:rFonts w:ascii="Arial" w:hAnsi="Arial" w:cs="Arial"/>
              </w:rPr>
            </w:pPr>
            <w:r w:rsidRPr="007E63B4">
              <w:rPr>
                <w:rFonts w:ascii="Arial" w:hAnsi="Arial" w:cs="Arial"/>
              </w:rPr>
              <w:t>Mujeres</w:t>
            </w:r>
          </w:p>
        </w:tc>
      </w:tr>
      <w:tr w:rsidR="00421F43" w:rsidRPr="007E63B4" w:rsidTr="00447D64">
        <w:tc>
          <w:tcPr>
            <w:tcW w:w="2180" w:type="dxa"/>
          </w:tcPr>
          <w:p w:rsidR="00421F43" w:rsidRPr="0025554F" w:rsidRDefault="00421F43" w:rsidP="005D0D80">
            <w:pPr>
              <w:pStyle w:val="Textoindependiente"/>
              <w:spacing w:line="360" w:lineRule="auto"/>
              <w:jc w:val="both"/>
              <w:rPr>
                <w:rFonts w:ascii="Arial" w:hAnsi="Arial" w:cs="Arial"/>
              </w:rPr>
            </w:pPr>
          </w:p>
        </w:tc>
        <w:tc>
          <w:tcPr>
            <w:tcW w:w="2039" w:type="dxa"/>
            <w:vAlign w:val="bottom"/>
          </w:tcPr>
          <w:p w:rsidR="00421F43" w:rsidRPr="0025554F" w:rsidRDefault="00421F43" w:rsidP="005D0D80">
            <w:pPr>
              <w:jc w:val="center"/>
              <w:rPr>
                <w:rFonts w:ascii="Arial" w:hAnsi="Arial" w:cs="Arial"/>
                <w:b/>
                <w:bCs/>
              </w:rPr>
            </w:pPr>
            <w:r w:rsidRPr="0025554F">
              <w:rPr>
                <w:rFonts w:ascii="Arial" w:hAnsi="Arial" w:cs="Arial"/>
                <w:b/>
                <w:bCs/>
              </w:rPr>
              <w:t>12.436</w:t>
            </w:r>
          </w:p>
        </w:tc>
        <w:tc>
          <w:tcPr>
            <w:tcW w:w="1701" w:type="dxa"/>
            <w:vAlign w:val="bottom"/>
          </w:tcPr>
          <w:p w:rsidR="00421F43" w:rsidRPr="0025554F" w:rsidRDefault="00421F43" w:rsidP="005D0D80">
            <w:pPr>
              <w:jc w:val="center"/>
              <w:rPr>
                <w:rFonts w:ascii="Arial" w:hAnsi="Arial" w:cs="Arial"/>
                <w:b/>
                <w:bCs/>
              </w:rPr>
            </w:pPr>
            <w:r w:rsidRPr="0025554F">
              <w:rPr>
                <w:rFonts w:ascii="Arial" w:hAnsi="Arial" w:cs="Arial"/>
                <w:b/>
                <w:bCs/>
              </w:rPr>
              <w:t>6.281</w:t>
            </w:r>
          </w:p>
        </w:tc>
        <w:tc>
          <w:tcPr>
            <w:tcW w:w="2410" w:type="dxa"/>
            <w:vAlign w:val="bottom"/>
          </w:tcPr>
          <w:p w:rsidR="00421F43" w:rsidRPr="0025554F" w:rsidRDefault="00421F43" w:rsidP="005D0D80">
            <w:pPr>
              <w:jc w:val="center"/>
              <w:rPr>
                <w:rFonts w:ascii="Arial" w:hAnsi="Arial" w:cs="Arial"/>
                <w:b/>
                <w:bCs/>
              </w:rPr>
            </w:pPr>
            <w:r w:rsidRPr="0025554F">
              <w:rPr>
                <w:rFonts w:ascii="Arial" w:hAnsi="Arial" w:cs="Arial"/>
                <w:b/>
                <w:bCs/>
              </w:rPr>
              <w:t>6.155</w:t>
            </w:r>
          </w:p>
        </w:tc>
      </w:tr>
      <w:tr w:rsidR="00421F43" w:rsidRPr="007E63B4" w:rsidTr="00447D64">
        <w:tc>
          <w:tcPr>
            <w:tcW w:w="2180" w:type="dxa"/>
            <w:vAlign w:val="bottom"/>
          </w:tcPr>
          <w:p w:rsidR="00421F43" w:rsidRPr="0025554F" w:rsidRDefault="00421F43" w:rsidP="005D0D80">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center"/>
              <w:rPr>
                <w:rFonts w:ascii="Arial" w:hAnsi="Arial" w:cs="Arial"/>
              </w:rPr>
            </w:pPr>
            <w:r w:rsidRPr="0025554F">
              <w:rPr>
                <w:rFonts w:ascii="Arial" w:hAnsi="Arial" w:cs="Arial"/>
              </w:rPr>
              <w:t>0-4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1.845</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924</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921</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5-9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1.665</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835</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830</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10-14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1.498</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755</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743</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15-19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1.472</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763</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709</w:t>
            </w:r>
          </w:p>
        </w:tc>
      </w:tr>
      <w:tr w:rsidR="00421F43" w:rsidRPr="007E63B4" w:rsidTr="00447D64">
        <w:tc>
          <w:tcPr>
            <w:tcW w:w="2180" w:type="dxa"/>
            <w:vAlign w:val="bottom"/>
          </w:tcPr>
          <w:p w:rsidR="00421F43" w:rsidRPr="0025554F" w:rsidRDefault="00421F43" w:rsidP="005D0D80">
            <w:pPr>
              <w:spacing w:line="360" w:lineRule="auto"/>
              <w:ind w:left="-75"/>
              <w:jc w:val="center"/>
              <w:rPr>
                <w:rFonts w:ascii="Arial" w:hAnsi="Arial" w:cs="Arial"/>
              </w:rPr>
            </w:pPr>
            <w:r w:rsidRPr="0025554F">
              <w:rPr>
                <w:rFonts w:ascii="Arial" w:hAnsi="Arial" w:cs="Arial"/>
              </w:rPr>
              <w:t>20-24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1.171</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613</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558</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25-29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784</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402</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382</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30-34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712</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352</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360</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35-39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595</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285</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310</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40-44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600</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290</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310</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45-49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512</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256</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256</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50-54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440</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222</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218</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55-59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333</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171</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162</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60-64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249</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128</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121</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65-69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177</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92</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85</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70-74</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194</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100</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94</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75-79</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89</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45</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44</w:t>
            </w:r>
          </w:p>
        </w:tc>
      </w:tr>
      <w:tr w:rsidR="00421F43" w:rsidRPr="007E63B4" w:rsidTr="00447D64">
        <w:tc>
          <w:tcPr>
            <w:tcW w:w="2180" w:type="dxa"/>
            <w:vAlign w:val="bottom"/>
          </w:tcPr>
          <w:p w:rsidR="00421F43" w:rsidRPr="0025554F" w:rsidRDefault="00421F43" w:rsidP="005D0D80">
            <w:pPr>
              <w:spacing w:line="360" w:lineRule="auto"/>
              <w:jc w:val="center"/>
              <w:rPr>
                <w:rFonts w:ascii="Arial" w:hAnsi="Arial" w:cs="Arial"/>
              </w:rPr>
            </w:pPr>
            <w:r w:rsidRPr="0025554F">
              <w:rPr>
                <w:rFonts w:ascii="Arial" w:hAnsi="Arial" w:cs="Arial"/>
              </w:rPr>
              <w:t>80 Y MÁS</w:t>
            </w:r>
          </w:p>
        </w:tc>
        <w:tc>
          <w:tcPr>
            <w:tcW w:w="2039" w:type="dxa"/>
            <w:vAlign w:val="bottom"/>
          </w:tcPr>
          <w:p w:rsidR="00421F43" w:rsidRPr="0025554F" w:rsidRDefault="00421F43" w:rsidP="005D0D80">
            <w:pPr>
              <w:jc w:val="center"/>
              <w:rPr>
                <w:rFonts w:ascii="Arial" w:hAnsi="Arial" w:cs="Arial"/>
              </w:rPr>
            </w:pPr>
            <w:r w:rsidRPr="0025554F">
              <w:rPr>
                <w:rFonts w:ascii="Arial" w:hAnsi="Arial" w:cs="Arial"/>
              </w:rPr>
              <w:t>100</w:t>
            </w:r>
          </w:p>
        </w:tc>
        <w:tc>
          <w:tcPr>
            <w:tcW w:w="1701" w:type="dxa"/>
            <w:vAlign w:val="bottom"/>
          </w:tcPr>
          <w:p w:rsidR="00421F43" w:rsidRPr="0025554F" w:rsidRDefault="00421F43" w:rsidP="005D0D80">
            <w:pPr>
              <w:jc w:val="center"/>
              <w:rPr>
                <w:rFonts w:ascii="Arial" w:hAnsi="Arial" w:cs="Arial"/>
              </w:rPr>
            </w:pPr>
            <w:r w:rsidRPr="0025554F">
              <w:rPr>
                <w:rFonts w:ascii="Arial" w:hAnsi="Arial" w:cs="Arial"/>
              </w:rPr>
              <w:t>48</w:t>
            </w:r>
          </w:p>
        </w:tc>
        <w:tc>
          <w:tcPr>
            <w:tcW w:w="2410" w:type="dxa"/>
            <w:vAlign w:val="bottom"/>
          </w:tcPr>
          <w:p w:rsidR="00421F43" w:rsidRPr="0025554F" w:rsidRDefault="00421F43" w:rsidP="005D0D80">
            <w:pPr>
              <w:jc w:val="center"/>
              <w:rPr>
                <w:rFonts w:ascii="Arial" w:hAnsi="Arial" w:cs="Arial"/>
              </w:rPr>
            </w:pPr>
            <w:r w:rsidRPr="0025554F">
              <w:rPr>
                <w:rFonts w:ascii="Arial" w:hAnsi="Arial" w:cs="Arial"/>
              </w:rPr>
              <w:t>52</w:t>
            </w:r>
          </w:p>
        </w:tc>
      </w:tr>
    </w:tbl>
    <w:p w:rsidR="00421F43" w:rsidRDefault="00421F43" w:rsidP="00421F43">
      <w:pPr>
        <w:pStyle w:val="Textoindependiente"/>
        <w:spacing w:line="360" w:lineRule="auto"/>
        <w:jc w:val="both"/>
        <w:rPr>
          <w:rFonts w:ascii="Arial" w:hAnsi="Arial" w:cs="Arial"/>
          <w:sz w:val="24"/>
          <w:szCs w:val="24"/>
        </w:rPr>
      </w:pPr>
      <w:r w:rsidRPr="00EE6301">
        <w:rPr>
          <w:rFonts w:ascii="Arial" w:hAnsi="Arial" w:cs="Arial"/>
          <w:sz w:val="16"/>
          <w:szCs w:val="16"/>
        </w:rPr>
        <w:t>Según proyecciones DANE, censo del 2005.</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rsidR="00CD64AB" w:rsidRDefault="00CD64AB" w:rsidP="00421F43">
      <w:pPr>
        <w:autoSpaceDE w:val="0"/>
        <w:autoSpaceDN w:val="0"/>
        <w:adjustRightInd w:val="0"/>
        <w:spacing w:after="0" w:line="360" w:lineRule="auto"/>
        <w:rPr>
          <w:rFonts w:ascii="Arial" w:hAnsi="Arial" w:cs="Arial"/>
          <w:b/>
          <w:bCs/>
          <w:sz w:val="24"/>
          <w:szCs w:val="24"/>
          <w:lang w:val="es-CO"/>
        </w:rPr>
      </w:pPr>
    </w:p>
    <w:p w:rsidR="00CD64AB" w:rsidRPr="00CD64AB" w:rsidRDefault="00CD64AB" w:rsidP="00421F43">
      <w:pPr>
        <w:autoSpaceDE w:val="0"/>
        <w:autoSpaceDN w:val="0"/>
        <w:adjustRightInd w:val="0"/>
        <w:spacing w:after="0" w:line="360" w:lineRule="auto"/>
        <w:rPr>
          <w:rFonts w:ascii="Arial" w:hAnsi="Arial" w:cs="Arial"/>
          <w:bCs/>
          <w:sz w:val="24"/>
          <w:szCs w:val="24"/>
          <w:lang w:val="es-CO"/>
        </w:rPr>
      </w:pPr>
      <w:r w:rsidRPr="00EF1837">
        <w:rPr>
          <w:rFonts w:ascii="Arial" w:hAnsi="Arial" w:cs="Arial"/>
          <w:b/>
          <w:bCs/>
          <w:sz w:val="24"/>
          <w:szCs w:val="24"/>
          <w:lang w:val="es-CO"/>
        </w:rPr>
        <w:t>TABLA No</w:t>
      </w:r>
      <w:r w:rsidR="001E28CB" w:rsidRPr="00EF1837">
        <w:rPr>
          <w:rFonts w:ascii="Arial" w:hAnsi="Arial" w:cs="Arial"/>
          <w:b/>
          <w:bCs/>
          <w:sz w:val="24"/>
          <w:szCs w:val="24"/>
          <w:lang w:val="es-CO"/>
        </w:rPr>
        <w:t xml:space="preserve"> 3</w:t>
      </w:r>
      <w:r w:rsidRPr="00EF1837">
        <w:rPr>
          <w:rFonts w:ascii="Arial" w:hAnsi="Arial" w:cs="Arial"/>
          <w:b/>
          <w:bCs/>
          <w:sz w:val="24"/>
          <w:szCs w:val="24"/>
          <w:lang w:val="es-CO"/>
        </w:rPr>
        <w:t xml:space="preserve"> D</w:t>
      </w:r>
      <w:r w:rsidR="005A50BD" w:rsidRPr="00EF1837">
        <w:rPr>
          <w:rFonts w:ascii="Arial" w:hAnsi="Arial" w:cs="Arial"/>
          <w:b/>
          <w:bCs/>
          <w:sz w:val="24"/>
          <w:szCs w:val="24"/>
          <w:lang w:val="es-CO"/>
        </w:rPr>
        <w:t>INAMICA D</w:t>
      </w:r>
      <w:r w:rsidRPr="00EF1837">
        <w:rPr>
          <w:rFonts w:ascii="Arial" w:hAnsi="Arial" w:cs="Arial"/>
          <w:b/>
          <w:bCs/>
          <w:sz w:val="24"/>
          <w:szCs w:val="24"/>
          <w:lang w:val="es-CO"/>
        </w:rPr>
        <w:t>EMOGRAFI</w:t>
      </w:r>
      <w:r w:rsidR="005A50BD" w:rsidRPr="00EF1837">
        <w:rPr>
          <w:rFonts w:ascii="Arial" w:hAnsi="Arial" w:cs="Arial"/>
          <w:b/>
          <w:bCs/>
          <w:sz w:val="24"/>
          <w:szCs w:val="24"/>
          <w:lang w:val="es-CO"/>
        </w:rPr>
        <w:t>C</w:t>
      </w:r>
      <w:r w:rsidRPr="00EF1837">
        <w:rPr>
          <w:rFonts w:ascii="Arial" w:hAnsi="Arial" w:cs="Arial"/>
          <w:b/>
          <w:bCs/>
          <w:sz w:val="24"/>
          <w:szCs w:val="24"/>
          <w:lang w:val="es-CO"/>
        </w:rPr>
        <w:t>A</w:t>
      </w:r>
      <w:r w:rsidR="00C451C9" w:rsidRPr="00EF1837">
        <w:rPr>
          <w:rFonts w:ascii="Arial" w:hAnsi="Arial" w:cs="Arial"/>
          <w:b/>
          <w:bCs/>
          <w:sz w:val="24"/>
          <w:szCs w:val="24"/>
          <w:lang w:val="es-CO"/>
        </w:rPr>
        <w:t xml:space="preserve"> 1</w:t>
      </w:r>
      <w:r w:rsidR="00DB6CEA" w:rsidRPr="00EF1837">
        <w:rPr>
          <w:rFonts w:ascii="Arial" w:hAnsi="Arial" w:cs="Arial"/>
          <w:b/>
          <w:bCs/>
          <w:sz w:val="24"/>
          <w:szCs w:val="24"/>
          <w:lang w:val="es-CO"/>
        </w:rPr>
        <w:t xml:space="preserve"> 2009</w:t>
      </w:r>
      <w:r w:rsidR="00DB6CEA">
        <w:rPr>
          <w:rFonts w:ascii="Arial" w:hAnsi="Arial" w:cs="Arial"/>
          <w:bCs/>
          <w:sz w:val="24"/>
          <w:szCs w:val="24"/>
          <w:lang w:val="es-C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134"/>
        <w:gridCol w:w="992"/>
        <w:gridCol w:w="1417"/>
        <w:gridCol w:w="1134"/>
        <w:gridCol w:w="1276"/>
        <w:gridCol w:w="1560"/>
      </w:tblGrid>
      <w:tr w:rsidR="00923E10" w:rsidRPr="00BE5E79" w:rsidTr="00DB6CEA">
        <w:tc>
          <w:tcPr>
            <w:tcW w:w="1101" w:type="dxa"/>
          </w:tcPr>
          <w:p w:rsidR="00923E10" w:rsidRPr="00BE5E79" w:rsidRDefault="00923E10" w:rsidP="00421F43">
            <w:pPr>
              <w:autoSpaceDE w:val="0"/>
              <w:autoSpaceDN w:val="0"/>
              <w:adjustRightInd w:val="0"/>
              <w:spacing w:line="360" w:lineRule="auto"/>
              <w:rPr>
                <w:rFonts w:ascii="Arial" w:hAnsi="Arial" w:cs="Arial"/>
                <w:b/>
                <w:bCs/>
                <w:sz w:val="16"/>
                <w:szCs w:val="16"/>
              </w:rPr>
            </w:pPr>
            <w:r w:rsidRPr="00BE5E79">
              <w:rPr>
                <w:rFonts w:ascii="Arial" w:hAnsi="Arial" w:cs="Arial"/>
                <w:b/>
                <w:bCs/>
                <w:sz w:val="16"/>
                <w:szCs w:val="16"/>
              </w:rPr>
              <w:t>Población total</w:t>
            </w:r>
            <w:r w:rsidR="00D047C7">
              <w:rPr>
                <w:rFonts w:ascii="Arial" w:hAnsi="Arial" w:cs="Arial"/>
                <w:b/>
                <w:bCs/>
                <w:sz w:val="16"/>
                <w:szCs w:val="16"/>
              </w:rPr>
              <w:t>-**</w:t>
            </w:r>
          </w:p>
        </w:tc>
        <w:tc>
          <w:tcPr>
            <w:tcW w:w="1134" w:type="dxa"/>
          </w:tcPr>
          <w:p w:rsidR="00923E10" w:rsidRPr="00BE5E79" w:rsidRDefault="00923E10" w:rsidP="00421F43">
            <w:pPr>
              <w:autoSpaceDE w:val="0"/>
              <w:autoSpaceDN w:val="0"/>
              <w:adjustRightInd w:val="0"/>
              <w:spacing w:line="360" w:lineRule="auto"/>
              <w:rPr>
                <w:rFonts w:ascii="Arial" w:hAnsi="Arial" w:cs="Arial"/>
                <w:bCs/>
                <w:sz w:val="16"/>
                <w:szCs w:val="16"/>
              </w:rPr>
            </w:pPr>
            <w:r w:rsidRPr="00BE5E79">
              <w:rPr>
                <w:rFonts w:ascii="Arial" w:hAnsi="Arial" w:cs="Arial"/>
                <w:bCs/>
                <w:sz w:val="16"/>
                <w:szCs w:val="16"/>
              </w:rPr>
              <w:t>Porcentaje hombres</w:t>
            </w:r>
            <w:proofErr w:type="gramStart"/>
            <w:r w:rsidR="00D047C7">
              <w:rPr>
                <w:rFonts w:ascii="Arial" w:hAnsi="Arial" w:cs="Arial"/>
                <w:bCs/>
                <w:sz w:val="16"/>
                <w:szCs w:val="16"/>
              </w:rPr>
              <w:t>.*</w:t>
            </w:r>
            <w:proofErr w:type="gramEnd"/>
            <w:r w:rsidR="00D047C7">
              <w:rPr>
                <w:rFonts w:ascii="Arial" w:hAnsi="Arial" w:cs="Arial"/>
                <w:bCs/>
                <w:sz w:val="16"/>
                <w:szCs w:val="16"/>
              </w:rPr>
              <w:t>*</w:t>
            </w:r>
          </w:p>
        </w:tc>
        <w:tc>
          <w:tcPr>
            <w:tcW w:w="992" w:type="dxa"/>
          </w:tcPr>
          <w:p w:rsidR="00923E10" w:rsidRPr="00BE5E79" w:rsidRDefault="00923E10" w:rsidP="00421F43">
            <w:pPr>
              <w:autoSpaceDE w:val="0"/>
              <w:autoSpaceDN w:val="0"/>
              <w:adjustRightInd w:val="0"/>
              <w:spacing w:line="360" w:lineRule="auto"/>
              <w:rPr>
                <w:rFonts w:ascii="Arial" w:hAnsi="Arial" w:cs="Arial"/>
                <w:bCs/>
                <w:sz w:val="16"/>
                <w:szCs w:val="16"/>
              </w:rPr>
            </w:pPr>
            <w:r w:rsidRPr="00BE5E79">
              <w:rPr>
                <w:rFonts w:ascii="Arial" w:hAnsi="Arial" w:cs="Arial"/>
                <w:bCs/>
                <w:sz w:val="16"/>
                <w:szCs w:val="16"/>
              </w:rPr>
              <w:t>Porcentaje mujeres</w:t>
            </w:r>
            <w:proofErr w:type="gramStart"/>
            <w:r w:rsidR="00D047C7">
              <w:rPr>
                <w:rFonts w:ascii="Arial" w:hAnsi="Arial" w:cs="Arial"/>
                <w:bCs/>
                <w:sz w:val="16"/>
                <w:szCs w:val="16"/>
              </w:rPr>
              <w:t>.*</w:t>
            </w:r>
            <w:proofErr w:type="gramEnd"/>
            <w:r w:rsidR="00D047C7">
              <w:rPr>
                <w:rFonts w:ascii="Arial" w:hAnsi="Arial" w:cs="Arial"/>
                <w:bCs/>
                <w:sz w:val="16"/>
                <w:szCs w:val="16"/>
              </w:rPr>
              <w:t>*</w:t>
            </w:r>
          </w:p>
        </w:tc>
        <w:tc>
          <w:tcPr>
            <w:tcW w:w="1417" w:type="dxa"/>
          </w:tcPr>
          <w:p w:rsidR="00923E10" w:rsidRPr="00BE5E79" w:rsidRDefault="00923E10" w:rsidP="00421F43">
            <w:pPr>
              <w:autoSpaceDE w:val="0"/>
              <w:autoSpaceDN w:val="0"/>
              <w:adjustRightInd w:val="0"/>
              <w:spacing w:line="360" w:lineRule="auto"/>
              <w:rPr>
                <w:rFonts w:ascii="Arial" w:hAnsi="Arial" w:cs="Arial"/>
                <w:bCs/>
                <w:sz w:val="16"/>
                <w:szCs w:val="16"/>
              </w:rPr>
            </w:pPr>
            <w:r w:rsidRPr="00BE5E79">
              <w:rPr>
                <w:rFonts w:ascii="Arial" w:hAnsi="Arial" w:cs="Arial"/>
                <w:bCs/>
                <w:sz w:val="16"/>
                <w:szCs w:val="16"/>
              </w:rPr>
              <w:t>Mujeres en edad fértil de 10 a 49 años</w:t>
            </w:r>
            <w:proofErr w:type="gramStart"/>
            <w:r w:rsidRPr="00BE5E79">
              <w:rPr>
                <w:rFonts w:ascii="Arial" w:hAnsi="Arial" w:cs="Arial"/>
                <w:bCs/>
                <w:sz w:val="16"/>
                <w:szCs w:val="16"/>
              </w:rPr>
              <w:t>.</w:t>
            </w:r>
            <w:r w:rsidR="00D047C7">
              <w:rPr>
                <w:rFonts w:ascii="Arial" w:hAnsi="Arial" w:cs="Arial"/>
                <w:bCs/>
                <w:sz w:val="16"/>
                <w:szCs w:val="16"/>
              </w:rPr>
              <w:t>*</w:t>
            </w:r>
            <w:proofErr w:type="gramEnd"/>
            <w:r w:rsidR="00D047C7">
              <w:rPr>
                <w:rFonts w:ascii="Arial" w:hAnsi="Arial" w:cs="Arial"/>
                <w:bCs/>
                <w:sz w:val="16"/>
                <w:szCs w:val="16"/>
              </w:rPr>
              <w:t>*</w:t>
            </w:r>
          </w:p>
        </w:tc>
        <w:tc>
          <w:tcPr>
            <w:tcW w:w="1134" w:type="dxa"/>
          </w:tcPr>
          <w:p w:rsidR="00923E10" w:rsidRPr="00BE5E79" w:rsidRDefault="00923E10" w:rsidP="00421F43">
            <w:pPr>
              <w:autoSpaceDE w:val="0"/>
              <w:autoSpaceDN w:val="0"/>
              <w:adjustRightInd w:val="0"/>
              <w:spacing w:line="360" w:lineRule="auto"/>
              <w:rPr>
                <w:rFonts w:ascii="Arial" w:hAnsi="Arial" w:cs="Arial"/>
                <w:bCs/>
                <w:sz w:val="16"/>
                <w:szCs w:val="16"/>
              </w:rPr>
            </w:pPr>
            <w:proofErr w:type="spellStart"/>
            <w:r w:rsidRPr="00BE5E79">
              <w:rPr>
                <w:rFonts w:ascii="Arial" w:hAnsi="Arial" w:cs="Arial"/>
                <w:bCs/>
                <w:sz w:val="16"/>
                <w:szCs w:val="16"/>
              </w:rPr>
              <w:t>Numero</w:t>
            </w:r>
            <w:proofErr w:type="spellEnd"/>
            <w:r w:rsidRPr="00BE5E79">
              <w:rPr>
                <w:rFonts w:ascii="Arial" w:hAnsi="Arial" w:cs="Arial"/>
                <w:bCs/>
                <w:sz w:val="16"/>
                <w:szCs w:val="16"/>
              </w:rPr>
              <w:t xml:space="preserve"> de nacimientos estimados.</w:t>
            </w:r>
            <w:r w:rsidR="00D047C7">
              <w:rPr>
                <w:rFonts w:ascii="Arial" w:hAnsi="Arial" w:cs="Arial"/>
                <w:bCs/>
                <w:sz w:val="16"/>
                <w:szCs w:val="16"/>
              </w:rPr>
              <w:t>*</w:t>
            </w:r>
          </w:p>
        </w:tc>
        <w:tc>
          <w:tcPr>
            <w:tcW w:w="1276" w:type="dxa"/>
          </w:tcPr>
          <w:p w:rsidR="00923E10" w:rsidRPr="00BE5E79" w:rsidRDefault="00923E10" w:rsidP="00421F43">
            <w:pPr>
              <w:autoSpaceDE w:val="0"/>
              <w:autoSpaceDN w:val="0"/>
              <w:adjustRightInd w:val="0"/>
              <w:spacing w:line="360" w:lineRule="auto"/>
              <w:rPr>
                <w:rFonts w:ascii="Arial" w:hAnsi="Arial" w:cs="Arial"/>
                <w:bCs/>
                <w:sz w:val="16"/>
                <w:szCs w:val="16"/>
              </w:rPr>
            </w:pPr>
            <w:r w:rsidRPr="00BE5E79">
              <w:rPr>
                <w:rFonts w:ascii="Arial" w:hAnsi="Arial" w:cs="Arial"/>
                <w:bCs/>
                <w:sz w:val="16"/>
                <w:szCs w:val="16"/>
              </w:rPr>
              <w:t>Porcentaje de población indígena.</w:t>
            </w:r>
          </w:p>
        </w:tc>
        <w:tc>
          <w:tcPr>
            <w:tcW w:w="1560" w:type="dxa"/>
          </w:tcPr>
          <w:p w:rsidR="00923E10" w:rsidRPr="00BE5E79" w:rsidRDefault="00923E10" w:rsidP="00421F43">
            <w:pPr>
              <w:autoSpaceDE w:val="0"/>
              <w:autoSpaceDN w:val="0"/>
              <w:adjustRightInd w:val="0"/>
              <w:spacing w:line="360" w:lineRule="auto"/>
              <w:rPr>
                <w:rFonts w:ascii="Arial" w:hAnsi="Arial" w:cs="Arial"/>
                <w:bCs/>
                <w:sz w:val="16"/>
                <w:szCs w:val="16"/>
              </w:rPr>
            </w:pPr>
            <w:r w:rsidRPr="00BE5E79">
              <w:rPr>
                <w:rFonts w:ascii="Arial" w:hAnsi="Arial" w:cs="Arial"/>
                <w:bCs/>
                <w:sz w:val="16"/>
                <w:szCs w:val="16"/>
              </w:rPr>
              <w:t>Porcentaje de población</w:t>
            </w:r>
            <w:r>
              <w:rPr>
                <w:rFonts w:ascii="Arial" w:hAnsi="Arial" w:cs="Arial"/>
                <w:bCs/>
                <w:sz w:val="16"/>
                <w:szCs w:val="16"/>
              </w:rPr>
              <w:t xml:space="preserve"> </w:t>
            </w:r>
            <w:proofErr w:type="spellStart"/>
            <w:r>
              <w:rPr>
                <w:rFonts w:ascii="Arial" w:hAnsi="Arial" w:cs="Arial"/>
                <w:bCs/>
                <w:sz w:val="16"/>
                <w:szCs w:val="16"/>
              </w:rPr>
              <w:t>Afrocolombianos</w:t>
            </w:r>
            <w:proofErr w:type="spellEnd"/>
            <w:r>
              <w:rPr>
                <w:rFonts w:ascii="Arial" w:hAnsi="Arial" w:cs="Arial"/>
                <w:bCs/>
                <w:sz w:val="16"/>
                <w:szCs w:val="16"/>
              </w:rPr>
              <w:t>.</w:t>
            </w:r>
          </w:p>
        </w:tc>
      </w:tr>
      <w:tr w:rsidR="00923E10" w:rsidRPr="00B8145F" w:rsidTr="00DB6CEA">
        <w:trPr>
          <w:trHeight w:val="230"/>
        </w:trPr>
        <w:tc>
          <w:tcPr>
            <w:tcW w:w="1101" w:type="dxa"/>
          </w:tcPr>
          <w:p w:rsidR="00923E10" w:rsidRPr="00B8145F" w:rsidRDefault="00923E10" w:rsidP="000A5480">
            <w:pPr>
              <w:autoSpaceDE w:val="0"/>
              <w:autoSpaceDN w:val="0"/>
              <w:adjustRightInd w:val="0"/>
              <w:spacing w:line="360" w:lineRule="auto"/>
              <w:jc w:val="center"/>
              <w:rPr>
                <w:rFonts w:ascii="Arial" w:hAnsi="Arial" w:cs="Arial"/>
                <w:b/>
                <w:bCs/>
              </w:rPr>
            </w:pPr>
            <w:r>
              <w:rPr>
                <w:rFonts w:ascii="Arial" w:hAnsi="Arial" w:cs="Arial"/>
                <w:b/>
                <w:bCs/>
              </w:rPr>
              <w:t>12.436</w:t>
            </w:r>
          </w:p>
        </w:tc>
        <w:tc>
          <w:tcPr>
            <w:tcW w:w="1134" w:type="dxa"/>
          </w:tcPr>
          <w:p w:rsidR="00923E10" w:rsidRPr="00B8145F" w:rsidRDefault="00923E10" w:rsidP="00B8145F">
            <w:pPr>
              <w:autoSpaceDE w:val="0"/>
              <w:autoSpaceDN w:val="0"/>
              <w:adjustRightInd w:val="0"/>
              <w:spacing w:line="360" w:lineRule="auto"/>
              <w:jc w:val="center"/>
              <w:rPr>
                <w:rFonts w:ascii="Arial" w:hAnsi="Arial" w:cs="Arial"/>
                <w:bCs/>
              </w:rPr>
            </w:pPr>
            <w:r w:rsidRPr="00B8145F">
              <w:rPr>
                <w:rFonts w:ascii="Arial" w:hAnsi="Arial" w:cs="Arial"/>
                <w:bCs/>
              </w:rPr>
              <w:t>50,6</w:t>
            </w:r>
          </w:p>
        </w:tc>
        <w:tc>
          <w:tcPr>
            <w:tcW w:w="992" w:type="dxa"/>
          </w:tcPr>
          <w:p w:rsidR="00923E10" w:rsidRPr="00B8145F" w:rsidRDefault="00923E10" w:rsidP="00B8145F">
            <w:pPr>
              <w:autoSpaceDE w:val="0"/>
              <w:autoSpaceDN w:val="0"/>
              <w:adjustRightInd w:val="0"/>
              <w:spacing w:line="360" w:lineRule="auto"/>
              <w:jc w:val="center"/>
              <w:rPr>
                <w:rFonts w:ascii="Arial" w:hAnsi="Arial" w:cs="Arial"/>
                <w:bCs/>
              </w:rPr>
            </w:pPr>
            <w:r w:rsidRPr="00B8145F">
              <w:rPr>
                <w:rFonts w:ascii="Arial" w:hAnsi="Arial" w:cs="Arial"/>
                <w:bCs/>
              </w:rPr>
              <w:t>49,4</w:t>
            </w:r>
          </w:p>
        </w:tc>
        <w:tc>
          <w:tcPr>
            <w:tcW w:w="1417" w:type="dxa"/>
          </w:tcPr>
          <w:p w:rsidR="00923E10" w:rsidRPr="00B8145F" w:rsidRDefault="00923E10" w:rsidP="00CD64AB">
            <w:pPr>
              <w:autoSpaceDE w:val="0"/>
              <w:autoSpaceDN w:val="0"/>
              <w:adjustRightInd w:val="0"/>
              <w:spacing w:line="360" w:lineRule="auto"/>
              <w:jc w:val="center"/>
              <w:rPr>
                <w:rFonts w:ascii="Arial" w:hAnsi="Arial" w:cs="Arial"/>
                <w:bCs/>
              </w:rPr>
            </w:pPr>
            <w:r w:rsidRPr="00B8145F">
              <w:rPr>
                <w:rFonts w:ascii="Arial" w:hAnsi="Arial" w:cs="Arial"/>
                <w:bCs/>
              </w:rPr>
              <w:t>3.628</w:t>
            </w:r>
          </w:p>
        </w:tc>
        <w:tc>
          <w:tcPr>
            <w:tcW w:w="1134" w:type="dxa"/>
          </w:tcPr>
          <w:p w:rsidR="00923E10" w:rsidRPr="00B8145F" w:rsidRDefault="00923E10" w:rsidP="00421F43">
            <w:pPr>
              <w:autoSpaceDE w:val="0"/>
              <w:autoSpaceDN w:val="0"/>
              <w:adjustRightInd w:val="0"/>
              <w:spacing w:line="360" w:lineRule="auto"/>
              <w:rPr>
                <w:rFonts w:ascii="Arial" w:hAnsi="Arial" w:cs="Arial"/>
                <w:b/>
                <w:bCs/>
              </w:rPr>
            </w:pPr>
          </w:p>
        </w:tc>
        <w:tc>
          <w:tcPr>
            <w:tcW w:w="1276" w:type="dxa"/>
          </w:tcPr>
          <w:p w:rsidR="00923E10" w:rsidRPr="00B8145F" w:rsidRDefault="00566DFB" w:rsidP="00421F43">
            <w:pPr>
              <w:autoSpaceDE w:val="0"/>
              <w:autoSpaceDN w:val="0"/>
              <w:adjustRightInd w:val="0"/>
              <w:spacing w:line="360" w:lineRule="auto"/>
              <w:rPr>
                <w:rFonts w:ascii="Arial" w:hAnsi="Arial" w:cs="Arial"/>
                <w:b/>
                <w:bCs/>
              </w:rPr>
            </w:pPr>
            <w:r>
              <w:rPr>
                <w:rFonts w:ascii="Arial" w:hAnsi="Arial" w:cs="Arial"/>
                <w:b/>
                <w:bCs/>
              </w:rPr>
              <w:t>8%</w:t>
            </w:r>
          </w:p>
        </w:tc>
        <w:tc>
          <w:tcPr>
            <w:tcW w:w="1560" w:type="dxa"/>
          </w:tcPr>
          <w:p w:rsidR="00923E10" w:rsidRPr="00B8145F" w:rsidRDefault="00566DFB" w:rsidP="00421F43">
            <w:pPr>
              <w:autoSpaceDE w:val="0"/>
              <w:autoSpaceDN w:val="0"/>
              <w:adjustRightInd w:val="0"/>
              <w:spacing w:line="360" w:lineRule="auto"/>
              <w:rPr>
                <w:rFonts w:ascii="Arial" w:hAnsi="Arial" w:cs="Arial"/>
                <w:b/>
                <w:bCs/>
              </w:rPr>
            </w:pPr>
            <w:r>
              <w:rPr>
                <w:rFonts w:ascii="Arial" w:hAnsi="Arial" w:cs="Arial"/>
                <w:b/>
                <w:bCs/>
              </w:rPr>
              <w:t>92%</w:t>
            </w:r>
          </w:p>
        </w:tc>
      </w:tr>
    </w:tbl>
    <w:p w:rsidR="00CD64AB" w:rsidRPr="00D047C7" w:rsidRDefault="00D047C7" w:rsidP="00421F43">
      <w:pPr>
        <w:autoSpaceDE w:val="0"/>
        <w:autoSpaceDN w:val="0"/>
        <w:adjustRightInd w:val="0"/>
        <w:spacing w:after="0" w:line="360" w:lineRule="auto"/>
        <w:rPr>
          <w:rFonts w:ascii="Arial" w:hAnsi="Arial" w:cs="Arial"/>
          <w:bCs/>
          <w:sz w:val="16"/>
          <w:szCs w:val="16"/>
          <w:lang w:val="es-CO"/>
        </w:rPr>
      </w:pPr>
      <w:r w:rsidRPr="00D047C7">
        <w:rPr>
          <w:rFonts w:ascii="Arial" w:hAnsi="Arial" w:cs="Arial"/>
          <w:bCs/>
          <w:sz w:val="16"/>
          <w:szCs w:val="16"/>
          <w:lang w:val="es-CO"/>
        </w:rPr>
        <w:t>*Fuente: base datos régimen Subsidiado municipio de Medio Baudó.</w:t>
      </w:r>
      <w:r>
        <w:rPr>
          <w:rFonts w:ascii="Arial" w:hAnsi="Arial" w:cs="Arial"/>
          <w:bCs/>
          <w:sz w:val="16"/>
          <w:szCs w:val="16"/>
          <w:lang w:val="es-CO"/>
        </w:rPr>
        <w:t xml:space="preserve"> **DANE, proyecciones Censo 2005</w:t>
      </w:r>
    </w:p>
    <w:p w:rsidR="004728DB" w:rsidRDefault="004728DB" w:rsidP="00421F43">
      <w:pPr>
        <w:autoSpaceDE w:val="0"/>
        <w:autoSpaceDN w:val="0"/>
        <w:adjustRightInd w:val="0"/>
        <w:spacing w:after="0" w:line="360" w:lineRule="auto"/>
        <w:rPr>
          <w:rFonts w:ascii="Arial" w:hAnsi="Arial" w:cs="Arial"/>
          <w:bCs/>
          <w:sz w:val="24"/>
          <w:szCs w:val="24"/>
          <w:lang w:val="es-CO"/>
        </w:rPr>
      </w:pPr>
    </w:p>
    <w:p w:rsidR="00AB7A9A" w:rsidRPr="0092708D" w:rsidRDefault="00AB7A9A" w:rsidP="00AB7A9A">
      <w:pPr>
        <w:autoSpaceDE w:val="0"/>
        <w:autoSpaceDN w:val="0"/>
        <w:adjustRightInd w:val="0"/>
        <w:spacing w:after="0" w:line="360" w:lineRule="auto"/>
        <w:jc w:val="right"/>
        <w:rPr>
          <w:rFonts w:ascii="Arial" w:hAnsi="Arial" w:cs="Arial"/>
          <w:bCs/>
          <w:sz w:val="24"/>
          <w:szCs w:val="24"/>
          <w:lang w:val="es-CO"/>
        </w:rPr>
      </w:pPr>
      <w:r>
        <w:rPr>
          <w:rFonts w:ascii="Arial" w:hAnsi="Arial" w:cs="Arial"/>
          <w:b/>
          <w:bCs/>
          <w:sz w:val="24"/>
          <w:szCs w:val="24"/>
          <w:lang w:val="es-CO"/>
        </w:rPr>
        <w:lastRenderedPageBreak/>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Pr>
          <w:rFonts w:ascii="Arial" w:hAnsi="Arial" w:cs="Arial"/>
          <w:b/>
          <w:bCs/>
          <w:sz w:val="24"/>
          <w:szCs w:val="24"/>
          <w:lang w:val="es-CO"/>
        </w:rPr>
        <w:tab/>
      </w:r>
      <w:r w:rsidRPr="0092708D">
        <w:rPr>
          <w:rFonts w:ascii="Arial" w:hAnsi="Arial" w:cs="Arial"/>
          <w:bCs/>
          <w:sz w:val="24"/>
          <w:szCs w:val="24"/>
          <w:lang w:val="es-CO"/>
        </w:rPr>
        <w:t>2</w:t>
      </w:r>
      <w:r w:rsidR="0092708D" w:rsidRPr="0092708D">
        <w:rPr>
          <w:rFonts w:ascii="Arial" w:hAnsi="Arial" w:cs="Arial"/>
          <w:bCs/>
          <w:sz w:val="24"/>
          <w:szCs w:val="24"/>
          <w:lang w:val="es-CO"/>
        </w:rPr>
        <w:t>5</w:t>
      </w:r>
    </w:p>
    <w:p w:rsidR="00C6182B" w:rsidRDefault="004728DB" w:rsidP="00421F43">
      <w:pPr>
        <w:autoSpaceDE w:val="0"/>
        <w:autoSpaceDN w:val="0"/>
        <w:adjustRightInd w:val="0"/>
        <w:spacing w:after="0" w:line="360" w:lineRule="auto"/>
        <w:rPr>
          <w:rFonts w:ascii="Arial" w:hAnsi="Arial" w:cs="Arial"/>
          <w:b/>
          <w:bCs/>
          <w:sz w:val="24"/>
          <w:szCs w:val="24"/>
          <w:lang w:val="es-CO"/>
        </w:rPr>
      </w:pPr>
      <w:r w:rsidRPr="005B33C9">
        <w:rPr>
          <w:rFonts w:ascii="Arial" w:hAnsi="Arial" w:cs="Arial"/>
          <w:b/>
          <w:bCs/>
          <w:sz w:val="24"/>
          <w:szCs w:val="24"/>
          <w:lang w:val="es-CO"/>
        </w:rPr>
        <w:t>DESPLAZAMIENTO</w:t>
      </w:r>
    </w:p>
    <w:p w:rsidR="00AB7A9A" w:rsidRPr="005B33C9" w:rsidRDefault="00AB7A9A" w:rsidP="00421F43">
      <w:pPr>
        <w:autoSpaceDE w:val="0"/>
        <w:autoSpaceDN w:val="0"/>
        <w:adjustRightInd w:val="0"/>
        <w:spacing w:after="0" w:line="360" w:lineRule="auto"/>
        <w:rPr>
          <w:rFonts w:ascii="Arial" w:hAnsi="Arial" w:cs="Arial"/>
          <w:b/>
          <w:bCs/>
          <w:sz w:val="24"/>
          <w:szCs w:val="24"/>
          <w:lang w:val="es-CO"/>
        </w:rPr>
      </w:pPr>
    </w:p>
    <w:p w:rsidR="004728DB" w:rsidRPr="004728DB" w:rsidRDefault="004728DB" w:rsidP="004728DB">
      <w:pPr>
        <w:autoSpaceDE w:val="0"/>
        <w:autoSpaceDN w:val="0"/>
        <w:adjustRightInd w:val="0"/>
        <w:spacing w:after="0" w:line="360" w:lineRule="auto"/>
        <w:rPr>
          <w:rFonts w:ascii="Arial" w:hAnsi="Arial" w:cs="Arial"/>
          <w:b/>
          <w:bCs/>
          <w:sz w:val="24"/>
          <w:szCs w:val="24"/>
          <w:lang w:val="es-CO"/>
        </w:rPr>
      </w:pPr>
      <w:r w:rsidRPr="004728DB">
        <w:rPr>
          <w:rFonts w:ascii="Arial" w:hAnsi="Arial" w:cs="Arial"/>
          <w:b/>
          <w:bCs/>
          <w:sz w:val="24"/>
          <w:szCs w:val="24"/>
          <w:lang w:val="es-CO"/>
        </w:rPr>
        <w:t xml:space="preserve"> Acceso y comunidades en Riesgo</w:t>
      </w:r>
    </w:p>
    <w:p w:rsidR="004728DB" w:rsidRDefault="004728DB" w:rsidP="004728DB">
      <w:pPr>
        <w:autoSpaceDE w:val="0"/>
        <w:autoSpaceDN w:val="0"/>
        <w:adjustRightInd w:val="0"/>
        <w:spacing w:after="0" w:line="360" w:lineRule="auto"/>
        <w:jc w:val="both"/>
        <w:rPr>
          <w:rFonts w:ascii="Arial" w:hAnsi="Arial" w:cs="Arial"/>
          <w:sz w:val="24"/>
          <w:szCs w:val="24"/>
          <w:lang w:val="es-CO"/>
        </w:rPr>
      </w:pPr>
      <w:r w:rsidRPr="004728DB">
        <w:rPr>
          <w:rFonts w:ascii="Arial" w:hAnsi="Arial" w:cs="Arial"/>
          <w:sz w:val="24"/>
          <w:szCs w:val="24"/>
          <w:lang w:val="es-CO"/>
        </w:rPr>
        <w:t xml:space="preserve">Entre los principales riesgos para la población ubicada en </w:t>
      </w:r>
      <w:r>
        <w:rPr>
          <w:rFonts w:ascii="Arial" w:hAnsi="Arial" w:cs="Arial"/>
          <w:sz w:val="24"/>
          <w:szCs w:val="24"/>
          <w:lang w:val="es-CO"/>
        </w:rPr>
        <w:t>el</w:t>
      </w:r>
      <w:r w:rsidRPr="004728DB">
        <w:rPr>
          <w:rFonts w:ascii="Arial" w:hAnsi="Arial" w:cs="Arial"/>
          <w:sz w:val="24"/>
          <w:szCs w:val="24"/>
          <w:lang w:val="es-CO"/>
        </w:rPr>
        <w:t xml:space="preserve"> municipio de la </w:t>
      </w:r>
      <w:r>
        <w:rPr>
          <w:rFonts w:ascii="Arial" w:hAnsi="Arial" w:cs="Arial"/>
          <w:sz w:val="24"/>
          <w:szCs w:val="24"/>
          <w:lang w:val="es-CO"/>
        </w:rPr>
        <w:t>Medio</w:t>
      </w:r>
      <w:r w:rsidRPr="004728DB">
        <w:rPr>
          <w:rFonts w:ascii="Arial" w:hAnsi="Arial" w:cs="Arial"/>
          <w:sz w:val="24"/>
          <w:szCs w:val="24"/>
          <w:lang w:val="es-CO"/>
        </w:rPr>
        <w:t xml:space="preserve"> Baudó se encuentran los enfrentamientos, el reclutamiento forzado, el confinamiento, las amenazas, los homicidios selectivos, las masacres y los desplazamientos forzados en especial contra miembros y líderes de las comunidades indígenas y </w:t>
      </w:r>
      <w:proofErr w:type="spellStart"/>
      <w:r w:rsidRPr="004728DB">
        <w:rPr>
          <w:rFonts w:ascii="Arial" w:hAnsi="Arial" w:cs="Arial"/>
          <w:sz w:val="24"/>
          <w:szCs w:val="24"/>
          <w:lang w:val="es-CO"/>
        </w:rPr>
        <w:t>Afrocolombianos</w:t>
      </w:r>
      <w:proofErr w:type="spellEnd"/>
      <w:r w:rsidRPr="004728DB">
        <w:rPr>
          <w:rFonts w:ascii="Arial" w:hAnsi="Arial" w:cs="Arial"/>
          <w:sz w:val="24"/>
          <w:szCs w:val="24"/>
          <w:lang w:val="es-CO"/>
        </w:rPr>
        <w:t>.</w:t>
      </w:r>
    </w:p>
    <w:p w:rsidR="006C0F30" w:rsidRDefault="006C0F30" w:rsidP="004728DB">
      <w:pPr>
        <w:autoSpaceDE w:val="0"/>
        <w:autoSpaceDN w:val="0"/>
        <w:adjustRightInd w:val="0"/>
        <w:spacing w:after="0" w:line="360" w:lineRule="auto"/>
        <w:jc w:val="both"/>
        <w:rPr>
          <w:rFonts w:ascii="Arial" w:hAnsi="Arial" w:cs="Arial"/>
          <w:sz w:val="24"/>
          <w:szCs w:val="24"/>
          <w:lang w:val="es-CO"/>
        </w:rPr>
      </w:pPr>
    </w:p>
    <w:p w:rsidR="006C0F30" w:rsidRPr="00EF1837" w:rsidRDefault="006C0F30" w:rsidP="006C0F30">
      <w:pPr>
        <w:autoSpaceDE w:val="0"/>
        <w:autoSpaceDN w:val="0"/>
        <w:adjustRightInd w:val="0"/>
        <w:spacing w:after="0" w:line="240" w:lineRule="auto"/>
        <w:rPr>
          <w:rFonts w:ascii="Arial" w:hAnsi="Arial" w:cs="Arial"/>
          <w:b/>
          <w:bCs/>
          <w:sz w:val="24"/>
          <w:szCs w:val="24"/>
          <w:lang w:val="es-CO"/>
        </w:rPr>
      </w:pPr>
      <w:r w:rsidRPr="00EF1837">
        <w:rPr>
          <w:rFonts w:ascii="Arial" w:hAnsi="Arial" w:cs="Arial"/>
          <w:b/>
          <w:bCs/>
          <w:sz w:val="24"/>
          <w:szCs w:val="24"/>
          <w:lang w:val="es-CO"/>
        </w:rPr>
        <w:t xml:space="preserve">Tabla No </w:t>
      </w:r>
      <w:r w:rsidR="001E28CB" w:rsidRPr="00EF1837">
        <w:rPr>
          <w:rFonts w:ascii="Arial" w:hAnsi="Arial" w:cs="Arial"/>
          <w:b/>
          <w:bCs/>
          <w:sz w:val="24"/>
          <w:szCs w:val="24"/>
          <w:lang w:val="es-CO"/>
        </w:rPr>
        <w:t>4</w:t>
      </w:r>
      <w:r w:rsidRPr="00EF1837">
        <w:rPr>
          <w:rFonts w:ascii="Arial" w:hAnsi="Arial" w:cs="Arial"/>
          <w:b/>
          <w:bCs/>
          <w:sz w:val="24"/>
          <w:szCs w:val="24"/>
          <w:lang w:val="es-CO"/>
        </w:rPr>
        <w:t xml:space="preserve"> COMUNIDADES EN RIESGO ENERO- JUNIO DE 2009.</w:t>
      </w:r>
    </w:p>
    <w:tbl>
      <w:tblPr>
        <w:tblStyle w:val="Tablaconcuadrcula"/>
        <w:tblW w:w="0" w:type="auto"/>
        <w:tblLook w:val="04A0"/>
      </w:tblPr>
      <w:tblGrid>
        <w:gridCol w:w="4376"/>
        <w:gridCol w:w="4377"/>
      </w:tblGrid>
      <w:tr w:rsidR="006C0F30" w:rsidTr="009D33EC">
        <w:tc>
          <w:tcPr>
            <w:tcW w:w="4376" w:type="dxa"/>
          </w:tcPr>
          <w:p w:rsidR="006C0F30" w:rsidRDefault="006C0F30" w:rsidP="009D33EC">
            <w:pPr>
              <w:autoSpaceDE w:val="0"/>
              <w:autoSpaceDN w:val="0"/>
              <w:adjustRightInd w:val="0"/>
              <w:jc w:val="center"/>
              <w:rPr>
                <w:rFonts w:ascii="Arial" w:hAnsi="Arial" w:cs="Arial"/>
                <w:bCs/>
                <w:sz w:val="24"/>
                <w:szCs w:val="24"/>
                <w:lang w:val="es-CO"/>
              </w:rPr>
            </w:pPr>
            <w:r w:rsidRPr="00716D77">
              <w:rPr>
                <w:rFonts w:ascii="Arial-BoldMT" w:hAnsi="Arial-BoldMT" w:cs="Arial-BoldMT"/>
                <w:bCs/>
              </w:rPr>
              <w:t>COMUNIDADES</w:t>
            </w:r>
          </w:p>
        </w:tc>
        <w:tc>
          <w:tcPr>
            <w:tcW w:w="4377" w:type="dxa"/>
          </w:tcPr>
          <w:p w:rsidR="006C0F30" w:rsidRDefault="006C0F30" w:rsidP="009D33EC">
            <w:pPr>
              <w:autoSpaceDE w:val="0"/>
              <w:autoSpaceDN w:val="0"/>
              <w:adjustRightInd w:val="0"/>
              <w:jc w:val="center"/>
              <w:rPr>
                <w:rFonts w:ascii="Arial" w:hAnsi="Arial" w:cs="Arial"/>
                <w:bCs/>
                <w:sz w:val="24"/>
                <w:szCs w:val="24"/>
                <w:lang w:val="es-CO"/>
              </w:rPr>
            </w:pPr>
            <w:r w:rsidRPr="00716D77">
              <w:rPr>
                <w:rFonts w:ascii="Arial-BoldMT" w:hAnsi="Arial-BoldMT" w:cs="Arial-BoldMT"/>
                <w:bCs/>
              </w:rPr>
              <w:t>TIPO DE RIESGO</w:t>
            </w:r>
          </w:p>
        </w:tc>
      </w:tr>
      <w:tr w:rsidR="006C0F30" w:rsidTr="009D33EC">
        <w:tc>
          <w:tcPr>
            <w:tcW w:w="4376" w:type="dxa"/>
          </w:tcPr>
          <w:p w:rsidR="006C0F30" w:rsidRDefault="006C0F30" w:rsidP="009D33EC">
            <w:pPr>
              <w:autoSpaceDE w:val="0"/>
              <w:autoSpaceDN w:val="0"/>
              <w:adjustRightInd w:val="0"/>
              <w:jc w:val="both"/>
              <w:rPr>
                <w:rFonts w:ascii="Arial" w:hAnsi="Arial" w:cs="Arial"/>
                <w:bCs/>
                <w:sz w:val="24"/>
                <w:szCs w:val="24"/>
                <w:lang w:val="es-CO"/>
              </w:rPr>
            </w:pPr>
            <w:r w:rsidRPr="001D6A0F">
              <w:rPr>
                <w:rFonts w:ascii="Arial" w:hAnsi="Arial" w:cs="Arial"/>
                <w:sz w:val="24"/>
                <w:szCs w:val="24"/>
              </w:rPr>
              <w:t xml:space="preserve">Comunidades de </w:t>
            </w:r>
            <w:proofErr w:type="spellStart"/>
            <w:r w:rsidRPr="001D6A0F">
              <w:rPr>
                <w:rFonts w:ascii="Arial" w:hAnsi="Arial" w:cs="Arial"/>
                <w:sz w:val="24"/>
                <w:szCs w:val="24"/>
              </w:rPr>
              <w:t>Beriguadó</w:t>
            </w:r>
            <w:proofErr w:type="spellEnd"/>
            <w:r w:rsidRPr="001D6A0F">
              <w:rPr>
                <w:rFonts w:ascii="Arial" w:hAnsi="Arial" w:cs="Arial"/>
                <w:sz w:val="24"/>
                <w:szCs w:val="24"/>
              </w:rPr>
              <w:t xml:space="preserve">, </w:t>
            </w:r>
            <w:proofErr w:type="spellStart"/>
            <w:r w:rsidRPr="001D6A0F">
              <w:rPr>
                <w:rFonts w:ascii="Arial" w:hAnsi="Arial" w:cs="Arial"/>
                <w:sz w:val="24"/>
                <w:szCs w:val="24"/>
              </w:rPr>
              <w:t>Berrecuy</w:t>
            </w:r>
            <w:proofErr w:type="spellEnd"/>
            <w:r w:rsidRPr="001D6A0F">
              <w:rPr>
                <w:rFonts w:ascii="Arial" w:hAnsi="Arial" w:cs="Arial"/>
                <w:sz w:val="24"/>
                <w:szCs w:val="24"/>
              </w:rPr>
              <w:t xml:space="preserve">, </w:t>
            </w:r>
            <w:proofErr w:type="spellStart"/>
            <w:r w:rsidRPr="001D6A0F">
              <w:rPr>
                <w:rFonts w:ascii="Arial" w:hAnsi="Arial" w:cs="Arial"/>
                <w:sz w:val="24"/>
                <w:szCs w:val="24"/>
              </w:rPr>
              <w:t>Torreidó</w:t>
            </w:r>
            <w:proofErr w:type="spellEnd"/>
            <w:r w:rsidRPr="001D6A0F">
              <w:rPr>
                <w:rFonts w:ascii="Arial" w:hAnsi="Arial" w:cs="Arial"/>
                <w:sz w:val="24"/>
                <w:szCs w:val="24"/>
              </w:rPr>
              <w:t xml:space="preserve">, San Miguel, </w:t>
            </w:r>
            <w:proofErr w:type="spellStart"/>
            <w:r w:rsidRPr="001D6A0F">
              <w:rPr>
                <w:rFonts w:ascii="Arial" w:hAnsi="Arial" w:cs="Arial"/>
                <w:sz w:val="24"/>
                <w:szCs w:val="24"/>
              </w:rPr>
              <w:t>Baudocito</w:t>
            </w:r>
            <w:proofErr w:type="spellEnd"/>
            <w:r w:rsidRPr="001D6A0F">
              <w:rPr>
                <w:rFonts w:ascii="Arial" w:hAnsi="Arial" w:cs="Arial"/>
                <w:sz w:val="24"/>
                <w:szCs w:val="24"/>
              </w:rPr>
              <w:t xml:space="preserve"> y </w:t>
            </w:r>
            <w:proofErr w:type="spellStart"/>
            <w:r w:rsidRPr="001D6A0F">
              <w:rPr>
                <w:rFonts w:ascii="Arial" w:hAnsi="Arial" w:cs="Arial"/>
                <w:sz w:val="24"/>
                <w:szCs w:val="24"/>
              </w:rPr>
              <w:t>Berreberre</w:t>
            </w:r>
            <w:proofErr w:type="spellEnd"/>
            <w:r w:rsidRPr="001D6A0F">
              <w:rPr>
                <w:rFonts w:ascii="Arial" w:hAnsi="Arial" w:cs="Arial"/>
                <w:sz w:val="24"/>
                <w:szCs w:val="24"/>
              </w:rPr>
              <w:t>.</w:t>
            </w:r>
          </w:p>
        </w:tc>
        <w:tc>
          <w:tcPr>
            <w:tcW w:w="4377" w:type="dxa"/>
          </w:tcPr>
          <w:p w:rsidR="006C0F30" w:rsidRDefault="006C0F30" w:rsidP="009D33EC">
            <w:pPr>
              <w:autoSpaceDE w:val="0"/>
              <w:autoSpaceDN w:val="0"/>
              <w:adjustRightInd w:val="0"/>
              <w:jc w:val="both"/>
              <w:rPr>
                <w:rFonts w:ascii="Arial" w:hAnsi="Arial" w:cs="Arial"/>
                <w:bCs/>
                <w:sz w:val="24"/>
                <w:szCs w:val="24"/>
                <w:lang w:val="es-CO"/>
              </w:rPr>
            </w:pPr>
            <w:r w:rsidRPr="001D6A0F">
              <w:rPr>
                <w:rFonts w:ascii="Arial" w:hAnsi="Arial" w:cs="Arial"/>
                <w:sz w:val="24"/>
                <w:szCs w:val="24"/>
              </w:rPr>
              <w:t>Desplazamiento</w:t>
            </w:r>
          </w:p>
        </w:tc>
      </w:tr>
    </w:tbl>
    <w:p w:rsidR="006C0F30" w:rsidRPr="009F0440" w:rsidRDefault="006C0F30" w:rsidP="006C0F30">
      <w:pPr>
        <w:autoSpaceDE w:val="0"/>
        <w:autoSpaceDN w:val="0"/>
        <w:adjustRightInd w:val="0"/>
        <w:spacing w:after="0" w:line="240" w:lineRule="auto"/>
        <w:rPr>
          <w:rFonts w:ascii="Arial" w:hAnsi="Arial" w:cs="Arial"/>
          <w:bCs/>
          <w:sz w:val="16"/>
          <w:szCs w:val="16"/>
          <w:lang w:val="es-CO"/>
        </w:rPr>
      </w:pPr>
      <w:r w:rsidRPr="0035002B">
        <w:rPr>
          <w:rFonts w:ascii="Arial" w:hAnsi="Arial" w:cs="Arial"/>
          <w:bCs/>
          <w:sz w:val="16"/>
          <w:szCs w:val="16"/>
          <w:lang w:val="es-CO"/>
        </w:rPr>
        <w:t>Fuente:</w:t>
      </w:r>
      <w:r w:rsidRPr="009F0440">
        <w:rPr>
          <w:rFonts w:ascii="Arial-BoldMT" w:hAnsi="Arial-BoldMT" w:cs="Arial-BoldMT"/>
          <w:b/>
          <w:bCs/>
          <w:color w:val="008181"/>
          <w:sz w:val="44"/>
          <w:szCs w:val="44"/>
          <w:lang w:val="es-CO"/>
        </w:rPr>
        <w:t xml:space="preserve"> </w:t>
      </w:r>
      <w:r w:rsidRPr="009F0440">
        <w:rPr>
          <w:rFonts w:ascii="Arial" w:hAnsi="Arial" w:cs="Arial"/>
          <w:bCs/>
          <w:sz w:val="16"/>
          <w:szCs w:val="16"/>
          <w:lang w:val="es-CO"/>
        </w:rPr>
        <w:t>Situación Humanitaria en Chocó</w:t>
      </w:r>
      <w:r>
        <w:rPr>
          <w:rFonts w:ascii="Arial" w:hAnsi="Arial" w:cs="Arial"/>
          <w:bCs/>
          <w:sz w:val="16"/>
          <w:szCs w:val="16"/>
          <w:lang w:val="es-CO"/>
        </w:rPr>
        <w:t>-</w:t>
      </w:r>
      <w:r w:rsidRPr="009F0440">
        <w:rPr>
          <w:rFonts w:ascii="Arial" w:hAnsi="Arial" w:cs="Arial"/>
          <w:bCs/>
          <w:sz w:val="16"/>
          <w:szCs w:val="16"/>
          <w:lang w:val="es-CO"/>
        </w:rPr>
        <w:t>Enero a junio de 2009</w:t>
      </w:r>
      <w:r>
        <w:rPr>
          <w:rFonts w:ascii="Arial" w:hAnsi="Arial" w:cs="Arial"/>
          <w:bCs/>
          <w:sz w:val="16"/>
          <w:szCs w:val="16"/>
          <w:lang w:val="es-CO"/>
        </w:rPr>
        <w:t xml:space="preserve">, informe </w:t>
      </w:r>
    </w:p>
    <w:p w:rsidR="006C0F30" w:rsidRDefault="006C0F30" w:rsidP="006C0F30">
      <w:pPr>
        <w:autoSpaceDE w:val="0"/>
        <w:autoSpaceDN w:val="0"/>
        <w:adjustRightInd w:val="0"/>
        <w:spacing w:after="0" w:line="240" w:lineRule="auto"/>
        <w:rPr>
          <w:rFonts w:ascii="Arial-BoldMT" w:hAnsi="Arial-BoldMT" w:cs="Arial-BoldMT"/>
          <w:b/>
          <w:bCs/>
          <w:sz w:val="20"/>
          <w:szCs w:val="20"/>
          <w:lang w:val="es-CO"/>
        </w:rPr>
      </w:pPr>
    </w:p>
    <w:p w:rsidR="005B33C9" w:rsidRPr="00E25EE4" w:rsidRDefault="005B33C9" w:rsidP="007256B2">
      <w:pPr>
        <w:autoSpaceDE w:val="0"/>
        <w:autoSpaceDN w:val="0"/>
        <w:adjustRightInd w:val="0"/>
        <w:spacing w:after="0" w:line="360" w:lineRule="auto"/>
        <w:jc w:val="both"/>
        <w:rPr>
          <w:rFonts w:ascii="Arial" w:hAnsi="Arial" w:cs="Arial"/>
          <w:bCs/>
          <w:sz w:val="24"/>
          <w:szCs w:val="24"/>
          <w:lang w:val="es-CO"/>
        </w:rPr>
      </w:pPr>
      <w:r w:rsidRPr="007256B2">
        <w:rPr>
          <w:rFonts w:ascii="Arial" w:hAnsi="Arial" w:cs="Arial"/>
          <w:sz w:val="24"/>
          <w:szCs w:val="24"/>
          <w:lang w:val="es-CO"/>
        </w:rPr>
        <w:t xml:space="preserve">En el Medio Baudó 1.519 indígenas </w:t>
      </w:r>
      <w:proofErr w:type="spellStart"/>
      <w:r w:rsidRPr="007256B2">
        <w:rPr>
          <w:rFonts w:ascii="Arial" w:hAnsi="Arial" w:cs="Arial"/>
          <w:sz w:val="24"/>
          <w:szCs w:val="24"/>
          <w:lang w:val="es-CO"/>
        </w:rPr>
        <w:t>Embera</w:t>
      </w:r>
      <w:proofErr w:type="spellEnd"/>
      <w:r w:rsidRPr="007256B2">
        <w:rPr>
          <w:rFonts w:ascii="Arial" w:hAnsi="Arial" w:cs="Arial"/>
          <w:sz w:val="24"/>
          <w:szCs w:val="24"/>
          <w:lang w:val="es-CO"/>
        </w:rPr>
        <w:t xml:space="preserve"> ubicados en las zonas rurales del municipio se han visto afectados por el conflicto,</w:t>
      </w:r>
      <w:r w:rsidR="007256B2" w:rsidRPr="007256B2">
        <w:rPr>
          <w:rFonts w:ascii="Arial" w:hAnsi="Arial" w:cs="Arial"/>
          <w:sz w:val="24"/>
          <w:szCs w:val="24"/>
          <w:lang w:val="es-CO"/>
        </w:rPr>
        <w:t xml:space="preserve"> también se destaca el riesgo en el que se encuentran los líderes de los Consejos Comunitarios del Medio Baudó, quienes han recibido amenazas directas de parte de los actores armados presentes en la zona. Los</w:t>
      </w:r>
      <w:r w:rsidR="008025AF">
        <w:rPr>
          <w:rFonts w:ascii="Arial" w:hAnsi="Arial" w:cs="Arial"/>
          <w:sz w:val="24"/>
          <w:szCs w:val="24"/>
          <w:lang w:val="es-CO"/>
        </w:rPr>
        <w:t xml:space="preserve"> n</w:t>
      </w:r>
      <w:r w:rsidR="008025AF" w:rsidRPr="007256B2">
        <w:rPr>
          <w:rFonts w:ascii="Arial" w:hAnsi="Arial" w:cs="Arial"/>
          <w:sz w:val="24"/>
          <w:szCs w:val="24"/>
          <w:lang w:val="es-CO"/>
        </w:rPr>
        <w:t>iños</w:t>
      </w:r>
      <w:r w:rsidR="007256B2" w:rsidRPr="007256B2">
        <w:rPr>
          <w:rFonts w:ascii="Arial" w:hAnsi="Arial" w:cs="Arial"/>
          <w:sz w:val="24"/>
          <w:szCs w:val="24"/>
          <w:lang w:val="es-CO"/>
        </w:rPr>
        <w:t xml:space="preserve"> y las niñas también están en un alto nivel de riesgo debido a la intensificación de las prácticas de reclutamiento forzado, convirtiendo a los niños, niñas y adolescentes indígenas en sus principales víctimas,</w:t>
      </w:r>
      <w:r w:rsidR="008F67A8">
        <w:rPr>
          <w:rFonts w:ascii="Arial" w:hAnsi="Arial" w:cs="Arial"/>
          <w:sz w:val="24"/>
          <w:szCs w:val="24"/>
          <w:lang w:val="es-CO"/>
        </w:rPr>
        <w:t xml:space="preserve"> </w:t>
      </w:r>
      <w:r w:rsidR="007256B2" w:rsidRPr="007256B2">
        <w:rPr>
          <w:rFonts w:ascii="Arial" w:hAnsi="Arial" w:cs="Arial"/>
          <w:sz w:val="24"/>
          <w:szCs w:val="24"/>
          <w:lang w:val="es-CO"/>
        </w:rPr>
        <w:t>siendo forzados a ejercer labores de guías o informantes</w:t>
      </w:r>
      <w:r w:rsidR="007256B2">
        <w:rPr>
          <w:rFonts w:ascii="ArialMT" w:hAnsi="ArialMT" w:cs="ArialMT"/>
          <w:sz w:val="21"/>
          <w:szCs w:val="21"/>
          <w:lang w:val="es-CO"/>
        </w:rPr>
        <w:t>.</w:t>
      </w:r>
    </w:p>
    <w:p w:rsidR="005B33C9" w:rsidRPr="004728DB" w:rsidRDefault="005B33C9" w:rsidP="004728DB">
      <w:pPr>
        <w:autoSpaceDE w:val="0"/>
        <w:autoSpaceDN w:val="0"/>
        <w:adjustRightInd w:val="0"/>
        <w:spacing w:after="0" w:line="360" w:lineRule="auto"/>
        <w:jc w:val="both"/>
        <w:rPr>
          <w:rFonts w:ascii="Arial" w:hAnsi="Arial" w:cs="Arial"/>
          <w:sz w:val="24"/>
          <w:szCs w:val="24"/>
          <w:lang w:val="es-CO"/>
        </w:rPr>
      </w:pPr>
    </w:p>
    <w:p w:rsidR="00CD64AB" w:rsidRDefault="0035002B" w:rsidP="00421F43">
      <w:pPr>
        <w:autoSpaceDE w:val="0"/>
        <w:autoSpaceDN w:val="0"/>
        <w:adjustRightInd w:val="0"/>
        <w:spacing w:after="0" w:line="360" w:lineRule="auto"/>
        <w:rPr>
          <w:rFonts w:ascii="Arial" w:hAnsi="Arial" w:cs="Arial"/>
          <w:bCs/>
          <w:sz w:val="20"/>
          <w:szCs w:val="20"/>
          <w:lang w:val="es-CO"/>
        </w:rPr>
      </w:pPr>
      <w:r w:rsidRPr="00EF1837">
        <w:rPr>
          <w:rFonts w:ascii="Arial" w:hAnsi="Arial" w:cs="Arial"/>
          <w:b/>
          <w:bCs/>
          <w:sz w:val="24"/>
          <w:szCs w:val="24"/>
          <w:lang w:val="es-CO"/>
        </w:rPr>
        <w:t xml:space="preserve">TABLA </w:t>
      </w:r>
      <w:r w:rsidR="00C6182B" w:rsidRPr="00EF1837">
        <w:rPr>
          <w:rFonts w:ascii="Arial" w:hAnsi="Arial" w:cs="Arial"/>
          <w:b/>
          <w:bCs/>
          <w:sz w:val="24"/>
          <w:szCs w:val="24"/>
          <w:lang w:val="es-CO"/>
        </w:rPr>
        <w:t xml:space="preserve">No </w:t>
      </w:r>
      <w:r w:rsidR="001E28CB" w:rsidRPr="00EF1837">
        <w:rPr>
          <w:rFonts w:ascii="Arial" w:hAnsi="Arial" w:cs="Arial"/>
          <w:b/>
          <w:bCs/>
          <w:sz w:val="24"/>
          <w:szCs w:val="24"/>
          <w:lang w:val="es-CO"/>
        </w:rPr>
        <w:t>5</w:t>
      </w:r>
      <w:r w:rsidR="00C6182B" w:rsidRPr="00EF1837">
        <w:rPr>
          <w:rFonts w:ascii="Arial" w:hAnsi="Arial" w:cs="Arial"/>
          <w:b/>
          <w:bCs/>
          <w:sz w:val="24"/>
          <w:szCs w:val="24"/>
          <w:lang w:val="es-CO"/>
        </w:rPr>
        <w:t xml:space="preserve"> </w:t>
      </w:r>
      <w:r w:rsidRPr="00EF1837">
        <w:rPr>
          <w:rFonts w:ascii="Arial" w:hAnsi="Arial" w:cs="Arial"/>
          <w:b/>
          <w:bCs/>
          <w:sz w:val="24"/>
          <w:szCs w:val="24"/>
          <w:lang w:val="es-CO"/>
        </w:rPr>
        <w:t>POBLACIÓN EN SITUACIÓN DE DESPLAZAMIENTO</w:t>
      </w:r>
      <w:r w:rsidRPr="0093175F">
        <w:rPr>
          <w:rFonts w:ascii="Arial" w:hAnsi="Arial" w:cs="Arial"/>
          <w:bCs/>
          <w:sz w:val="20"/>
          <w:szCs w:val="20"/>
          <w:lang w:val="es-CO"/>
        </w:rPr>
        <w:t xml:space="preserve">. </w:t>
      </w:r>
    </w:p>
    <w:tbl>
      <w:tblPr>
        <w:tblStyle w:val="Tablaconcuadrcula"/>
        <w:tblW w:w="0" w:type="auto"/>
        <w:tblLook w:val="04A0"/>
      </w:tblPr>
      <w:tblGrid>
        <w:gridCol w:w="4376"/>
        <w:gridCol w:w="4377"/>
      </w:tblGrid>
      <w:tr w:rsidR="0032176C" w:rsidTr="0032176C">
        <w:tc>
          <w:tcPr>
            <w:tcW w:w="4376" w:type="dxa"/>
          </w:tcPr>
          <w:p w:rsidR="0032176C" w:rsidRPr="0032176C" w:rsidRDefault="0032176C" w:rsidP="0032176C">
            <w:pPr>
              <w:autoSpaceDE w:val="0"/>
              <w:autoSpaceDN w:val="0"/>
              <w:adjustRightInd w:val="0"/>
              <w:spacing w:line="360" w:lineRule="auto"/>
              <w:jc w:val="center"/>
              <w:rPr>
                <w:rFonts w:ascii="Arial" w:hAnsi="Arial" w:cs="Arial"/>
                <w:bCs/>
                <w:sz w:val="20"/>
                <w:szCs w:val="20"/>
                <w:lang w:val="es-CO"/>
              </w:rPr>
            </w:pPr>
            <w:r w:rsidRPr="0032176C">
              <w:rPr>
                <w:rFonts w:ascii="Arial" w:hAnsi="Arial" w:cs="Arial"/>
                <w:bCs/>
                <w:sz w:val="20"/>
                <w:szCs w:val="20"/>
              </w:rPr>
              <w:t>POBLACIÓN DESPLAZADA RECIBIDA</w:t>
            </w:r>
          </w:p>
        </w:tc>
        <w:tc>
          <w:tcPr>
            <w:tcW w:w="4377" w:type="dxa"/>
          </w:tcPr>
          <w:p w:rsidR="0032176C" w:rsidRPr="0032176C" w:rsidRDefault="0032176C" w:rsidP="0032176C">
            <w:pPr>
              <w:autoSpaceDE w:val="0"/>
              <w:autoSpaceDN w:val="0"/>
              <w:adjustRightInd w:val="0"/>
              <w:spacing w:line="360" w:lineRule="auto"/>
              <w:jc w:val="center"/>
              <w:rPr>
                <w:rFonts w:ascii="Arial" w:hAnsi="Arial" w:cs="Arial"/>
                <w:bCs/>
                <w:sz w:val="20"/>
                <w:szCs w:val="20"/>
                <w:lang w:val="es-CO"/>
              </w:rPr>
            </w:pPr>
            <w:r w:rsidRPr="0032176C">
              <w:rPr>
                <w:rFonts w:ascii="Arial" w:hAnsi="Arial" w:cs="Arial"/>
                <w:bCs/>
                <w:sz w:val="20"/>
                <w:szCs w:val="20"/>
              </w:rPr>
              <w:t>POBLACIÓN DESPLAZADA EXPULSADA</w:t>
            </w:r>
          </w:p>
        </w:tc>
      </w:tr>
      <w:tr w:rsidR="0032176C" w:rsidTr="0032176C">
        <w:tc>
          <w:tcPr>
            <w:tcW w:w="4376" w:type="dxa"/>
          </w:tcPr>
          <w:p w:rsidR="0032176C" w:rsidRDefault="0032176C" w:rsidP="0032176C">
            <w:pPr>
              <w:autoSpaceDE w:val="0"/>
              <w:autoSpaceDN w:val="0"/>
              <w:adjustRightInd w:val="0"/>
              <w:spacing w:line="360" w:lineRule="auto"/>
              <w:jc w:val="center"/>
              <w:rPr>
                <w:rFonts w:ascii="Arial" w:hAnsi="Arial" w:cs="Arial"/>
                <w:bCs/>
                <w:sz w:val="20"/>
                <w:szCs w:val="20"/>
                <w:lang w:val="es-CO"/>
              </w:rPr>
            </w:pPr>
            <w:r w:rsidRPr="0093175F">
              <w:rPr>
                <w:rFonts w:ascii="Arial" w:hAnsi="Arial" w:cs="Arial"/>
                <w:bCs/>
                <w:sz w:val="24"/>
                <w:szCs w:val="24"/>
              </w:rPr>
              <w:t>157</w:t>
            </w:r>
          </w:p>
        </w:tc>
        <w:tc>
          <w:tcPr>
            <w:tcW w:w="4377" w:type="dxa"/>
          </w:tcPr>
          <w:p w:rsidR="0032176C" w:rsidRDefault="0032176C" w:rsidP="0032176C">
            <w:pPr>
              <w:autoSpaceDE w:val="0"/>
              <w:autoSpaceDN w:val="0"/>
              <w:adjustRightInd w:val="0"/>
              <w:spacing w:line="360" w:lineRule="auto"/>
              <w:jc w:val="center"/>
              <w:rPr>
                <w:rFonts w:ascii="Arial" w:hAnsi="Arial" w:cs="Arial"/>
                <w:bCs/>
                <w:sz w:val="20"/>
                <w:szCs w:val="20"/>
                <w:lang w:val="es-CO"/>
              </w:rPr>
            </w:pPr>
            <w:r w:rsidRPr="0093175F">
              <w:rPr>
                <w:rFonts w:ascii="Arial" w:hAnsi="Arial" w:cs="Arial"/>
                <w:bCs/>
                <w:sz w:val="24"/>
                <w:szCs w:val="24"/>
              </w:rPr>
              <w:t>343</w:t>
            </w:r>
          </w:p>
        </w:tc>
      </w:tr>
    </w:tbl>
    <w:p w:rsidR="00CD64AB" w:rsidRPr="0035002B" w:rsidRDefault="0035002B" w:rsidP="00421F43">
      <w:pPr>
        <w:autoSpaceDE w:val="0"/>
        <w:autoSpaceDN w:val="0"/>
        <w:adjustRightInd w:val="0"/>
        <w:spacing w:after="0" w:line="360" w:lineRule="auto"/>
        <w:rPr>
          <w:rFonts w:ascii="Arial" w:hAnsi="Arial" w:cs="Arial"/>
          <w:bCs/>
          <w:sz w:val="16"/>
          <w:szCs w:val="16"/>
          <w:lang w:val="es-CO"/>
        </w:rPr>
      </w:pPr>
      <w:r w:rsidRPr="0035002B">
        <w:rPr>
          <w:rFonts w:ascii="Arial" w:hAnsi="Arial" w:cs="Arial"/>
          <w:bCs/>
          <w:sz w:val="16"/>
          <w:szCs w:val="16"/>
          <w:lang w:val="es-CO"/>
        </w:rPr>
        <w:t>Fuente: OPS 2007, indicadores básicos en salud Choco.</w:t>
      </w:r>
    </w:p>
    <w:p w:rsidR="00BF34F6" w:rsidRDefault="00BF34F6" w:rsidP="00421F43">
      <w:pPr>
        <w:autoSpaceDE w:val="0"/>
        <w:autoSpaceDN w:val="0"/>
        <w:adjustRightInd w:val="0"/>
        <w:spacing w:after="0" w:line="360" w:lineRule="auto"/>
        <w:rPr>
          <w:rFonts w:ascii="Arial" w:hAnsi="Arial" w:cs="Arial"/>
          <w:b/>
          <w:bCs/>
          <w:sz w:val="24"/>
          <w:szCs w:val="24"/>
          <w:lang w:val="es-CO"/>
        </w:rPr>
      </w:pPr>
    </w:p>
    <w:p w:rsidR="00421F43" w:rsidRPr="002A7ACB" w:rsidRDefault="00421F43" w:rsidP="00421F43">
      <w:pPr>
        <w:autoSpaceDE w:val="0"/>
        <w:autoSpaceDN w:val="0"/>
        <w:adjustRightInd w:val="0"/>
        <w:spacing w:after="0" w:line="360" w:lineRule="auto"/>
        <w:rPr>
          <w:rFonts w:ascii="Arial" w:hAnsi="Arial" w:cs="Arial"/>
          <w:b/>
          <w:bCs/>
          <w:sz w:val="24"/>
          <w:szCs w:val="24"/>
          <w:lang w:val="es-CO"/>
        </w:rPr>
      </w:pPr>
      <w:r w:rsidRPr="002A7ACB">
        <w:rPr>
          <w:rFonts w:ascii="Arial" w:hAnsi="Arial" w:cs="Arial"/>
          <w:b/>
          <w:bCs/>
          <w:sz w:val="24"/>
          <w:szCs w:val="24"/>
          <w:lang w:val="es-CO"/>
        </w:rPr>
        <w:t>Instituciones De Orden Nacional</w:t>
      </w:r>
    </w:p>
    <w:p w:rsidR="00421F43" w:rsidRPr="002A7ACB" w:rsidRDefault="00421F43" w:rsidP="00421F43">
      <w:pPr>
        <w:autoSpaceDE w:val="0"/>
        <w:autoSpaceDN w:val="0"/>
        <w:adjustRightInd w:val="0"/>
        <w:spacing w:after="0" w:line="360" w:lineRule="auto"/>
        <w:rPr>
          <w:rFonts w:ascii="Arial" w:hAnsi="Arial" w:cs="Arial"/>
          <w:sz w:val="24"/>
          <w:szCs w:val="24"/>
          <w:lang w:val="es-CO"/>
        </w:rPr>
      </w:pPr>
      <w:r w:rsidRPr="002A7ACB">
        <w:rPr>
          <w:rFonts w:ascii="Arial" w:hAnsi="Arial" w:cs="Arial"/>
          <w:sz w:val="24"/>
          <w:szCs w:val="24"/>
          <w:lang w:val="es-CO"/>
        </w:rPr>
        <w:t>Juzgado Municipal</w:t>
      </w:r>
      <w:r>
        <w:rPr>
          <w:rFonts w:ascii="Arial" w:hAnsi="Arial" w:cs="Arial"/>
          <w:sz w:val="24"/>
          <w:szCs w:val="24"/>
          <w:lang w:val="es-CO"/>
        </w:rPr>
        <w:t xml:space="preserve">, </w:t>
      </w:r>
      <w:r w:rsidRPr="002A7ACB">
        <w:rPr>
          <w:rFonts w:ascii="Arial" w:hAnsi="Arial" w:cs="Arial"/>
          <w:sz w:val="24"/>
          <w:szCs w:val="24"/>
          <w:lang w:val="es-CO"/>
        </w:rPr>
        <w:t xml:space="preserve"> Defensa Civil</w:t>
      </w:r>
      <w:r>
        <w:rPr>
          <w:rFonts w:ascii="Arial" w:hAnsi="Arial" w:cs="Arial"/>
          <w:sz w:val="24"/>
          <w:szCs w:val="24"/>
          <w:lang w:val="es-CO"/>
        </w:rPr>
        <w:t xml:space="preserve">, </w:t>
      </w:r>
      <w:proofErr w:type="spellStart"/>
      <w:r w:rsidRPr="002A7ACB">
        <w:rPr>
          <w:rFonts w:ascii="Arial" w:hAnsi="Arial" w:cs="Arial"/>
          <w:sz w:val="24"/>
          <w:szCs w:val="24"/>
          <w:lang w:val="es-CO"/>
        </w:rPr>
        <w:t>Registraduría</w:t>
      </w:r>
      <w:proofErr w:type="spellEnd"/>
      <w:r w:rsidRPr="002A7ACB">
        <w:rPr>
          <w:rFonts w:ascii="Arial" w:hAnsi="Arial" w:cs="Arial"/>
          <w:sz w:val="24"/>
          <w:szCs w:val="24"/>
          <w:lang w:val="es-CO"/>
        </w:rPr>
        <w:t xml:space="preserve"> Na</w:t>
      </w:r>
      <w:r>
        <w:rPr>
          <w:rFonts w:ascii="Arial" w:hAnsi="Arial" w:cs="Arial"/>
          <w:sz w:val="24"/>
          <w:szCs w:val="24"/>
          <w:lang w:val="es-CO"/>
        </w:rPr>
        <w:t>cional</w:t>
      </w:r>
      <w:r w:rsidRPr="002A7ACB">
        <w:rPr>
          <w:rFonts w:ascii="Arial" w:hAnsi="Arial" w:cs="Arial"/>
          <w:sz w:val="24"/>
          <w:szCs w:val="24"/>
          <w:lang w:val="es-CO"/>
        </w:rPr>
        <w:t>.</w:t>
      </w:r>
    </w:p>
    <w:p w:rsidR="00421F43" w:rsidRPr="002A7ACB" w:rsidRDefault="00421F43" w:rsidP="00421F43">
      <w:pPr>
        <w:autoSpaceDE w:val="0"/>
        <w:autoSpaceDN w:val="0"/>
        <w:adjustRightInd w:val="0"/>
        <w:spacing w:after="0" w:line="360" w:lineRule="auto"/>
        <w:rPr>
          <w:rFonts w:ascii="Arial" w:hAnsi="Arial" w:cs="Arial"/>
          <w:b/>
          <w:bCs/>
          <w:sz w:val="24"/>
          <w:szCs w:val="24"/>
          <w:lang w:val="es-CO"/>
        </w:rPr>
      </w:pPr>
      <w:r w:rsidRPr="002A7ACB">
        <w:rPr>
          <w:rFonts w:ascii="Arial" w:hAnsi="Arial" w:cs="Arial"/>
          <w:b/>
          <w:bCs/>
          <w:sz w:val="24"/>
          <w:szCs w:val="24"/>
          <w:lang w:val="es-CO"/>
        </w:rPr>
        <w:t>De Orden Departamental</w:t>
      </w:r>
    </w:p>
    <w:p w:rsidR="00421F43" w:rsidRPr="002A7ACB" w:rsidRDefault="00421F43" w:rsidP="00421F43">
      <w:pPr>
        <w:autoSpaceDE w:val="0"/>
        <w:autoSpaceDN w:val="0"/>
        <w:adjustRightInd w:val="0"/>
        <w:spacing w:after="0" w:line="360" w:lineRule="auto"/>
        <w:rPr>
          <w:rFonts w:ascii="Arial" w:hAnsi="Arial" w:cs="Arial"/>
          <w:sz w:val="24"/>
          <w:szCs w:val="24"/>
          <w:lang w:val="es-CO"/>
        </w:rPr>
      </w:pPr>
      <w:r w:rsidRPr="002A7ACB">
        <w:rPr>
          <w:rFonts w:ascii="Arial" w:hAnsi="Arial" w:cs="Arial"/>
          <w:sz w:val="24"/>
          <w:szCs w:val="24"/>
          <w:lang w:val="es-CO"/>
        </w:rPr>
        <w:t xml:space="preserve">Departamento Administrativo de </w:t>
      </w:r>
      <w:proofErr w:type="gramStart"/>
      <w:r w:rsidRPr="002A7ACB">
        <w:rPr>
          <w:rFonts w:ascii="Arial" w:hAnsi="Arial" w:cs="Arial"/>
          <w:sz w:val="24"/>
          <w:szCs w:val="24"/>
          <w:lang w:val="es-CO"/>
        </w:rPr>
        <w:t>Salud</w:t>
      </w:r>
      <w:r>
        <w:rPr>
          <w:rFonts w:ascii="Arial" w:hAnsi="Arial" w:cs="Arial"/>
          <w:sz w:val="24"/>
          <w:szCs w:val="24"/>
          <w:lang w:val="es-CO"/>
        </w:rPr>
        <w:t xml:space="preserve"> ,</w:t>
      </w:r>
      <w:proofErr w:type="gramEnd"/>
      <w:r>
        <w:rPr>
          <w:rFonts w:ascii="Arial" w:hAnsi="Arial" w:cs="Arial"/>
          <w:sz w:val="24"/>
          <w:szCs w:val="24"/>
          <w:lang w:val="es-CO"/>
        </w:rPr>
        <w:t xml:space="preserve"> </w:t>
      </w:r>
      <w:r w:rsidRPr="002A7ACB">
        <w:rPr>
          <w:rFonts w:ascii="Arial" w:hAnsi="Arial" w:cs="Arial"/>
          <w:sz w:val="24"/>
          <w:szCs w:val="24"/>
          <w:lang w:val="es-CO"/>
        </w:rPr>
        <w:t>Corp. Autónoma Reg. - CODECHOCO</w:t>
      </w:r>
    </w:p>
    <w:p w:rsidR="00421F43" w:rsidRPr="002A7ACB" w:rsidRDefault="00421F43" w:rsidP="00421F43">
      <w:pPr>
        <w:autoSpaceDE w:val="0"/>
        <w:autoSpaceDN w:val="0"/>
        <w:adjustRightInd w:val="0"/>
        <w:spacing w:after="0" w:line="360" w:lineRule="auto"/>
        <w:rPr>
          <w:rFonts w:ascii="Arial" w:hAnsi="Arial" w:cs="Arial"/>
          <w:b/>
          <w:bCs/>
          <w:sz w:val="24"/>
          <w:szCs w:val="24"/>
          <w:lang w:val="es-CO"/>
        </w:rPr>
      </w:pPr>
      <w:r w:rsidRPr="002A7ACB">
        <w:rPr>
          <w:rFonts w:ascii="Arial" w:hAnsi="Arial" w:cs="Arial"/>
          <w:b/>
          <w:bCs/>
          <w:sz w:val="24"/>
          <w:szCs w:val="24"/>
          <w:lang w:val="es-CO"/>
        </w:rPr>
        <w:t>De Orden Municipal</w:t>
      </w:r>
    </w:p>
    <w:p w:rsidR="00421F43" w:rsidRPr="00B732CE" w:rsidRDefault="00421F43" w:rsidP="00421F43">
      <w:pPr>
        <w:autoSpaceDE w:val="0"/>
        <w:autoSpaceDN w:val="0"/>
        <w:adjustRightInd w:val="0"/>
        <w:spacing w:after="0" w:line="360" w:lineRule="auto"/>
        <w:jc w:val="both"/>
        <w:rPr>
          <w:rFonts w:ascii="Arial" w:hAnsi="Arial" w:cs="Arial"/>
          <w:sz w:val="24"/>
          <w:szCs w:val="24"/>
          <w:lang w:val="es-CO"/>
        </w:rPr>
      </w:pPr>
      <w:r w:rsidRPr="00B732CE">
        <w:rPr>
          <w:rFonts w:ascii="Arial" w:hAnsi="Arial" w:cs="Arial"/>
          <w:sz w:val="24"/>
          <w:szCs w:val="24"/>
          <w:lang w:val="es-CO"/>
        </w:rPr>
        <w:t xml:space="preserve">La Alcaldía Municipal, Concejo Municipal, Personería, Junta de energía eléctrica Colegios de  Boca de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xml:space="preserve">, de  Pié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xml:space="preserve"> y de Puerto </w:t>
      </w:r>
      <w:proofErr w:type="spellStart"/>
      <w:r w:rsidRPr="00B732CE">
        <w:rPr>
          <w:rFonts w:ascii="Arial" w:hAnsi="Arial" w:cs="Arial"/>
          <w:sz w:val="24"/>
          <w:szCs w:val="24"/>
          <w:lang w:val="es-CO"/>
        </w:rPr>
        <w:t>Meluk</w:t>
      </w:r>
      <w:proofErr w:type="spellEnd"/>
      <w:r w:rsidRPr="00B732CE">
        <w:rPr>
          <w:rFonts w:ascii="Arial" w:hAnsi="Arial" w:cs="Arial"/>
          <w:sz w:val="24"/>
          <w:szCs w:val="24"/>
          <w:lang w:val="es-CO"/>
        </w:rPr>
        <w:t>,  Escuelas municipales y  Biblioteca municipal.</w:t>
      </w:r>
    </w:p>
    <w:p w:rsidR="0092708D" w:rsidRDefault="0092708D" w:rsidP="00421F43">
      <w:pPr>
        <w:autoSpaceDE w:val="0"/>
        <w:autoSpaceDN w:val="0"/>
        <w:adjustRightInd w:val="0"/>
        <w:spacing w:after="0" w:line="360" w:lineRule="auto"/>
        <w:jc w:val="both"/>
        <w:rPr>
          <w:rFonts w:ascii="Arial" w:hAnsi="Arial" w:cs="Arial"/>
          <w:sz w:val="24"/>
          <w:szCs w:val="24"/>
          <w:lang w:val="es-CO"/>
        </w:rPr>
      </w:pPr>
    </w:p>
    <w:p w:rsidR="0092708D" w:rsidRDefault="0092708D" w:rsidP="00421F43">
      <w:pPr>
        <w:autoSpaceDE w:val="0"/>
        <w:autoSpaceDN w:val="0"/>
        <w:adjustRightInd w:val="0"/>
        <w:spacing w:after="0" w:line="360" w:lineRule="auto"/>
        <w:jc w:val="both"/>
        <w:rPr>
          <w:rFonts w:ascii="Arial" w:hAnsi="Arial" w:cs="Arial"/>
          <w:sz w:val="24"/>
          <w:szCs w:val="24"/>
          <w:lang w:val="es-CO"/>
        </w:rPr>
      </w:pPr>
    </w:p>
    <w:p w:rsidR="0092708D" w:rsidRDefault="0092708D" w:rsidP="00421F43">
      <w:pPr>
        <w:autoSpaceDE w:val="0"/>
        <w:autoSpaceDN w:val="0"/>
        <w:adjustRightInd w:val="0"/>
        <w:spacing w:after="0" w:line="360" w:lineRule="auto"/>
        <w:jc w:val="both"/>
        <w:rPr>
          <w:rFonts w:ascii="Arial" w:hAnsi="Arial" w:cs="Arial"/>
          <w:sz w:val="24"/>
          <w:szCs w:val="24"/>
          <w:lang w:val="es-CO"/>
        </w:rPr>
      </w:pPr>
    </w:p>
    <w:p w:rsidR="005B3E5D" w:rsidRDefault="005B3E5D" w:rsidP="00421F43">
      <w:pPr>
        <w:autoSpaceDE w:val="0"/>
        <w:autoSpaceDN w:val="0"/>
        <w:adjustRightInd w:val="0"/>
        <w:spacing w:after="0" w:line="360" w:lineRule="auto"/>
        <w:jc w:val="both"/>
        <w:rPr>
          <w:rFonts w:ascii="Arial" w:hAnsi="Arial" w:cs="Arial"/>
          <w:sz w:val="24"/>
          <w:szCs w:val="24"/>
          <w:lang w:val="es-CO"/>
        </w:rPr>
      </w:pPr>
    </w:p>
    <w:p w:rsidR="005B3E5D" w:rsidRPr="0092708D" w:rsidRDefault="005B3E5D" w:rsidP="005B3E5D">
      <w:pPr>
        <w:autoSpaceDE w:val="0"/>
        <w:autoSpaceDN w:val="0"/>
        <w:adjustRightInd w:val="0"/>
        <w:spacing w:after="0" w:line="360" w:lineRule="auto"/>
        <w:jc w:val="right"/>
        <w:rPr>
          <w:rFonts w:ascii="Arial" w:hAnsi="Arial" w:cs="Arial"/>
          <w:bCs/>
          <w:sz w:val="24"/>
          <w:szCs w:val="24"/>
          <w:lang w:val="es-CO"/>
        </w:rPr>
      </w:pPr>
      <w:r w:rsidRPr="0092708D">
        <w:rPr>
          <w:rFonts w:ascii="Arial" w:hAnsi="Arial" w:cs="Arial"/>
          <w:bCs/>
          <w:sz w:val="24"/>
          <w:szCs w:val="24"/>
          <w:lang w:val="es-CO"/>
        </w:rPr>
        <w:lastRenderedPageBreak/>
        <w:t>2</w:t>
      </w:r>
      <w:r>
        <w:rPr>
          <w:rFonts w:ascii="Arial" w:hAnsi="Arial" w:cs="Arial"/>
          <w:bCs/>
          <w:sz w:val="24"/>
          <w:szCs w:val="24"/>
          <w:lang w:val="es-CO"/>
        </w:rPr>
        <w:t>6</w:t>
      </w:r>
    </w:p>
    <w:p w:rsidR="005B3E5D" w:rsidRDefault="005B3E5D" w:rsidP="00421F43">
      <w:pPr>
        <w:autoSpaceDE w:val="0"/>
        <w:autoSpaceDN w:val="0"/>
        <w:adjustRightInd w:val="0"/>
        <w:spacing w:after="0" w:line="360" w:lineRule="auto"/>
        <w:jc w:val="both"/>
        <w:rPr>
          <w:rFonts w:ascii="Arial" w:hAnsi="Arial" w:cs="Arial"/>
          <w:sz w:val="24"/>
          <w:szCs w:val="24"/>
          <w:lang w:val="es-CO"/>
        </w:rPr>
      </w:pPr>
    </w:p>
    <w:p w:rsidR="00421F43" w:rsidRPr="00B732CE" w:rsidRDefault="00421F43" w:rsidP="00421F43">
      <w:pPr>
        <w:autoSpaceDE w:val="0"/>
        <w:autoSpaceDN w:val="0"/>
        <w:adjustRightInd w:val="0"/>
        <w:spacing w:after="0" w:line="360" w:lineRule="auto"/>
        <w:jc w:val="both"/>
        <w:rPr>
          <w:rFonts w:ascii="Arial" w:hAnsi="Arial" w:cs="Arial"/>
          <w:sz w:val="24"/>
          <w:szCs w:val="24"/>
          <w:lang w:val="es-CO"/>
        </w:rPr>
      </w:pPr>
      <w:r w:rsidRPr="00B732CE">
        <w:rPr>
          <w:rFonts w:ascii="Arial" w:hAnsi="Arial" w:cs="Arial"/>
          <w:sz w:val="24"/>
          <w:szCs w:val="24"/>
          <w:lang w:val="es-CO"/>
        </w:rPr>
        <w:t xml:space="preserve">Parroquia,  Iglesia Pentecostal, Núcleo Educativo número 34, Centro de Salud de Boca de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xml:space="preserve">  y C.A.I. (hogar infantil).</w:t>
      </w:r>
    </w:p>
    <w:p w:rsidR="005B3E5D" w:rsidRDefault="005B3E5D" w:rsidP="00421F43">
      <w:pPr>
        <w:autoSpaceDE w:val="0"/>
        <w:autoSpaceDN w:val="0"/>
        <w:adjustRightInd w:val="0"/>
        <w:spacing w:after="0" w:line="360" w:lineRule="auto"/>
        <w:jc w:val="both"/>
        <w:rPr>
          <w:rFonts w:ascii="Arial" w:hAnsi="Arial" w:cs="Arial"/>
          <w:b/>
          <w:bCs/>
          <w:sz w:val="24"/>
          <w:szCs w:val="24"/>
          <w:lang w:val="es-CO"/>
        </w:rPr>
      </w:pPr>
    </w:p>
    <w:p w:rsidR="00421F43" w:rsidRPr="00B732CE" w:rsidRDefault="00421F43" w:rsidP="00421F43">
      <w:pPr>
        <w:autoSpaceDE w:val="0"/>
        <w:autoSpaceDN w:val="0"/>
        <w:adjustRightInd w:val="0"/>
        <w:spacing w:after="0" w:line="360" w:lineRule="auto"/>
        <w:jc w:val="both"/>
        <w:rPr>
          <w:rFonts w:ascii="Arial" w:hAnsi="Arial" w:cs="Arial"/>
          <w:b/>
          <w:bCs/>
          <w:sz w:val="24"/>
          <w:szCs w:val="24"/>
          <w:lang w:val="es-CO"/>
        </w:rPr>
      </w:pPr>
      <w:r>
        <w:rPr>
          <w:rFonts w:ascii="Arial" w:hAnsi="Arial" w:cs="Arial"/>
          <w:b/>
          <w:bCs/>
          <w:sz w:val="24"/>
          <w:szCs w:val="24"/>
          <w:lang w:val="es-CO"/>
        </w:rPr>
        <w:t xml:space="preserve">Organizaciones </w:t>
      </w:r>
      <w:r w:rsidRPr="00B732CE">
        <w:rPr>
          <w:rFonts w:ascii="Arial" w:hAnsi="Arial" w:cs="Arial"/>
          <w:b/>
          <w:bCs/>
          <w:sz w:val="24"/>
          <w:szCs w:val="24"/>
          <w:lang w:val="es-CO"/>
        </w:rPr>
        <w:t xml:space="preserve"> No Gubernamentales</w:t>
      </w:r>
    </w:p>
    <w:p w:rsidR="00421F43" w:rsidRPr="00B732CE" w:rsidRDefault="00421F43" w:rsidP="00421F43">
      <w:pPr>
        <w:autoSpaceDE w:val="0"/>
        <w:autoSpaceDN w:val="0"/>
        <w:adjustRightInd w:val="0"/>
        <w:spacing w:after="0" w:line="360" w:lineRule="auto"/>
        <w:jc w:val="both"/>
        <w:rPr>
          <w:rFonts w:ascii="Arial" w:hAnsi="Arial" w:cs="Arial"/>
          <w:sz w:val="24"/>
          <w:szCs w:val="24"/>
          <w:lang w:val="es-CO"/>
        </w:rPr>
      </w:pPr>
      <w:r w:rsidRPr="00B732CE">
        <w:rPr>
          <w:rFonts w:ascii="Arial" w:hAnsi="Arial" w:cs="Arial"/>
          <w:sz w:val="24"/>
          <w:szCs w:val="24"/>
          <w:lang w:val="es-CO"/>
        </w:rPr>
        <w:t xml:space="preserve">Asociación campesina del Baudó ACABA Consejo Comunitario Mayor del Río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Juntas de Acción comunal.</w:t>
      </w:r>
    </w:p>
    <w:p w:rsidR="005B3E5D" w:rsidRDefault="005B3E5D" w:rsidP="00421F43">
      <w:pPr>
        <w:autoSpaceDE w:val="0"/>
        <w:autoSpaceDN w:val="0"/>
        <w:adjustRightInd w:val="0"/>
        <w:spacing w:after="0" w:line="360" w:lineRule="auto"/>
        <w:jc w:val="both"/>
        <w:rPr>
          <w:rFonts w:ascii="Arial" w:hAnsi="Arial" w:cs="Arial"/>
          <w:b/>
          <w:bCs/>
          <w:sz w:val="24"/>
          <w:szCs w:val="24"/>
          <w:lang w:val="es-CO"/>
        </w:rPr>
      </w:pPr>
    </w:p>
    <w:p w:rsidR="00421F43" w:rsidRPr="00B732CE" w:rsidRDefault="00421F43" w:rsidP="00421F43">
      <w:pPr>
        <w:autoSpaceDE w:val="0"/>
        <w:autoSpaceDN w:val="0"/>
        <w:adjustRightInd w:val="0"/>
        <w:spacing w:after="0" w:line="360" w:lineRule="auto"/>
        <w:jc w:val="both"/>
        <w:rPr>
          <w:rFonts w:ascii="Arial" w:hAnsi="Arial" w:cs="Arial"/>
          <w:b/>
          <w:bCs/>
          <w:sz w:val="24"/>
          <w:szCs w:val="24"/>
          <w:lang w:val="es-CO"/>
        </w:rPr>
      </w:pPr>
      <w:r w:rsidRPr="00B732CE">
        <w:rPr>
          <w:rFonts w:ascii="Arial" w:hAnsi="Arial" w:cs="Arial"/>
          <w:b/>
          <w:bCs/>
          <w:sz w:val="24"/>
          <w:szCs w:val="24"/>
          <w:lang w:val="es-CO"/>
        </w:rPr>
        <w:t>Comunidad Organizada</w:t>
      </w:r>
    </w:p>
    <w:p w:rsidR="00421F43" w:rsidRDefault="00421F43" w:rsidP="00421F43">
      <w:pPr>
        <w:autoSpaceDE w:val="0"/>
        <w:autoSpaceDN w:val="0"/>
        <w:adjustRightInd w:val="0"/>
        <w:spacing w:after="0" w:line="360" w:lineRule="auto"/>
        <w:jc w:val="both"/>
        <w:rPr>
          <w:rFonts w:ascii="Arial" w:hAnsi="Arial" w:cs="Arial"/>
          <w:sz w:val="24"/>
          <w:szCs w:val="24"/>
          <w:lang w:val="es-CO"/>
        </w:rPr>
      </w:pPr>
      <w:r w:rsidRPr="00B732CE">
        <w:rPr>
          <w:rFonts w:ascii="Arial" w:hAnsi="Arial" w:cs="Arial"/>
          <w:sz w:val="24"/>
          <w:szCs w:val="24"/>
          <w:lang w:val="es-CO"/>
        </w:rPr>
        <w:t xml:space="preserve">Consejos comunitarios locales Consejo comunitario del río Baudó, Asociaciones de Mujeres de Boca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xml:space="preserve"> ASPROCAPEB – Pie de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xml:space="preserve">, Grupo </w:t>
      </w:r>
      <w:r w:rsidR="009A590D" w:rsidRPr="00B732CE">
        <w:rPr>
          <w:rFonts w:ascii="Arial" w:hAnsi="Arial" w:cs="Arial"/>
          <w:sz w:val="24"/>
          <w:szCs w:val="24"/>
          <w:lang w:val="es-CO"/>
        </w:rPr>
        <w:t>folklórico</w:t>
      </w:r>
      <w:r w:rsidRPr="00B732CE">
        <w:rPr>
          <w:rFonts w:ascii="Arial" w:hAnsi="Arial" w:cs="Arial"/>
          <w:sz w:val="24"/>
          <w:szCs w:val="24"/>
          <w:lang w:val="es-CO"/>
        </w:rPr>
        <w:t xml:space="preserve"> de Pie de </w:t>
      </w:r>
      <w:proofErr w:type="spellStart"/>
      <w:r w:rsidRPr="00B732CE">
        <w:rPr>
          <w:rFonts w:ascii="Arial" w:hAnsi="Arial" w:cs="Arial"/>
          <w:sz w:val="24"/>
          <w:szCs w:val="24"/>
          <w:lang w:val="es-CO"/>
        </w:rPr>
        <w:t>Pepé</w:t>
      </w:r>
      <w:proofErr w:type="spellEnd"/>
      <w:r w:rsidRPr="00B732CE">
        <w:rPr>
          <w:rFonts w:ascii="Arial" w:hAnsi="Arial" w:cs="Arial"/>
          <w:sz w:val="24"/>
          <w:szCs w:val="24"/>
          <w:lang w:val="es-CO"/>
        </w:rPr>
        <w:t xml:space="preserve">, Emisora comunitaria Pié de </w:t>
      </w:r>
      <w:proofErr w:type="spellStart"/>
      <w:r w:rsidRPr="00B732CE">
        <w:rPr>
          <w:rFonts w:ascii="Arial" w:hAnsi="Arial" w:cs="Arial"/>
          <w:sz w:val="24"/>
          <w:szCs w:val="24"/>
          <w:lang w:val="es-CO"/>
        </w:rPr>
        <w:t>Pep</w:t>
      </w:r>
      <w:r w:rsidR="009A590D">
        <w:rPr>
          <w:rFonts w:ascii="Arial" w:hAnsi="Arial" w:cs="Arial"/>
          <w:sz w:val="24"/>
          <w:szCs w:val="24"/>
          <w:lang w:val="es-CO"/>
        </w:rPr>
        <w:t>é</w:t>
      </w:r>
      <w:proofErr w:type="spellEnd"/>
      <w:r w:rsidRPr="00B732CE">
        <w:rPr>
          <w:rFonts w:ascii="Arial" w:hAnsi="Arial" w:cs="Arial"/>
          <w:sz w:val="24"/>
          <w:szCs w:val="24"/>
          <w:lang w:val="es-CO"/>
        </w:rPr>
        <w:t>, Grupos juveniles Asociación de artesanos</w:t>
      </w:r>
      <w:r>
        <w:rPr>
          <w:rFonts w:ascii="Arial" w:hAnsi="Arial" w:cs="Arial"/>
          <w:sz w:val="24"/>
          <w:szCs w:val="24"/>
          <w:lang w:val="es-CO"/>
        </w:rPr>
        <w:t>.</w:t>
      </w:r>
    </w:p>
    <w:p w:rsidR="00421F43" w:rsidRDefault="00421F43" w:rsidP="001F3F80">
      <w:pPr>
        <w:autoSpaceDE w:val="0"/>
        <w:autoSpaceDN w:val="0"/>
        <w:adjustRightInd w:val="0"/>
        <w:spacing w:after="0" w:line="360" w:lineRule="auto"/>
        <w:jc w:val="both"/>
        <w:rPr>
          <w:rFonts w:ascii="Arial" w:hAnsi="Arial" w:cs="Arial"/>
          <w:sz w:val="24"/>
          <w:szCs w:val="24"/>
          <w:lang w:val="es-CO"/>
        </w:rPr>
      </w:pPr>
    </w:p>
    <w:p w:rsidR="005E1FA6" w:rsidRPr="0059130B" w:rsidRDefault="00884855" w:rsidP="0059130B">
      <w:pPr>
        <w:pStyle w:val="Prrafodelista"/>
        <w:autoSpaceDE w:val="0"/>
        <w:autoSpaceDN w:val="0"/>
        <w:adjustRightInd w:val="0"/>
        <w:spacing w:after="0" w:line="360" w:lineRule="auto"/>
        <w:jc w:val="both"/>
        <w:rPr>
          <w:rFonts w:ascii="Arial" w:hAnsi="Arial" w:cs="Arial"/>
          <w:b/>
          <w:sz w:val="24"/>
          <w:szCs w:val="24"/>
        </w:rPr>
      </w:pPr>
      <w:r w:rsidRPr="0059130B">
        <w:rPr>
          <w:rFonts w:ascii="Arial" w:hAnsi="Arial" w:cs="Arial"/>
          <w:b/>
          <w:sz w:val="24"/>
          <w:szCs w:val="24"/>
        </w:rPr>
        <w:t xml:space="preserve">2 </w:t>
      </w:r>
      <w:r w:rsidR="00703B3E">
        <w:rPr>
          <w:rFonts w:ascii="Arial" w:hAnsi="Arial" w:cs="Arial"/>
          <w:b/>
          <w:sz w:val="24"/>
          <w:szCs w:val="24"/>
        </w:rPr>
        <w:t>.</w:t>
      </w:r>
      <w:r w:rsidR="001573F4">
        <w:rPr>
          <w:rFonts w:ascii="Arial" w:hAnsi="Arial" w:cs="Arial"/>
          <w:b/>
          <w:sz w:val="24"/>
          <w:szCs w:val="24"/>
        </w:rPr>
        <w:t>3</w:t>
      </w:r>
      <w:r w:rsidR="00703B3E">
        <w:rPr>
          <w:rFonts w:ascii="Arial" w:hAnsi="Arial" w:cs="Arial"/>
          <w:b/>
          <w:sz w:val="24"/>
          <w:szCs w:val="24"/>
        </w:rPr>
        <w:t xml:space="preserve"> </w:t>
      </w:r>
      <w:r w:rsidRPr="0059130B">
        <w:rPr>
          <w:rFonts w:ascii="Arial" w:hAnsi="Arial" w:cs="Arial"/>
          <w:b/>
          <w:sz w:val="24"/>
          <w:szCs w:val="24"/>
        </w:rPr>
        <w:t xml:space="preserve"> </w:t>
      </w:r>
      <w:r w:rsidR="005E1FA6" w:rsidRPr="0059130B">
        <w:rPr>
          <w:rFonts w:ascii="Arial" w:hAnsi="Arial" w:cs="Arial"/>
          <w:b/>
          <w:sz w:val="24"/>
          <w:szCs w:val="24"/>
        </w:rPr>
        <w:t>ASPECTOS SOCI</w:t>
      </w:r>
      <w:r w:rsidR="00D75472" w:rsidRPr="0059130B">
        <w:rPr>
          <w:rFonts w:ascii="Arial" w:hAnsi="Arial" w:cs="Arial"/>
          <w:b/>
          <w:sz w:val="24"/>
          <w:szCs w:val="24"/>
        </w:rPr>
        <w:t>O</w:t>
      </w:r>
      <w:r w:rsidR="005E1FA6" w:rsidRPr="0059130B">
        <w:rPr>
          <w:rFonts w:ascii="Arial" w:hAnsi="Arial" w:cs="Arial"/>
          <w:b/>
          <w:sz w:val="24"/>
          <w:szCs w:val="24"/>
        </w:rPr>
        <w:t>ECONOMICOS Y DE INFRAESTRUCTURA</w:t>
      </w:r>
    </w:p>
    <w:p w:rsidR="0037364A" w:rsidRPr="0037364A" w:rsidRDefault="0037364A" w:rsidP="0037364A">
      <w:pPr>
        <w:autoSpaceDE w:val="0"/>
        <w:autoSpaceDN w:val="0"/>
        <w:adjustRightInd w:val="0"/>
        <w:spacing w:after="0" w:line="360" w:lineRule="auto"/>
        <w:jc w:val="both"/>
        <w:rPr>
          <w:rFonts w:ascii="Arial" w:hAnsi="Arial" w:cs="Arial"/>
          <w:bCs/>
          <w:sz w:val="24"/>
          <w:szCs w:val="24"/>
          <w:lang w:val="es-CO"/>
        </w:rPr>
      </w:pPr>
      <w:r w:rsidRPr="0037364A">
        <w:rPr>
          <w:rFonts w:ascii="Arial" w:hAnsi="Arial" w:cs="Arial"/>
          <w:bCs/>
          <w:sz w:val="24"/>
          <w:szCs w:val="24"/>
          <w:lang w:val="es-CO"/>
        </w:rPr>
        <w:t>Los aspectos socioeconómicos y de infraestructura, han sido tomados del Plan de desarrollo municipal formulado para la presente vigencia.</w:t>
      </w:r>
    </w:p>
    <w:p w:rsidR="00911CAA" w:rsidRDefault="00911CAA" w:rsidP="005E1FA6">
      <w:pPr>
        <w:autoSpaceDE w:val="0"/>
        <w:autoSpaceDN w:val="0"/>
        <w:adjustRightInd w:val="0"/>
        <w:spacing w:after="0" w:line="360" w:lineRule="auto"/>
        <w:jc w:val="both"/>
        <w:rPr>
          <w:rFonts w:ascii="Arial" w:hAnsi="Arial" w:cs="Arial"/>
          <w:b/>
          <w:bCs/>
          <w:sz w:val="24"/>
          <w:szCs w:val="24"/>
          <w:lang w:val="es-CO"/>
        </w:rPr>
      </w:pPr>
    </w:p>
    <w:p w:rsidR="00AE4A97" w:rsidRDefault="001C7646" w:rsidP="005E1FA6">
      <w:pPr>
        <w:autoSpaceDE w:val="0"/>
        <w:autoSpaceDN w:val="0"/>
        <w:adjustRightInd w:val="0"/>
        <w:spacing w:after="0" w:line="360" w:lineRule="auto"/>
        <w:jc w:val="both"/>
        <w:rPr>
          <w:rFonts w:ascii="Arial" w:hAnsi="Arial" w:cs="Arial"/>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 xml:space="preserve">.1 </w:t>
      </w:r>
      <w:r w:rsidR="00AE4A97" w:rsidRPr="002A7ACB">
        <w:rPr>
          <w:rFonts w:ascii="Arial" w:hAnsi="Arial" w:cs="Arial"/>
          <w:b/>
          <w:bCs/>
          <w:sz w:val="24"/>
          <w:szCs w:val="24"/>
          <w:lang w:val="es-CO"/>
        </w:rPr>
        <w:t>Act</w:t>
      </w:r>
      <w:r w:rsidR="00AE4A97">
        <w:rPr>
          <w:rFonts w:ascii="Arial" w:hAnsi="Arial" w:cs="Arial"/>
          <w:b/>
          <w:bCs/>
          <w:sz w:val="24"/>
          <w:szCs w:val="24"/>
          <w:lang w:val="es-CO"/>
        </w:rPr>
        <w:t xml:space="preserve">ividades </w:t>
      </w:r>
      <w:r w:rsidR="00AE4A97" w:rsidRPr="002A7ACB">
        <w:rPr>
          <w:rFonts w:ascii="Arial" w:hAnsi="Arial" w:cs="Arial"/>
          <w:b/>
          <w:bCs/>
          <w:sz w:val="24"/>
          <w:szCs w:val="24"/>
          <w:lang w:val="es-CO"/>
        </w:rPr>
        <w:t>Económicas:</w:t>
      </w:r>
      <w:r w:rsidR="00AE4A97">
        <w:rPr>
          <w:rFonts w:ascii="Arial" w:hAnsi="Arial" w:cs="Arial"/>
          <w:b/>
          <w:bCs/>
          <w:sz w:val="24"/>
          <w:szCs w:val="24"/>
          <w:lang w:val="es-CO"/>
        </w:rPr>
        <w:t xml:space="preserve"> </w:t>
      </w:r>
      <w:r w:rsidR="00AE4A97" w:rsidRPr="002A7ACB">
        <w:rPr>
          <w:rFonts w:ascii="Arial" w:hAnsi="Arial" w:cs="Arial"/>
          <w:sz w:val="24"/>
          <w:szCs w:val="24"/>
          <w:lang w:val="es-CO"/>
        </w:rPr>
        <w:t>Producción agropecuaria</w:t>
      </w:r>
      <w:r w:rsidR="00AE4A97">
        <w:rPr>
          <w:rFonts w:ascii="Arial" w:hAnsi="Arial" w:cs="Arial"/>
          <w:sz w:val="24"/>
          <w:szCs w:val="24"/>
          <w:lang w:val="es-CO"/>
        </w:rPr>
        <w:t xml:space="preserve">, </w:t>
      </w:r>
      <w:r w:rsidR="00AE4A97" w:rsidRPr="002A7ACB">
        <w:rPr>
          <w:rFonts w:ascii="Arial" w:hAnsi="Arial" w:cs="Arial"/>
          <w:sz w:val="24"/>
          <w:szCs w:val="24"/>
          <w:lang w:val="es-CO"/>
        </w:rPr>
        <w:t xml:space="preserve"> Explotación forestal</w:t>
      </w:r>
      <w:r w:rsidR="00AE4A97">
        <w:rPr>
          <w:rFonts w:ascii="Arial" w:hAnsi="Arial" w:cs="Arial"/>
          <w:sz w:val="24"/>
          <w:szCs w:val="24"/>
          <w:lang w:val="es-CO"/>
        </w:rPr>
        <w:t xml:space="preserve">, </w:t>
      </w:r>
      <w:r w:rsidR="00AE4A97" w:rsidRPr="002A7ACB">
        <w:rPr>
          <w:rFonts w:ascii="Arial" w:hAnsi="Arial" w:cs="Arial"/>
          <w:sz w:val="24"/>
          <w:szCs w:val="24"/>
          <w:lang w:val="es-CO"/>
        </w:rPr>
        <w:t>Parcelas agroforestales.</w:t>
      </w:r>
    </w:p>
    <w:p w:rsidR="00EF1837" w:rsidRDefault="00EF1837" w:rsidP="005E1FA6">
      <w:pPr>
        <w:autoSpaceDE w:val="0"/>
        <w:autoSpaceDN w:val="0"/>
        <w:adjustRightInd w:val="0"/>
        <w:spacing w:after="0" w:line="360" w:lineRule="auto"/>
        <w:jc w:val="both"/>
        <w:rPr>
          <w:rFonts w:ascii="Arial" w:hAnsi="Arial" w:cs="Arial"/>
          <w:sz w:val="24"/>
          <w:szCs w:val="24"/>
          <w:lang w:val="es-CO"/>
        </w:rPr>
      </w:pPr>
    </w:p>
    <w:p w:rsidR="001E2693" w:rsidRPr="001E2693" w:rsidRDefault="001E2693" w:rsidP="001E2693">
      <w:pPr>
        <w:autoSpaceDE w:val="0"/>
        <w:autoSpaceDN w:val="0"/>
        <w:adjustRightInd w:val="0"/>
        <w:spacing w:after="0" w:line="360" w:lineRule="auto"/>
        <w:rPr>
          <w:rFonts w:ascii="Arial" w:hAnsi="Arial" w:cs="Arial"/>
          <w:b/>
          <w:bCs/>
          <w:sz w:val="24"/>
          <w:szCs w:val="24"/>
          <w:lang w:val="es-CO"/>
        </w:rPr>
      </w:pPr>
      <w:r w:rsidRPr="001E2693">
        <w:rPr>
          <w:rFonts w:ascii="Arial" w:hAnsi="Arial" w:cs="Arial"/>
          <w:b/>
          <w:bCs/>
          <w:sz w:val="24"/>
          <w:szCs w:val="24"/>
          <w:lang w:val="es-CO"/>
        </w:rPr>
        <w:t>Sector Agrícola</w:t>
      </w:r>
    </w:p>
    <w:p w:rsidR="001E2693" w:rsidRDefault="001E2693" w:rsidP="001E2693">
      <w:pPr>
        <w:autoSpaceDE w:val="0"/>
        <w:autoSpaceDN w:val="0"/>
        <w:adjustRightInd w:val="0"/>
        <w:spacing w:after="0" w:line="360" w:lineRule="auto"/>
        <w:jc w:val="both"/>
        <w:rPr>
          <w:rFonts w:ascii="Tahoma" w:hAnsi="Tahoma" w:cs="Tahoma"/>
          <w:sz w:val="21"/>
          <w:szCs w:val="21"/>
          <w:lang w:val="es-CO"/>
        </w:rPr>
      </w:pPr>
      <w:r w:rsidRPr="001E2693">
        <w:rPr>
          <w:rFonts w:ascii="Arial" w:hAnsi="Arial" w:cs="Arial"/>
          <w:sz w:val="24"/>
          <w:szCs w:val="24"/>
          <w:lang w:val="es-CO"/>
        </w:rPr>
        <w:t>Desafortunadamente para el subsector agrícola, los programas y políticas institucionales son limitados</w:t>
      </w:r>
      <w:r w:rsidR="0089409F">
        <w:rPr>
          <w:rFonts w:ascii="Arial" w:hAnsi="Arial" w:cs="Arial"/>
          <w:sz w:val="24"/>
          <w:szCs w:val="24"/>
          <w:lang w:val="es-CO"/>
        </w:rPr>
        <w:t>,</w:t>
      </w:r>
      <w:r w:rsidRPr="001E2693">
        <w:rPr>
          <w:rFonts w:ascii="Arial" w:hAnsi="Arial" w:cs="Arial"/>
          <w:sz w:val="24"/>
          <w:szCs w:val="24"/>
          <w:lang w:val="es-CO"/>
        </w:rPr>
        <w:t xml:space="preserve"> </w:t>
      </w:r>
      <w:r>
        <w:rPr>
          <w:rFonts w:ascii="Arial" w:hAnsi="Arial" w:cs="Arial"/>
          <w:sz w:val="24"/>
          <w:szCs w:val="24"/>
          <w:lang w:val="es-CO"/>
        </w:rPr>
        <w:t xml:space="preserve"> </w:t>
      </w:r>
      <w:proofErr w:type="gramStart"/>
      <w:r w:rsidRPr="001E2693">
        <w:rPr>
          <w:rFonts w:ascii="Arial" w:hAnsi="Arial" w:cs="Arial"/>
          <w:sz w:val="24"/>
          <w:szCs w:val="24"/>
          <w:lang w:val="es-CO"/>
        </w:rPr>
        <w:t>conceptual</w:t>
      </w:r>
      <w:proofErr w:type="gramEnd"/>
      <w:r w:rsidRPr="001E2693">
        <w:rPr>
          <w:rFonts w:ascii="Arial" w:hAnsi="Arial" w:cs="Arial"/>
          <w:sz w:val="24"/>
          <w:szCs w:val="24"/>
          <w:lang w:val="es-CO"/>
        </w:rPr>
        <w:t>, técnica y financieramente. De una parte existe un gran desconocimiento acerca de los sistemas productivos en la selva húmeda tropical y</w:t>
      </w:r>
      <w:r>
        <w:rPr>
          <w:rFonts w:ascii="Tahoma" w:hAnsi="Tahoma" w:cs="Tahoma"/>
          <w:sz w:val="21"/>
          <w:szCs w:val="21"/>
          <w:lang w:val="es-CO"/>
        </w:rPr>
        <w:t xml:space="preserve"> biodiversa, de otra hay una subvaloración de los saberes y prácticas tradicionales por parte de los profesionales, técnicos y extensionistas rurales.</w:t>
      </w:r>
    </w:p>
    <w:p w:rsidR="001E2693" w:rsidRDefault="001E2693" w:rsidP="001E2693">
      <w:pPr>
        <w:autoSpaceDE w:val="0"/>
        <w:autoSpaceDN w:val="0"/>
        <w:adjustRightInd w:val="0"/>
        <w:spacing w:after="0" w:line="360" w:lineRule="auto"/>
        <w:jc w:val="both"/>
        <w:rPr>
          <w:rFonts w:ascii="Arial" w:hAnsi="Arial" w:cs="Arial"/>
          <w:sz w:val="24"/>
          <w:szCs w:val="24"/>
          <w:lang w:val="es-CO"/>
        </w:rPr>
      </w:pPr>
    </w:p>
    <w:p w:rsidR="005E1FA6" w:rsidRDefault="00911CAA" w:rsidP="002D17B9">
      <w:pPr>
        <w:autoSpaceDE w:val="0"/>
        <w:autoSpaceDN w:val="0"/>
        <w:adjustRightInd w:val="0"/>
        <w:spacing w:after="0" w:line="360" w:lineRule="auto"/>
        <w:jc w:val="both"/>
        <w:rPr>
          <w:rFonts w:ascii="Arial" w:hAnsi="Arial" w:cs="Arial"/>
          <w:sz w:val="24"/>
          <w:szCs w:val="24"/>
          <w:lang w:val="es-CO"/>
        </w:rPr>
      </w:pPr>
      <w:r w:rsidRPr="00F16BC6">
        <w:rPr>
          <w:rFonts w:ascii="Arial" w:hAnsi="Arial" w:cs="Arial"/>
          <w:b/>
          <w:bCs/>
          <w:sz w:val="24"/>
          <w:szCs w:val="24"/>
          <w:lang w:val="es-CO"/>
        </w:rPr>
        <w:t>E</w:t>
      </w:r>
      <w:r w:rsidR="001C7646" w:rsidRPr="00F16BC6">
        <w:rPr>
          <w:rFonts w:ascii="Arial" w:hAnsi="Arial" w:cs="Arial"/>
          <w:b/>
          <w:bCs/>
          <w:sz w:val="24"/>
          <w:szCs w:val="24"/>
          <w:lang w:val="es-CO"/>
        </w:rPr>
        <w:t>xplotación</w:t>
      </w:r>
      <w:r w:rsidRPr="00F16BC6">
        <w:rPr>
          <w:rFonts w:ascii="Arial" w:hAnsi="Arial" w:cs="Arial"/>
          <w:b/>
          <w:bCs/>
          <w:sz w:val="24"/>
          <w:szCs w:val="24"/>
          <w:lang w:val="es-CO"/>
        </w:rPr>
        <w:t xml:space="preserve"> F</w:t>
      </w:r>
      <w:r w:rsidR="001C7646" w:rsidRPr="00F16BC6">
        <w:rPr>
          <w:rFonts w:ascii="Arial" w:hAnsi="Arial" w:cs="Arial"/>
          <w:b/>
          <w:bCs/>
          <w:sz w:val="24"/>
          <w:szCs w:val="24"/>
          <w:lang w:val="es-CO"/>
        </w:rPr>
        <w:t>orestal</w:t>
      </w:r>
      <w:r w:rsidR="00E413C3">
        <w:rPr>
          <w:rFonts w:ascii="Arial" w:hAnsi="Arial" w:cs="Arial"/>
          <w:b/>
          <w:bCs/>
          <w:sz w:val="24"/>
          <w:szCs w:val="24"/>
          <w:lang w:val="es-CO"/>
        </w:rPr>
        <w:t xml:space="preserve">: </w:t>
      </w:r>
      <w:r w:rsidRPr="00F16BC6">
        <w:rPr>
          <w:rFonts w:ascii="Arial" w:hAnsi="Arial" w:cs="Arial"/>
          <w:sz w:val="24"/>
          <w:szCs w:val="24"/>
          <w:lang w:val="es-CO"/>
        </w:rPr>
        <w:t xml:space="preserve">El aprovechamiento del bosque, tanto en la extracción de madera como de productos no maderables (fibras, palmas, plantas medicinales, semillas, frutos, bejucos, etc.) es una actividad de gran importancia en la economía del Medio Baudó. La madera es el primer producto de intercambio comercial con el exterior, tanto en volumen como en ingresos </w:t>
      </w:r>
      <w:r w:rsidRPr="00E65757">
        <w:rPr>
          <w:rFonts w:ascii="Arial" w:hAnsi="Arial" w:cs="Arial"/>
          <w:sz w:val="24"/>
          <w:szCs w:val="24"/>
          <w:lang w:val="es-CO"/>
        </w:rPr>
        <w:t>generados; aunque a pesar de ello, no existen estadísticas confiables sobre volúmenes y tipos de madera explotados, no existen programas de reforestación.</w:t>
      </w:r>
    </w:p>
    <w:p w:rsidR="00871DA2" w:rsidRDefault="00871DA2" w:rsidP="002D17B9">
      <w:pPr>
        <w:autoSpaceDE w:val="0"/>
        <w:autoSpaceDN w:val="0"/>
        <w:adjustRightInd w:val="0"/>
        <w:spacing w:after="0" w:line="360" w:lineRule="auto"/>
        <w:jc w:val="both"/>
        <w:rPr>
          <w:rFonts w:ascii="Arial" w:hAnsi="Arial" w:cs="Arial"/>
          <w:sz w:val="24"/>
          <w:szCs w:val="24"/>
          <w:lang w:val="es-CO"/>
        </w:rPr>
      </w:pPr>
    </w:p>
    <w:p w:rsidR="00871DA2" w:rsidRDefault="00871DA2" w:rsidP="002D17B9">
      <w:pPr>
        <w:autoSpaceDE w:val="0"/>
        <w:autoSpaceDN w:val="0"/>
        <w:adjustRightInd w:val="0"/>
        <w:spacing w:after="0" w:line="360" w:lineRule="auto"/>
        <w:jc w:val="both"/>
        <w:rPr>
          <w:rFonts w:ascii="Arial" w:hAnsi="Arial" w:cs="Arial"/>
          <w:sz w:val="24"/>
          <w:szCs w:val="24"/>
          <w:lang w:val="es-CO"/>
        </w:rPr>
      </w:pPr>
    </w:p>
    <w:p w:rsidR="00871DA2" w:rsidRDefault="00871DA2" w:rsidP="002D17B9">
      <w:pPr>
        <w:autoSpaceDE w:val="0"/>
        <w:autoSpaceDN w:val="0"/>
        <w:adjustRightInd w:val="0"/>
        <w:spacing w:after="0" w:line="360" w:lineRule="auto"/>
        <w:jc w:val="both"/>
        <w:rPr>
          <w:rFonts w:ascii="Arial" w:hAnsi="Arial" w:cs="Arial"/>
          <w:sz w:val="24"/>
          <w:szCs w:val="24"/>
          <w:lang w:val="es-CO"/>
        </w:rPr>
      </w:pPr>
    </w:p>
    <w:p w:rsidR="00871DA2" w:rsidRDefault="00871DA2" w:rsidP="00871DA2">
      <w:pPr>
        <w:autoSpaceDE w:val="0"/>
        <w:autoSpaceDN w:val="0"/>
        <w:adjustRightInd w:val="0"/>
        <w:spacing w:after="0" w:line="360" w:lineRule="auto"/>
        <w:jc w:val="right"/>
        <w:rPr>
          <w:rFonts w:ascii="Arial" w:hAnsi="Arial" w:cs="Arial"/>
          <w:sz w:val="24"/>
          <w:szCs w:val="24"/>
          <w:lang w:val="es-CO"/>
        </w:rPr>
      </w:pPr>
      <w:r>
        <w:rPr>
          <w:rFonts w:ascii="Arial" w:hAnsi="Arial" w:cs="Arial"/>
          <w:sz w:val="24"/>
          <w:szCs w:val="24"/>
          <w:lang w:val="es-CO"/>
        </w:rPr>
        <w:lastRenderedPageBreak/>
        <w:t>27</w:t>
      </w:r>
    </w:p>
    <w:p w:rsidR="00E07440" w:rsidRDefault="00E07440" w:rsidP="002D17B9">
      <w:pPr>
        <w:autoSpaceDE w:val="0"/>
        <w:autoSpaceDN w:val="0"/>
        <w:adjustRightInd w:val="0"/>
        <w:spacing w:after="0" w:line="360" w:lineRule="auto"/>
        <w:jc w:val="both"/>
        <w:rPr>
          <w:rFonts w:ascii="Arial" w:hAnsi="Arial" w:cs="Arial"/>
          <w:sz w:val="24"/>
          <w:szCs w:val="24"/>
          <w:lang w:val="es-CO"/>
        </w:rPr>
      </w:pPr>
    </w:p>
    <w:p w:rsidR="00365319" w:rsidRPr="00365319" w:rsidRDefault="00275A5C" w:rsidP="00365319">
      <w:pPr>
        <w:autoSpaceDE w:val="0"/>
        <w:autoSpaceDN w:val="0"/>
        <w:adjustRightInd w:val="0"/>
        <w:spacing w:after="0" w:line="360" w:lineRule="auto"/>
        <w:rPr>
          <w:rFonts w:ascii="Arial" w:hAnsi="Arial" w:cs="Arial"/>
          <w:b/>
          <w:bCs/>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 xml:space="preserve">.2 </w:t>
      </w:r>
      <w:r w:rsidR="00365319" w:rsidRPr="00365319">
        <w:rPr>
          <w:rFonts w:ascii="Arial" w:hAnsi="Arial" w:cs="Arial"/>
          <w:b/>
          <w:bCs/>
          <w:sz w:val="24"/>
          <w:szCs w:val="24"/>
          <w:lang w:val="es-CO"/>
        </w:rPr>
        <w:t>EL Sector Vivienda y Desarrollo Urbano</w:t>
      </w:r>
    </w:p>
    <w:p w:rsidR="00365319" w:rsidRDefault="00377644" w:rsidP="00406FBD">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Según datos del Plan de Desarrollo municipal, existen 2.449 </w:t>
      </w:r>
      <w:r w:rsidR="00365319" w:rsidRPr="00365319">
        <w:rPr>
          <w:rFonts w:ascii="Arial" w:hAnsi="Arial" w:cs="Arial"/>
          <w:sz w:val="24"/>
          <w:szCs w:val="24"/>
          <w:lang w:val="es-CO"/>
        </w:rPr>
        <w:t>vivienda</w:t>
      </w:r>
      <w:r>
        <w:rPr>
          <w:rFonts w:ascii="Arial" w:hAnsi="Arial" w:cs="Arial"/>
          <w:sz w:val="24"/>
          <w:szCs w:val="24"/>
          <w:lang w:val="es-CO"/>
        </w:rPr>
        <w:t>s</w:t>
      </w:r>
      <w:r w:rsidR="00365319" w:rsidRPr="00365319">
        <w:rPr>
          <w:rFonts w:ascii="Arial" w:hAnsi="Arial" w:cs="Arial"/>
          <w:sz w:val="24"/>
          <w:szCs w:val="24"/>
          <w:lang w:val="es-CO"/>
        </w:rPr>
        <w:t xml:space="preserve"> en el Municipio, asociada</w:t>
      </w:r>
      <w:r>
        <w:rPr>
          <w:rFonts w:ascii="Arial" w:hAnsi="Arial" w:cs="Arial"/>
          <w:sz w:val="24"/>
          <w:szCs w:val="24"/>
          <w:lang w:val="es-CO"/>
        </w:rPr>
        <w:t>s</w:t>
      </w:r>
      <w:r w:rsidR="00365319" w:rsidRPr="00365319">
        <w:rPr>
          <w:rFonts w:ascii="Arial" w:hAnsi="Arial" w:cs="Arial"/>
          <w:sz w:val="24"/>
          <w:szCs w:val="24"/>
          <w:lang w:val="es-CO"/>
        </w:rPr>
        <w:t xml:space="preserve"> a la cultura</w:t>
      </w:r>
      <w:r w:rsidR="00406FBD">
        <w:rPr>
          <w:rFonts w:ascii="Arial" w:hAnsi="Arial" w:cs="Arial"/>
          <w:sz w:val="24"/>
          <w:szCs w:val="24"/>
          <w:lang w:val="es-CO"/>
        </w:rPr>
        <w:t xml:space="preserve"> </w:t>
      </w:r>
      <w:r w:rsidR="006457B0">
        <w:rPr>
          <w:rFonts w:ascii="Arial" w:hAnsi="Arial" w:cs="Arial"/>
          <w:sz w:val="24"/>
          <w:szCs w:val="24"/>
          <w:lang w:val="es-CO"/>
        </w:rPr>
        <w:t>A</w:t>
      </w:r>
      <w:r w:rsidR="006457B0" w:rsidRPr="00365319">
        <w:rPr>
          <w:rFonts w:ascii="Arial" w:hAnsi="Arial" w:cs="Arial"/>
          <w:sz w:val="24"/>
          <w:szCs w:val="24"/>
          <w:lang w:val="es-CO"/>
        </w:rPr>
        <w:t>fro colombiana</w:t>
      </w:r>
      <w:r w:rsidR="00365319" w:rsidRPr="00365319">
        <w:rPr>
          <w:rFonts w:ascii="Arial" w:hAnsi="Arial" w:cs="Arial"/>
          <w:sz w:val="24"/>
          <w:szCs w:val="24"/>
          <w:lang w:val="es-CO"/>
        </w:rPr>
        <w:t xml:space="preserve"> e indígena  y responde al tipo</w:t>
      </w:r>
      <w:r w:rsidR="006457B0">
        <w:rPr>
          <w:rFonts w:ascii="Arial" w:hAnsi="Arial" w:cs="Arial"/>
          <w:sz w:val="24"/>
          <w:szCs w:val="24"/>
          <w:lang w:val="es-CO"/>
        </w:rPr>
        <w:t xml:space="preserve"> de población lineal y ribereña</w:t>
      </w:r>
      <w:r w:rsidR="00365319" w:rsidRPr="00365319">
        <w:rPr>
          <w:rFonts w:ascii="Arial" w:hAnsi="Arial" w:cs="Arial"/>
          <w:sz w:val="24"/>
          <w:szCs w:val="24"/>
          <w:lang w:val="es-CO"/>
        </w:rPr>
        <w:t>, donde los ríos</w:t>
      </w:r>
      <w:r w:rsidR="00406FBD">
        <w:rPr>
          <w:rFonts w:ascii="Arial" w:hAnsi="Arial" w:cs="Arial"/>
          <w:sz w:val="24"/>
          <w:szCs w:val="24"/>
          <w:lang w:val="es-CO"/>
        </w:rPr>
        <w:t xml:space="preserve"> son</w:t>
      </w:r>
      <w:r w:rsidR="00365319" w:rsidRPr="00365319">
        <w:rPr>
          <w:rFonts w:ascii="Arial" w:hAnsi="Arial" w:cs="Arial"/>
          <w:sz w:val="24"/>
          <w:szCs w:val="24"/>
          <w:lang w:val="es-CO"/>
        </w:rPr>
        <w:t xml:space="preserve"> el eje organizador de la vida</w:t>
      </w:r>
      <w:r>
        <w:rPr>
          <w:rFonts w:ascii="Arial" w:hAnsi="Arial" w:cs="Arial"/>
          <w:sz w:val="24"/>
          <w:szCs w:val="24"/>
          <w:lang w:val="es-CO"/>
        </w:rPr>
        <w:t>.</w:t>
      </w:r>
      <w:r w:rsidR="00365319" w:rsidRPr="00365319">
        <w:rPr>
          <w:rFonts w:ascii="Arial" w:hAnsi="Arial" w:cs="Arial"/>
          <w:sz w:val="24"/>
          <w:szCs w:val="24"/>
          <w:lang w:val="es-CO"/>
        </w:rPr>
        <w:t xml:space="preserve"> En la</w:t>
      </w:r>
      <w:r w:rsidR="00406FBD">
        <w:rPr>
          <w:rFonts w:ascii="Arial" w:hAnsi="Arial" w:cs="Arial"/>
          <w:sz w:val="24"/>
          <w:szCs w:val="24"/>
          <w:lang w:val="es-CO"/>
        </w:rPr>
        <w:t xml:space="preserve"> </w:t>
      </w:r>
      <w:r w:rsidR="00365319" w:rsidRPr="00365319">
        <w:rPr>
          <w:rFonts w:ascii="Arial" w:hAnsi="Arial" w:cs="Arial"/>
          <w:sz w:val="24"/>
          <w:szCs w:val="24"/>
          <w:lang w:val="es-CO"/>
        </w:rPr>
        <w:t>mayoría de los casos las viviendas están construidas en madera y son de tipo</w:t>
      </w:r>
      <w:r w:rsidR="00406FBD">
        <w:rPr>
          <w:rFonts w:ascii="Arial" w:hAnsi="Arial" w:cs="Arial"/>
          <w:sz w:val="24"/>
          <w:szCs w:val="24"/>
          <w:lang w:val="es-CO"/>
        </w:rPr>
        <w:t xml:space="preserve"> </w:t>
      </w:r>
      <w:r w:rsidR="00365319" w:rsidRPr="00365319">
        <w:rPr>
          <w:rFonts w:ascii="Arial" w:hAnsi="Arial" w:cs="Arial"/>
          <w:sz w:val="24"/>
          <w:szCs w:val="24"/>
          <w:lang w:val="es-CO"/>
        </w:rPr>
        <w:t>palafítico</w:t>
      </w:r>
      <w:r w:rsidR="006457B0">
        <w:rPr>
          <w:rFonts w:ascii="Arial" w:hAnsi="Arial" w:cs="Arial"/>
          <w:sz w:val="24"/>
          <w:szCs w:val="24"/>
          <w:lang w:val="es-CO"/>
        </w:rPr>
        <w:t>, habitando en promedio cinco (5) personas.</w:t>
      </w:r>
    </w:p>
    <w:p w:rsidR="00365319" w:rsidRDefault="00365319" w:rsidP="00406FBD">
      <w:pPr>
        <w:autoSpaceDE w:val="0"/>
        <w:autoSpaceDN w:val="0"/>
        <w:adjustRightInd w:val="0"/>
        <w:spacing w:after="0" w:line="360" w:lineRule="auto"/>
        <w:rPr>
          <w:rFonts w:ascii="Arial" w:hAnsi="Arial" w:cs="Arial"/>
          <w:sz w:val="24"/>
          <w:szCs w:val="24"/>
          <w:lang w:val="es-CO"/>
        </w:rPr>
      </w:pPr>
      <w:r w:rsidRPr="00365319">
        <w:rPr>
          <w:rFonts w:ascii="Arial" w:hAnsi="Arial" w:cs="Arial"/>
          <w:sz w:val="24"/>
          <w:szCs w:val="24"/>
          <w:lang w:val="es-CO"/>
        </w:rPr>
        <w:t>Por la ausencia de servicios públicos domiciliarios, carecen además en general de áreas</w:t>
      </w:r>
      <w:r w:rsidR="00406FBD">
        <w:rPr>
          <w:rFonts w:ascii="Arial" w:hAnsi="Arial" w:cs="Arial"/>
          <w:sz w:val="24"/>
          <w:szCs w:val="24"/>
          <w:lang w:val="es-CO"/>
        </w:rPr>
        <w:t xml:space="preserve"> </w:t>
      </w:r>
      <w:r w:rsidRPr="00365319">
        <w:rPr>
          <w:rFonts w:ascii="Arial" w:hAnsi="Arial" w:cs="Arial"/>
          <w:sz w:val="24"/>
          <w:szCs w:val="24"/>
          <w:lang w:val="es-CO"/>
        </w:rPr>
        <w:t>sanitarias como baños y cocina, espacios que son suplidos por el río o por las famosas</w:t>
      </w:r>
      <w:r w:rsidR="00406FBD">
        <w:rPr>
          <w:rFonts w:ascii="Arial" w:hAnsi="Arial" w:cs="Arial"/>
          <w:sz w:val="24"/>
          <w:szCs w:val="24"/>
          <w:lang w:val="es-CO"/>
        </w:rPr>
        <w:t xml:space="preserve"> </w:t>
      </w:r>
      <w:r w:rsidRPr="00365319">
        <w:rPr>
          <w:rFonts w:ascii="Arial" w:hAnsi="Arial" w:cs="Arial"/>
          <w:sz w:val="24"/>
          <w:szCs w:val="24"/>
          <w:lang w:val="es-CO"/>
        </w:rPr>
        <w:t>“</w:t>
      </w:r>
      <w:proofErr w:type="spellStart"/>
      <w:r w:rsidRPr="00365319">
        <w:rPr>
          <w:rFonts w:ascii="Arial" w:hAnsi="Arial" w:cs="Arial"/>
          <w:sz w:val="24"/>
          <w:szCs w:val="24"/>
          <w:lang w:val="es-CO"/>
        </w:rPr>
        <w:t>paliaderas</w:t>
      </w:r>
      <w:proofErr w:type="spellEnd"/>
      <w:r w:rsidR="001F6E7E">
        <w:rPr>
          <w:rFonts w:ascii="Arial" w:hAnsi="Arial" w:cs="Arial"/>
          <w:sz w:val="24"/>
          <w:szCs w:val="24"/>
          <w:lang w:val="es-CO"/>
        </w:rPr>
        <w:t>’’.</w:t>
      </w:r>
    </w:p>
    <w:p w:rsidR="00E07440" w:rsidRDefault="00E07440" w:rsidP="00406FBD">
      <w:pPr>
        <w:autoSpaceDE w:val="0"/>
        <w:autoSpaceDN w:val="0"/>
        <w:adjustRightInd w:val="0"/>
        <w:spacing w:after="0" w:line="360" w:lineRule="auto"/>
        <w:rPr>
          <w:rFonts w:ascii="Arial" w:hAnsi="Arial" w:cs="Arial"/>
          <w:sz w:val="24"/>
          <w:szCs w:val="24"/>
          <w:lang w:val="es-CO"/>
        </w:rPr>
      </w:pPr>
    </w:p>
    <w:p w:rsidR="00C8062B" w:rsidRPr="00E07440" w:rsidRDefault="00C8062B" w:rsidP="00E07440">
      <w:pPr>
        <w:autoSpaceDE w:val="0"/>
        <w:autoSpaceDN w:val="0"/>
        <w:adjustRightInd w:val="0"/>
        <w:spacing w:after="0" w:line="360" w:lineRule="auto"/>
        <w:jc w:val="both"/>
        <w:rPr>
          <w:rFonts w:ascii="Arial" w:hAnsi="Arial" w:cs="Arial"/>
          <w:sz w:val="24"/>
          <w:szCs w:val="24"/>
          <w:lang w:val="es-CO"/>
        </w:rPr>
      </w:pPr>
      <w:r w:rsidRPr="00E07440">
        <w:rPr>
          <w:rFonts w:ascii="Arial" w:hAnsi="Arial" w:cs="Arial"/>
          <w:sz w:val="24"/>
          <w:szCs w:val="24"/>
          <w:lang w:val="es-CO"/>
        </w:rPr>
        <w:t>N</w:t>
      </w:r>
      <w:r w:rsidR="00E07440" w:rsidRPr="00E07440">
        <w:rPr>
          <w:rFonts w:ascii="Arial" w:hAnsi="Arial" w:cs="Arial"/>
          <w:sz w:val="24"/>
          <w:szCs w:val="24"/>
          <w:lang w:val="es-CO"/>
        </w:rPr>
        <w:t xml:space="preserve">o existen </w:t>
      </w:r>
      <w:r w:rsidRPr="00E07440">
        <w:rPr>
          <w:rFonts w:ascii="Arial" w:hAnsi="Arial" w:cs="Arial"/>
          <w:sz w:val="24"/>
          <w:szCs w:val="24"/>
          <w:lang w:val="es-CO"/>
        </w:rPr>
        <w:t>viviendas</w:t>
      </w:r>
      <w:r w:rsidR="00E07440" w:rsidRPr="00E07440">
        <w:rPr>
          <w:rFonts w:ascii="Arial" w:hAnsi="Arial" w:cs="Arial"/>
          <w:sz w:val="24"/>
          <w:szCs w:val="24"/>
          <w:lang w:val="es-CO"/>
        </w:rPr>
        <w:t xml:space="preserve"> que tengan </w:t>
      </w:r>
      <w:r w:rsidRPr="00E07440">
        <w:rPr>
          <w:rFonts w:ascii="Arial" w:hAnsi="Arial" w:cs="Arial"/>
          <w:sz w:val="24"/>
          <w:szCs w:val="24"/>
          <w:lang w:val="es-CO"/>
        </w:rPr>
        <w:t>todos los servicios básicos</w:t>
      </w:r>
      <w:r w:rsidR="00E07440" w:rsidRPr="00E07440">
        <w:rPr>
          <w:rFonts w:ascii="Arial" w:hAnsi="Arial" w:cs="Arial"/>
          <w:sz w:val="24"/>
          <w:szCs w:val="24"/>
          <w:lang w:val="es-CO"/>
        </w:rPr>
        <w:t xml:space="preserve"> en el municipio.</w:t>
      </w:r>
    </w:p>
    <w:p w:rsidR="00E07440" w:rsidRPr="00406FBD" w:rsidRDefault="00E07440" w:rsidP="00E07440">
      <w:pPr>
        <w:autoSpaceDE w:val="0"/>
        <w:autoSpaceDN w:val="0"/>
        <w:adjustRightInd w:val="0"/>
        <w:spacing w:after="0" w:line="360" w:lineRule="auto"/>
        <w:rPr>
          <w:rFonts w:ascii="Arial" w:hAnsi="Arial" w:cs="Arial"/>
          <w:sz w:val="12"/>
          <w:szCs w:val="12"/>
          <w:lang w:val="es-CO"/>
        </w:rPr>
      </w:pPr>
    </w:p>
    <w:p w:rsidR="005E1FA6" w:rsidRDefault="0032613A" w:rsidP="005E1FA6">
      <w:pPr>
        <w:autoSpaceDE w:val="0"/>
        <w:autoSpaceDN w:val="0"/>
        <w:adjustRightInd w:val="0"/>
        <w:spacing w:after="0" w:line="360" w:lineRule="auto"/>
        <w:jc w:val="both"/>
        <w:rPr>
          <w:rFonts w:ascii="Arial" w:hAnsi="Arial" w:cs="Arial"/>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w:t>
      </w:r>
      <w:r w:rsidR="00275A5C">
        <w:rPr>
          <w:rFonts w:ascii="Arial" w:hAnsi="Arial" w:cs="Arial"/>
          <w:b/>
          <w:bCs/>
          <w:sz w:val="24"/>
          <w:szCs w:val="24"/>
          <w:lang w:val="es-CO"/>
        </w:rPr>
        <w:t>3</w:t>
      </w:r>
      <w:r>
        <w:rPr>
          <w:rFonts w:ascii="Arial" w:hAnsi="Arial" w:cs="Arial"/>
          <w:b/>
          <w:bCs/>
          <w:sz w:val="24"/>
          <w:szCs w:val="24"/>
          <w:lang w:val="es-CO"/>
        </w:rPr>
        <w:t xml:space="preserve"> </w:t>
      </w:r>
      <w:r w:rsidR="005E1FA6" w:rsidRPr="005E1FA6">
        <w:rPr>
          <w:rFonts w:ascii="Arial" w:hAnsi="Arial" w:cs="Arial"/>
          <w:b/>
          <w:bCs/>
          <w:sz w:val="24"/>
          <w:szCs w:val="24"/>
          <w:lang w:val="es-CO"/>
        </w:rPr>
        <w:t xml:space="preserve">Calidad y Cobertura Acueducto. </w:t>
      </w:r>
      <w:r w:rsidR="005E1FA6" w:rsidRPr="005E1FA6">
        <w:rPr>
          <w:rFonts w:ascii="Arial" w:hAnsi="Arial" w:cs="Arial"/>
          <w:sz w:val="24"/>
          <w:szCs w:val="24"/>
          <w:lang w:val="es-CO"/>
        </w:rPr>
        <w:t xml:space="preserve">De acuerdo con el diagnóstico realizado para </w:t>
      </w:r>
      <w:r w:rsidR="005E1FA6">
        <w:rPr>
          <w:rFonts w:ascii="Arial" w:hAnsi="Arial" w:cs="Arial"/>
          <w:sz w:val="24"/>
          <w:szCs w:val="24"/>
          <w:lang w:val="es-CO"/>
        </w:rPr>
        <w:t xml:space="preserve"> </w:t>
      </w:r>
      <w:r w:rsidR="005E1FA6" w:rsidRPr="005E1FA6">
        <w:rPr>
          <w:rFonts w:ascii="Arial" w:hAnsi="Arial" w:cs="Arial"/>
          <w:sz w:val="24"/>
          <w:szCs w:val="24"/>
          <w:lang w:val="es-CO"/>
        </w:rPr>
        <w:t>e</w:t>
      </w:r>
      <w:r w:rsidR="0037364A">
        <w:rPr>
          <w:rFonts w:ascii="Arial" w:hAnsi="Arial" w:cs="Arial"/>
          <w:sz w:val="24"/>
          <w:szCs w:val="24"/>
          <w:lang w:val="es-CO"/>
        </w:rPr>
        <w:t>l PDM</w:t>
      </w:r>
      <w:r w:rsidR="005E1FA6" w:rsidRPr="005E1FA6">
        <w:rPr>
          <w:rFonts w:ascii="Arial" w:hAnsi="Arial" w:cs="Arial"/>
          <w:sz w:val="24"/>
          <w:szCs w:val="24"/>
          <w:lang w:val="es-CO"/>
        </w:rPr>
        <w:t>, existen 12 acueductos, la mayoría de ellos en mal estado, requiriendo reparación,</w:t>
      </w:r>
      <w:r w:rsidR="005E1FA6">
        <w:rPr>
          <w:rFonts w:ascii="Arial" w:hAnsi="Arial" w:cs="Arial"/>
          <w:sz w:val="24"/>
          <w:szCs w:val="24"/>
          <w:lang w:val="es-CO"/>
        </w:rPr>
        <w:t xml:space="preserve"> ampliación y optimización</w:t>
      </w:r>
      <w:r w:rsidR="005E1FA6" w:rsidRPr="005E1FA6">
        <w:rPr>
          <w:rFonts w:ascii="Arial" w:hAnsi="Arial" w:cs="Arial"/>
          <w:sz w:val="24"/>
          <w:szCs w:val="24"/>
          <w:lang w:val="es-CO"/>
        </w:rPr>
        <w:t xml:space="preserve">: Boca de </w:t>
      </w:r>
      <w:proofErr w:type="spellStart"/>
      <w:r w:rsidR="005E1FA6" w:rsidRPr="005E1FA6">
        <w:rPr>
          <w:rFonts w:ascii="Arial" w:hAnsi="Arial" w:cs="Arial"/>
          <w:sz w:val="24"/>
          <w:szCs w:val="24"/>
          <w:lang w:val="es-CO"/>
        </w:rPr>
        <w:t>Pepé</w:t>
      </w:r>
      <w:proofErr w:type="spellEnd"/>
      <w:r w:rsidR="005E1FA6" w:rsidRPr="005E1FA6">
        <w:rPr>
          <w:rFonts w:ascii="Arial" w:hAnsi="Arial" w:cs="Arial"/>
          <w:sz w:val="24"/>
          <w:szCs w:val="24"/>
          <w:lang w:val="es-CO"/>
        </w:rPr>
        <w:t xml:space="preserve">, </w:t>
      </w:r>
      <w:proofErr w:type="spellStart"/>
      <w:r w:rsidR="005E1FA6" w:rsidRPr="005E1FA6">
        <w:rPr>
          <w:rFonts w:ascii="Arial" w:hAnsi="Arial" w:cs="Arial"/>
          <w:sz w:val="24"/>
          <w:szCs w:val="24"/>
          <w:lang w:val="es-CO"/>
        </w:rPr>
        <w:t>Querá</w:t>
      </w:r>
      <w:proofErr w:type="spellEnd"/>
      <w:r w:rsidR="005E1FA6" w:rsidRPr="005E1FA6">
        <w:rPr>
          <w:rFonts w:ascii="Arial" w:hAnsi="Arial" w:cs="Arial"/>
          <w:sz w:val="24"/>
          <w:szCs w:val="24"/>
          <w:lang w:val="es-CO"/>
        </w:rPr>
        <w:t xml:space="preserve"> , San Luis, </w:t>
      </w:r>
      <w:r w:rsidR="005E1FA6">
        <w:rPr>
          <w:rFonts w:ascii="Arial" w:hAnsi="Arial" w:cs="Arial"/>
          <w:sz w:val="24"/>
          <w:szCs w:val="24"/>
          <w:lang w:val="es-CO"/>
        </w:rPr>
        <w:t xml:space="preserve"> </w:t>
      </w:r>
      <w:proofErr w:type="spellStart"/>
      <w:r w:rsidR="005E1FA6" w:rsidRPr="005E1FA6">
        <w:rPr>
          <w:rFonts w:ascii="Arial" w:hAnsi="Arial" w:cs="Arial"/>
          <w:sz w:val="24"/>
          <w:szCs w:val="24"/>
          <w:lang w:val="es-CO"/>
        </w:rPr>
        <w:t>Buchua</w:t>
      </w:r>
      <w:proofErr w:type="spellEnd"/>
      <w:r w:rsidR="005E1FA6" w:rsidRPr="005E1FA6">
        <w:rPr>
          <w:rFonts w:ascii="Arial" w:hAnsi="Arial" w:cs="Arial"/>
          <w:sz w:val="24"/>
          <w:szCs w:val="24"/>
          <w:lang w:val="es-CO"/>
        </w:rPr>
        <w:t xml:space="preserve">, Pie de </w:t>
      </w:r>
      <w:proofErr w:type="spellStart"/>
      <w:r w:rsidR="005E1FA6" w:rsidRPr="005E1FA6">
        <w:rPr>
          <w:rFonts w:ascii="Arial" w:hAnsi="Arial" w:cs="Arial"/>
          <w:sz w:val="24"/>
          <w:szCs w:val="24"/>
          <w:lang w:val="es-CO"/>
        </w:rPr>
        <w:t>Pepé</w:t>
      </w:r>
      <w:proofErr w:type="spellEnd"/>
      <w:r w:rsidR="005E1FA6" w:rsidRPr="005E1FA6">
        <w:rPr>
          <w:rFonts w:ascii="Arial" w:hAnsi="Arial" w:cs="Arial"/>
          <w:sz w:val="24"/>
          <w:szCs w:val="24"/>
          <w:lang w:val="es-CO"/>
        </w:rPr>
        <w:t>, Puerto Adán,</w:t>
      </w:r>
      <w:r w:rsidR="005E1FA6">
        <w:rPr>
          <w:rFonts w:ascii="Arial" w:hAnsi="Arial" w:cs="Arial"/>
          <w:sz w:val="24"/>
          <w:szCs w:val="24"/>
          <w:lang w:val="es-CO"/>
        </w:rPr>
        <w:t xml:space="preserve"> </w:t>
      </w:r>
      <w:r w:rsidR="005E1FA6" w:rsidRPr="005E1FA6">
        <w:rPr>
          <w:rFonts w:ascii="Arial" w:hAnsi="Arial" w:cs="Arial"/>
          <w:sz w:val="24"/>
          <w:szCs w:val="24"/>
          <w:lang w:val="es-CO"/>
        </w:rPr>
        <w:t xml:space="preserve">Puerto </w:t>
      </w:r>
      <w:proofErr w:type="spellStart"/>
      <w:r w:rsidR="005E1FA6" w:rsidRPr="005E1FA6">
        <w:rPr>
          <w:rFonts w:ascii="Arial" w:hAnsi="Arial" w:cs="Arial"/>
          <w:sz w:val="24"/>
          <w:szCs w:val="24"/>
          <w:lang w:val="es-CO"/>
        </w:rPr>
        <w:t>Meluk</w:t>
      </w:r>
      <w:proofErr w:type="spellEnd"/>
      <w:r w:rsidR="005E1FA6" w:rsidRPr="005E1FA6">
        <w:rPr>
          <w:rFonts w:ascii="Arial" w:hAnsi="Arial" w:cs="Arial"/>
          <w:sz w:val="24"/>
          <w:szCs w:val="24"/>
          <w:lang w:val="es-CO"/>
        </w:rPr>
        <w:t xml:space="preserve">, Juan de Dios, Villa Nueva, San Luis la Loma, San Miguel </w:t>
      </w:r>
      <w:proofErr w:type="spellStart"/>
      <w:r w:rsidR="005E1FA6" w:rsidRPr="005E1FA6">
        <w:rPr>
          <w:rFonts w:ascii="Arial" w:hAnsi="Arial" w:cs="Arial"/>
          <w:sz w:val="24"/>
          <w:szCs w:val="24"/>
          <w:lang w:val="es-CO"/>
        </w:rPr>
        <w:t>Baudocito</w:t>
      </w:r>
      <w:proofErr w:type="spellEnd"/>
      <w:r w:rsidR="005E1FA6" w:rsidRPr="005E1FA6">
        <w:rPr>
          <w:rFonts w:ascii="Arial" w:hAnsi="Arial" w:cs="Arial"/>
          <w:sz w:val="24"/>
          <w:szCs w:val="24"/>
          <w:lang w:val="es-CO"/>
        </w:rPr>
        <w:t xml:space="preserve"> y </w:t>
      </w:r>
      <w:proofErr w:type="spellStart"/>
      <w:r w:rsidR="005E1FA6" w:rsidRPr="005E1FA6">
        <w:rPr>
          <w:rFonts w:ascii="Arial" w:hAnsi="Arial" w:cs="Arial"/>
          <w:sz w:val="24"/>
          <w:szCs w:val="24"/>
          <w:lang w:val="es-CO"/>
        </w:rPr>
        <w:t>Baudocito</w:t>
      </w:r>
      <w:proofErr w:type="spellEnd"/>
      <w:r w:rsidR="005E1FA6">
        <w:rPr>
          <w:rFonts w:ascii="Arial" w:hAnsi="Arial" w:cs="Arial"/>
          <w:sz w:val="24"/>
          <w:szCs w:val="24"/>
          <w:lang w:val="es-CO"/>
        </w:rPr>
        <w:t xml:space="preserve"> </w:t>
      </w:r>
      <w:r w:rsidR="005E1FA6" w:rsidRPr="005E1FA6">
        <w:rPr>
          <w:rFonts w:ascii="Arial" w:hAnsi="Arial" w:cs="Arial"/>
          <w:sz w:val="24"/>
          <w:szCs w:val="24"/>
          <w:lang w:val="es-CO"/>
        </w:rPr>
        <w:t xml:space="preserve">Boca . En construcción están los acueductos de </w:t>
      </w:r>
      <w:proofErr w:type="spellStart"/>
      <w:r w:rsidR="005E1FA6" w:rsidRPr="005E1FA6">
        <w:rPr>
          <w:rFonts w:ascii="Arial" w:hAnsi="Arial" w:cs="Arial"/>
          <w:sz w:val="24"/>
          <w:szCs w:val="24"/>
          <w:lang w:val="es-CO"/>
        </w:rPr>
        <w:t>Curundó</w:t>
      </w:r>
      <w:proofErr w:type="spellEnd"/>
      <w:r w:rsidR="005E1FA6" w:rsidRPr="005E1FA6">
        <w:rPr>
          <w:rFonts w:ascii="Arial" w:hAnsi="Arial" w:cs="Arial"/>
          <w:sz w:val="24"/>
          <w:szCs w:val="24"/>
          <w:lang w:val="es-CO"/>
        </w:rPr>
        <w:t xml:space="preserve"> La Banca y </w:t>
      </w:r>
      <w:proofErr w:type="spellStart"/>
      <w:r w:rsidR="005E1FA6" w:rsidRPr="005E1FA6">
        <w:rPr>
          <w:rFonts w:ascii="Arial" w:hAnsi="Arial" w:cs="Arial"/>
          <w:sz w:val="24"/>
          <w:szCs w:val="24"/>
          <w:lang w:val="es-CO"/>
        </w:rPr>
        <w:t>Veriguadó</w:t>
      </w:r>
      <w:proofErr w:type="spellEnd"/>
      <w:r w:rsidR="005E1FA6" w:rsidRPr="005E1FA6">
        <w:rPr>
          <w:rFonts w:ascii="Arial" w:hAnsi="Arial" w:cs="Arial"/>
          <w:sz w:val="24"/>
          <w:szCs w:val="24"/>
          <w:lang w:val="es-CO"/>
        </w:rPr>
        <w:t>.</w:t>
      </w:r>
    </w:p>
    <w:p w:rsidR="005F0E79" w:rsidRPr="005E1FA6" w:rsidRDefault="005F0E79" w:rsidP="005E1FA6">
      <w:pPr>
        <w:autoSpaceDE w:val="0"/>
        <w:autoSpaceDN w:val="0"/>
        <w:adjustRightInd w:val="0"/>
        <w:spacing w:after="0" w:line="360" w:lineRule="auto"/>
        <w:jc w:val="both"/>
        <w:rPr>
          <w:rFonts w:ascii="Arial" w:hAnsi="Arial" w:cs="Arial"/>
          <w:sz w:val="24"/>
          <w:szCs w:val="24"/>
          <w:lang w:val="es-CO"/>
        </w:rPr>
      </w:pPr>
    </w:p>
    <w:p w:rsidR="005E1FA6" w:rsidRDefault="0032613A" w:rsidP="005E1FA6">
      <w:pPr>
        <w:autoSpaceDE w:val="0"/>
        <w:autoSpaceDN w:val="0"/>
        <w:adjustRightInd w:val="0"/>
        <w:spacing w:after="0" w:line="360" w:lineRule="auto"/>
        <w:jc w:val="both"/>
        <w:rPr>
          <w:rFonts w:ascii="Arial" w:hAnsi="Arial" w:cs="Arial"/>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w:t>
      </w:r>
      <w:r w:rsidR="00275A5C">
        <w:rPr>
          <w:rFonts w:ascii="Arial" w:hAnsi="Arial" w:cs="Arial"/>
          <w:b/>
          <w:bCs/>
          <w:sz w:val="24"/>
          <w:szCs w:val="24"/>
          <w:lang w:val="es-CO"/>
        </w:rPr>
        <w:t>4</w:t>
      </w:r>
      <w:r>
        <w:rPr>
          <w:rFonts w:ascii="Arial" w:hAnsi="Arial" w:cs="Arial"/>
          <w:b/>
          <w:bCs/>
          <w:sz w:val="24"/>
          <w:szCs w:val="24"/>
          <w:lang w:val="es-CO"/>
        </w:rPr>
        <w:t xml:space="preserve"> </w:t>
      </w:r>
      <w:r w:rsidR="00D56CC7">
        <w:rPr>
          <w:rFonts w:ascii="Arial" w:hAnsi="Arial" w:cs="Arial"/>
          <w:b/>
          <w:bCs/>
          <w:sz w:val="24"/>
          <w:szCs w:val="24"/>
          <w:lang w:val="es-CO"/>
        </w:rPr>
        <w:t>Calidad y C</w:t>
      </w:r>
      <w:r w:rsidR="005E1FA6" w:rsidRPr="005E1FA6">
        <w:rPr>
          <w:rFonts w:ascii="Arial" w:hAnsi="Arial" w:cs="Arial"/>
          <w:b/>
          <w:bCs/>
          <w:sz w:val="24"/>
          <w:szCs w:val="24"/>
          <w:lang w:val="es-CO"/>
        </w:rPr>
        <w:t>obertura</w:t>
      </w:r>
      <w:r w:rsidR="00D56CC7">
        <w:rPr>
          <w:rFonts w:ascii="Arial" w:hAnsi="Arial" w:cs="Arial"/>
          <w:b/>
          <w:bCs/>
          <w:sz w:val="24"/>
          <w:szCs w:val="24"/>
          <w:lang w:val="es-CO"/>
        </w:rPr>
        <w:t xml:space="preserve"> de</w:t>
      </w:r>
      <w:r w:rsidR="005E1FA6" w:rsidRPr="005E1FA6">
        <w:rPr>
          <w:rFonts w:ascii="Arial" w:hAnsi="Arial" w:cs="Arial"/>
          <w:b/>
          <w:bCs/>
          <w:sz w:val="24"/>
          <w:szCs w:val="24"/>
          <w:lang w:val="es-CO"/>
        </w:rPr>
        <w:t xml:space="preserve"> Alcantarillado y Disposición de Excretas. </w:t>
      </w:r>
      <w:r w:rsidR="005E1FA6" w:rsidRPr="005E1FA6">
        <w:rPr>
          <w:rFonts w:ascii="Arial" w:hAnsi="Arial" w:cs="Arial"/>
          <w:sz w:val="24"/>
          <w:szCs w:val="24"/>
          <w:lang w:val="es-CO"/>
        </w:rPr>
        <w:t>La cobertura actual de</w:t>
      </w:r>
      <w:r w:rsidR="005E1FA6">
        <w:rPr>
          <w:rFonts w:ascii="Arial" w:hAnsi="Arial" w:cs="Arial"/>
          <w:sz w:val="24"/>
          <w:szCs w:val="24"/>
          <w:lang w:val="es-CO"/>
        </w:rPr>
        <w:t xml:space="preserve"> </w:t>
      </w:r>
      <w:r w:rsidR="005E1FA6" w:rsidRPr="005E1FA6">
        <w:rPr>
          <w:rFonts w:ascii="Arial" w:hAnsi="Arial" w:cs="Arial"/>
          <w:sz w:val="24"/>
          <w:szCs w:val="24"/>
          <w:lang w:val="es-CO"/>
        </w:rPr>
        <w:t>este servicio en el Municipio es del cero por ciento (0%)  incluyendo la zona urbana. Esta</w:t>
      </w:r>
      <w:r w:rsidR="005E1FA6">
        <w:rPr>
          <w:rFonts w:ascii="Arial" w:hAnsi="Arial" w:cs="Arial"/>
          <w:sz w:val="24"/>
          <w:szCs w:val="24"/>
          <w:lang w:val="es-CO"/>
        </w:rPr>
        <w:t xml:space="preserve"> </w:t>
      </w:r>
      <w:r w:rsidR="005E1FA6" w:rsidRPr="005E1FA6">
        <w:rPr>
          <w:rFonts w:ascii="Arial" w:hAnsi="Arial" w:cs="Arial"/>
          <w:sz w:val="24"/>
          <w:szCs w:val="24"/>
          <w:lang w:val="es-CO"/>
        </w:rPr>
        <w:t>situación se convierte en factor principal pa</w:t>
      </w:r>
      <w:r w:rsidR="00051214">
        <w:rPr>
          <w:rFonts w:ascii="Arial" w:hAnsi="Arial" w:cs="Arial"/>
          <w:sz w:val="24"/>
          <w:szCs w:val="24"/>
          <w:lang w:val="es-CO"/>
        </w:rPr>
        <w:t xml:space="preserve">ra la aparición de </w:t>
      </w:r>
      <w:r w:rsidR="005E1FA6" w:rsidRPr="005E1FA6">
        <w:rPr>
          <w:rFonts w:ascii="Arial" w:hAnsi="Arial" w:cs="Arial"/>
          <w:sz w:val="24"/>
          <w:szCs w:val="24"/>
          <w:lang w:val="es-CO"/>
        </w:rPr>
        <w:t xml:space="preserve">patologías </w:t>
      </w:r>
      <w:r w:rsidR="00051214">
        <w:rPr>
          <w:rFonts w:ascii="Arial" w:hAnsi="Arial" w:cs="Arial"/>
          <w:sz w:val="24"/>
          <w:szCs w:val="24"/>
          <w:lang w:val="es-CO"/>
        </w:rPr>
        <w:t>como EDA y</w:t>
      </w:r>
      <w:r w:rsidR="005E1FA6" w:rsidRPr="005E1FA6">
        <w:rPr>
          <w:rFonts w:ascii="Arial" w:hAnsi="Arial" w:cs="Arial"/>
          <w:sz w:val="24"/>
          <w:szCs w:val="24"/>
          <w:lang w:val="es-CO"/>
        </w:rPr>
        <w:t xml:space="preserve"> </w:t>
      </w:r>
      <w:proofErr w:type="spellStart"/>
      <w:r w:rsidR="005E1FA6" w:rsidRPr="005E1FA6">
        <w:rPr>
          <w:rFonts w:ascii="Arial" w:hAnsi="Arial" w:cs="Arial"/>
          <w:sz w:val="24"/>
          <w:szCs w:val="24"/>
          <w:lang w:val="es-CO"/>
        </w:rPr>
        <w:t>poliparaistismo</w:t>
      </w:r>
      <w:proofErr w:type="spellEnd"/>
      <w:r w:rsidR="005E1FA6" w:rsidRPr="005E1FA6">
        <w:rPr>
          <w:rFonts w:ascii="Arial" w:hAnsi="Arial" w:cs="Arial"/>
          <w:sz w:val="24"/>
          <w:szCs w:val="24"/>
          <w:lang w:val="es-CO"/>
        </w:rPr>
        <w:t xml:space="preserve"> </w:t>
      </w:r>
      <w:r w:rsidR="00051214">
        <w:rPr>
          <w:rFonts w:ascii="Arial" w:hAnsi="Arial" w:cs="Arial"/>
          <w:sz w:val="24"/>
          <w:szCs w:val="24"/>
          <w:lang w:val="es-CO"/>
        </w:rPr>
        <w:t>entre otras</w:t>
      </w:r>
      <w:r w:rsidR="005E1FA6" w:rsidRPr="005E1FA6">
        <w:rPr>
          <w:rFonts w:ascii="Arial" w:hAnsi="Arial" w:cs="Arial"/>
          <w:sz w:val="24"/>
          <w:szCs w:val="24"/>
          <w:lang w:val="es-CO"/>
        </w:rPr>
        <w:t>.</w:t>
      </w:r>
    </w:p>
    <w:p w:rsidR="009D2965" w:rsidRPr="005E1FA6" w:rsidRDefault="009D2965" w:rsidP="005E1FA6">
      <w:pPr>
        <w:autoSpaceDE w:val="0"/>
        <w:autoSpaceDN w:val="0"/>
        <w:adjustRightInd w:val="0"/>
        <w:spacing w:after="0" w:line="360" w:lineRule="auto"/>
        <w:jc w:val="both"/>
        <w:rPr>
          <w:rFonts w:ascii="Arial" w:hAnsi="Arial" w:cs="Arial"/>
          <w:sz w:val="24"/>
          <w:szCs w:val="24"/>
          <w:lang w:val="es-CO"/>
        </w:rPr>
      </w:pPr>
    </w:p>
    <w:p w:rsidR="00156645" w:rsidRDefault="0032613A" w:rsidP="00051214">
      <w:pPr>
        <w:autoSpaceDE w:val="0"/>
        <w:autoSpaceDN w:val="0"/>
        <w:adjustRightInd w:val="0"/>
        <w:spacing w:after="0" w:line="360" w:lineRule="auto"/>
        <w:jc w:val="both"/>
        <w:rPr>
          <w:rFonts w:ascii="Arial" w:hAnsi="Arial" w:cs="Arial"/>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w:t>
      </w:r>
      <w:r w:rsidR="00275A5C">
        <w:rPr>
          <w:rFonts w:ascii="Arial" w:hAnsi="Arial" w:cs="Arial"/>
          <w:b/>
          <w:bCs/>
          <w:sz w:val="24"/>
          <w:szCs w:val="24"/>
          <w:lang w:val="es-CO"/>
        </w:rPr>
        <w:t>5</w:t>
      </w:r>
      <w:r>
        <w:rPr>
          <w:rFonts w:ascii="Arial" w:hAnsi="Arial" w:cs="Arial"/>
          <w:b/>
          <w:bCs/>
          <w:sz w:val="24"/>
          <w:szCs w:val="24"/>
          <w:lang w:val="es-CO"/>
        </w:rPr>
        <w:t xml:space="preserve"> </w:t>
      </w:r>
      <w:r w:rsidR="005E1FA6" w:rsidRPr="005E1FA6">
        <w:rPr>
          <w:rFonts w:ascii="Arial" w:hAnsi="Arial" w:cs="Arial"/>
          <w:b/>
          <w:bCs/>
          <w:sz w:val="24"/>
          <w:szCs w:val="24"/>
          <w:lang w:val="es-CO"/>
        </w:rPr>
        <w:t>Aseo Público y disposición final de basuras</w:t>
      </w:r>
      <w:r w:rsidR="005E1FA6" w:rsidRPr="005E1FA6">
        <w:rPr>
          <w:rFonts w:ascii="Arial" w:hAnsi="Arial" w:cs="Arial"/>
          <w:sz w:val="24"/>
          <w:szCs w:val="24"/>
          <w:lang w:val="es-CO"/>
        </w:rPr>
        <w:t xml:space="preserve">. La cobertura del </w:t>
      </w:r>
      <w:r w:rsidR="00051214">
        <w:rPr>
          <w:rFonts w:ascii="Arial" w:hAnsi="Arial" w:cs="Arial"/>
          <w:sz w:val="24"/>
          <w:szCs w:val="24"/>
          <w:lang w:val="es-CO"/>
        </w:rPr>
        <w:t xml:space="preserve"> </w:t>
      </w:r>
      <w:r w:rsidR="005E1FA6" w:rsidRPr="005E1FA6">
        <w:rPr>
          <w:rFonts w:ascii="Arial" w:hAnsi="Arial" w:cs="Arial"/>
          <w:sz w:val="24"/>
          <w:szCs w:val="24"/>
          <w:lang w:val="es-CO"/>
        </w:rPr>
        <w:t>servicio de aseo o</w:t>
      </w:r>
      <w:r w:rsidR="00051214">
        <w:rPr>
          <w:rFonts w:ascii="Arial" w:hAnsi="Arial" w:cs="Arial"/>
          <w:sz w:val="24"/>
          <w:szCs w:val="24"/>
          <w:lang w:val="es-CO"/>
        </w:rPr>
        <w:t xml:space="preserve"> </w:t>
      </w:r>
      <w:r w:rsidR="005E1FA6" w:rsidRPr="005E1FA6">
        <w:rPr>
          <w:rFonts w:ascii="Arial" w:hAnsi="Arial" w:cs="Arial"/>
          <w:sz w:val="24"/>
          <w:szCs w:val="24"/>
          <w:lang w:val="es-CO"/>
        </w:rPr>
        <w:t xml:space="preserve">recolección y tratamiento de residuos sólidos en el Municipio es del </w:t>
      </w:r>
    </w:p>
    <w:p w:rsidR="009D2965" w:rsidRDefault="005E1FA6" w:rsidP="00051214">
      <w:pPr>
        <w:autoSpaceDE w:val="0"/>
        <w:autoSpaceDN w:val="0"/>
        <w:adjustRightInd w:val="0"/>
        <w:spacing w:after="0" w:line="360" w:lineRule="auto"/>
        <w:jc w:val="both"/>
        <w:rPr>
          <w:rFonts w:ascii="Arial" w:hAnsi="Arial" w:cs="Arial"/>
          <w:sz w:val="24"/>
          <w:szCs w:val="24"/>
          <w:lang w:val="es-CO"/>
        </w:rPr>
      </w:pPr>
      <w:r w:rsidRPr="005E1FA6">
        <w:rPr>
          <w:rFonts w:ascii="Arial" w:hAnsi="Arial" w:cs="Arial"/>
          <w:sz w:val="24"/>
          <w:szCs w:val="24"/>
          <w:lang w:val="es-CO"/>
        </w:rPr>
        <w:t>7,</w:t>
      </w:r>
      <w:r w:rsidR="005F0E79">
        <w:rPr>
          <w:rFonts w:ascii="Arial" w:hAnsi="Arial" w:cs="Arial"/>
          <w:sz w:val="24"/>
          <w:szCs w:val="24"/>
          <w:lang w:val="es-CO"/>
        </w:rPr>
        <w:t>6</w:t>
      </w:r>
      <w:r w:rsidRPr="005E1FA6">
        <w:rPr>
          <w:rFonts w:ascii="Arial" w:hAnsi="Arial" w:cs="Arial"/>
          <w:sz w:val="24"/>
          <w:szCs w:val="24"/>
          <w:lang w:val="es-CO"/>
        </w:rPr>
        <w:t>% considerando que sola</w:t>
      </w:r>
      <w:r w:rsidR="00051214">
        <w:rPr>
          <w:rFonts w:ascii="Arial" w:hAnsi="Arial" w:cs="Arial"/>
          <w:sz w:val="24"/>
          <w:szCs w:val="24"/>
          <w:lang w:val="es-CO"/>
        </w:rPr>
        <w:t xml:space="preserve"> </w:t>
      </w:r>
      <w:r w:rsidRPr="005E1FA6">
        <w:rPr>
          <w:rFonts w:ascii="Arial" w:hAnsi="Arial" w:cs="Arial"/>
          <w:sz w:val="24"/>
          <w:szCs w:val="24"/>
          <w:lang w:val="es-CO"/>
        </w:rPr>
        <w:t>en la zona urbana se presta el servicio de recolección aunque su disposición final es en un</w:t>
      </w:r>
      <w:r w:rsidR="00051214">
        <w:rPr>
          <w:rFonts w:ascii="Arial" w:hAnsi="Arial" w:cs="Arial"/>
          <w:sz w:val="24"/>
          <w:szCs w:val="24"/>
          <w:lang w:val="es-CO"/>
        </w:rPr>
        <w:t xml:space="preserve"> </w:t>
      </w:r>
      <w:r w:rsidRPr="005E1FA6">
        <w:rPr>
          <w:rFonts w:ascii="Arial" w:hAnsi="Arial" w:cs="Arial"/>
          <w:sz w:val="24"/>
          <w:szCs w:val="24"/>
          <w:lang w:val="es-CO"/>
        </w:rPr>
        <w:t xml:space="preserve">sistema de Celdas Transitorias que ya cumplieron su ciclo de vida útil. </w:t>
      </w:r>
    </w:p>
    <w:p w:rsidR="00980B57" w:rsidRPr="005E1FA6" w:rsidRDefault="00980B57" w:rsidP="00051214">
      <w:pPr>
        <w:autoSpaceDE w:val="0"/>
        <w:autoSpaceDN w:val="0"/>
        <w:adjustRightInd w:val="0"/>
        <w:spacing w:after="0" w:line="360" w:lineRule="auto"/>
        <w:jc w:val="both"/>
        <w:rPr>
          <w:rFonts w:ascii="Arial" w:hAnsi="Arial" w:cs="Arial"/>
          <w:sz w:val="24"/>
          <w:szCs w:val="24"/>
          <w:lang w:val="es-CO"/>
        </w:rPr>
      </w:pPr>
    </w:p>
    <w:p w:rsidR="005E1FA6" w:rsidRDefault="005E1FA6" w:rsidP="00980B57">
      <w:pPr>
        <w:autoSpaceDE w:val="0"/>
        <w:autoSpaceDN w:val="0"/>
        <w:adjustRightInd w:val="0"/>
        <w:spacing w:after="0" w:line="360" w:lineRule="auto"/>
        <w:jc w:val="both"/>
        <w:rPr>
          <w:rFonts w:ascii="Arial" w:hAnsi="Arial" w:cs="Arial"/>
          <w:sz w:val="24"/>
          <w:szCs w:val="24"/>
          <w:lang w:val="es-CO"/>
        </w:rPr>
      </w:pPr>
      <w:r w:rsidRPr="005E1FA6">
        <w:rPr>
          <w:rFonts w:ascii="Arial" w:hAnsi="Arial" w:cs="Arial"/>
          <w:sz w:val="24"/>
          <w:szCs w:val="24"/>
          <w:lang w:val="es-CO"/>
        </w:rPr>
        <w:t xml:space="preserve">Quienes poseen patios a veces entierran los desperdicios orgánicos para </w:t>
      </w:r>
      <w:r w:rsidR="00051214">
        <w:rPr>
          <w:rFonts w:ascii="Arial" w:hAnsi="Arial" w:cs="Arial"/>
          <w:sz w:val="24"/>
          <w:szCs w:val="24"/>
          <w:lang w:val="es-CO"/>
        </w:rPr>
        <w:t xml:space="preserve"> </w:t>
      </w:r>
      <w:r w:rsidRPr="005E1FA6">
        <w:rPr>
          <w:rFonts w:ascii="Arial" w:hAnsi="Arial" w:cs="Arial"/>
          <w:sz w:val="24"/>
          <w:szCs w:val="24"/>
          <w:lang w:val="es-CO"/>
        </w:rPr>
        <w:t>fertilizar los suelos. En la zona rural no hay ningún tipo de sistema para la recolección y disposición final</w:t>
      </w:r>
      <w:r w:rsidR="00051214">
        <w:rPr>
          <w:rFonts w:ascii="Arial" w:hAnsi="Arial" w:cs="Arial"/>
          <w:sz w:val="24"/>
          <w:szCs w:val="24"/>
          <w:lang w:val="es-CO"/>
        </w:rPr>
        <w:t xml:space="preserve"> </w:t>
      </w:r>
      <w:r w:rsidRPr="005E1FA6">
        <w:rPr>
          <w:rFonts w:ascii="Arial" w:hAnsi="Arial" w:cs="Arial"/>
          <w:sz w:val="24"/>
          <w:szCs w:val="24"/>
          <w:lang w:val="es-CO"/>
        </w:rPr>
        <w:t xml:space="preserve">de </w:t>
      </w:r>
      <w:r w:rsidR="00980B57" w:rsidRPr="005E1FA6">
        <w:rPr>
          <w:rFonts w:ascii="Arial" w:hAnsi="Arial" w:cs="Arial"/>
          <w:sz w:val="24"/>
          <w:szCs w:val="24"/>
          <w:lang w:val="es-CO"/>
        </w:rPr>
        <w:t>las basuras</w:t>
      </w:r>
      <w:r w:rsidRPr="005E1FA6">
        <w:rPr>
          <w:rFonts w:ascii="Arial" w:hAnsi="Arial" w:cs="Arial"/>
          <w:sz w:val="24"/>
          <w:szCs w:val="24"/>
          <w:lang w:val="es-CO"/>
        </w:rPr>
        <w:t xml:space="preserve">, aunque por lo general los pobladores las entierran o las queman. </w:t>
      </w:r>
    </w:p>
    <w:p w:rsidR="00871DA2" w:rsidRDefault="00871DA2" w:rsidP="00980B57">
      <w:pPr>
        <w:autoSpaceDE w:val="0"/>
        <w:autoSpaceDN w:val="0"/>
        <w:adjustRightInd w:val="0"/>
        <w:spacing w:after="0" w:line="360" w:lineRule="auto"/>
        <w:jc w:val="both"/>
        <w:rPr>
          <w:rFonts w:ascii="Arial" w:hAnsi="Arial" w:cs="Arial"/>
          <w:sz w:val="24"/>
          <w:szCs w:val="24"/>
          <w:lang w:val="es-CO"/>
        </w:rPr>
      </w:pPr>
    </w:p>
    <w:p w:rsidR="00871DA2" w:rsidRDefault="00871DA2" w:rsidP="00980B57">
      <w:pPr>
        <w:autoSpaceDE w:val="0"/>
        <w:autoSpaceDN w:val="0"/>
        <w:adjustRightInd w:val="0"/>
        <w:spacing w:after="0" w:line="360" w:lineRule="auto"/>
        <w:jc w:val="both"/>
        <w:rPr>
          <w:rFonts w:ascii="Arial" w:hAnsi="Arial" w:cs="Arial"/>
          <w:sz w:val="24"/>
          <w:szCs w:val="24"/>
          <w:lang w:val="es-CO"/>
        </w:rPr>
      </w:pPr>
    </w:p>
    <w:p w:rsidR="005A01A3" w:rsidRDefault="005A01A3" w:rsidP="00980B57">
      <w:pPr>
        <w:autoSpaceDE w:val="0"/>
        <w:autoSpaceDN w:val="0"/>
        <w:adjustRightInd w:val="0"/>
        <w:spacing w:after="0" w:line="360" w:lineRule="auto"/>
        <w:jc w:val="both"/>
        <w:rPr>
          <w:rFonts w:ascii="Arial" w:hAnsi="Arial" w:cs="Arial"/>
          <w:sz w:val="24"/>
          <w:szCs w:val="24"/>
          <w:lang w:val="es-CO"/>
        </w:rPr>
      </w:pPr>
    </w:p>
    <w:p w:rsidR="0096316E" w:rsidRDefault="0096316E" w:rsidP="0096316E">
      <w:pPr>
        <w:autoSpaceDE w:val="0"/>
        <w:autoSpaceDN w:val="0"/>
        <w:adjustRightInd w:val="0"/>
        <w:spacing w:after="0" w:line="240" w:lineRule="auto"/>
        <w:jc w:val="right"/>
        <w:rPr>
          <w:rFonts w:ascii="Tahoma,Bold" w:hAnsi="Tahoma,Bold" w:cs="Tahoma,Bold"/>
          <w:b/>
          <w:bCs/>
          <w:sz w:val="20"/>
          <w:szCs w:val="20"/>
          <w:lang w:val="es-CO"/>
        </w:rPr>
      </w:pPr>
    </w:p>
    <w:p w:rsidR="0096316E" w:rsidRDefault="0096316E" w:rsidP="0096316E">
      <w:pPr>
        <w:autoSpaceDE w:val="0"/>
        <w:autoSpaceDN w:val="0"/>
        <w:adjustRightInd w:val="0"/>
        <w:spacing w:after="0" w:line="240" w:lineRule="auto"/>
        <w:jc w:val="right"/>
        <w:rPr>
          <w:rFonts w:ascii="Tahoma,Bold" w:hAnsi="Tahoma,Bold" w:cs="Tahoma,Bold"/>
          <w:b/>
          <w:bCs/>
          <w:sz w:val="20"/>
          <w:szCs w:val="20"/>
          <w:lang w:val="es-CO"/>
        </w:rPr>
      </w:pPr>
    </w:p>
    <w:p w:rsidR="0096316E" w:rsidRDefault="0096316E" w:rsidP="0096316E">
      <w:pPr>
        <w:autoSpaceDE w:val="0"/>
        <w:autoSpaceDN w:val="0"/>
        <w:adjustRightInd w:val="0"/>
        <w:spacing w:after="0" w:line="240" w:lineRule="auto"/>
        <w:jc w:val="right"/>
        <w:rPr>
          <w:rFonts w:ascii="Tahoma,Bold" w:hAnsi="Tahoma,Bold" w:cs="Tahoma,Bold"/>
          <w:b/>
          <w:bCs/>
          <w:sz w:val="20"/>
          <w:szCs w:val="20"/>
          <w:lang w:val="es-CO"/>
        </w:rPr>
      </w:pPr>
      <w:r>
        <w:rPr>
          <w:rFonts w:ascii="Tahoma,Bold" w:hAnsi="Tahoma,Bold" w:cs="Tahoma,Bold"/>
          <w:b/>
          <w:bCs/>
          <w:sz w:val="20"/>
          <w:szCs w:val="20"/>
          <w:lang w:val="es-CO"/>
        </w:rPr>
        <w:lastRenderedPageBreak/>
        <w:t>28</w:t>
      </w:r>
      <w:r w:rsidR="005A01A3">
        <w:rPr>
          <w:rFonts w:ascii="Tahoma,Bold" w:hAnsi="Tahoma,Bold" w:cs="Tahoma,Bold"/>
          <w:b/>
          <w:bCs/>
          <w:sz w:val="20"/>
          <w:szCs w:val="20"/>
          <w:lang w:val="es-CO"/>
        </w:rPr>
        <w:t xml:space="preserve"> </w:t>
      </w:r>
    </w:p>
    <w:p w:rsidR="005A01A3" w:rsidRDefault="002D11CA" w:rsidP="005A01A3">
      <w:pPr>
        <w:autoSpaceDE w:val="0"/>
        <w:autoSpaceDN w:val="0"/>
        <w:adjustRightInd w:val="0"/>
        <w:spacing w:after="0" w:line="240" w:lineRule="auto"/>
        <w:rPr>
          <w:rFonts w:ascii="Arial" w:hAnsi="Arial" w:cs="Arial"/>
          <w:b/>
          <w:bCs/>
          <w:sz w:val="24"/>
          <w:szCs w:val="24"/>
          <w:lang w:val="es-CO"/>
        </w:rPr>
      </w:pPr>
      <w:r w:rsidRPr="00D748E9">
        <w:rPr>
          <w:rFonts w:ascii="Arial" w:hAnsi="Arial" w:cs="Arial"/>
          <w:b/>
          <w:bCs/>
          <w:sz w:val="24"/>
          <w:szCs w:val="24"/>
          <w:lang w:val="es-CO"/>
        </w:rPr>
        <w:t xml:space="preserve">TABLA No   </w:t>
      </w:r>
      <w:r w:rsidR="001E28CB">
        <w:rPr>
          <w:rFonts w:ascii="Arial" w:hAnsi="Arial" w:cs="Arial"/>
          <w:b/>
          <w:bCs/>
          <w:sz w:val="24"/>
          <w:szCs w:val="24"/>
          <w:lang w:val="es-CO"/>
        </w:rPr>
        <w:t>6</w:t>
      </w:r>
      <w:r w:rsidR="008E0976">
        <w:rPr>
          <w:rFonts w:ascii="Tahoma,Bold" w:hAnsi="Tahoma,Bold" w:cs="Tahoma,Bold"/>
          <w:b/>
          <w:bCs/>
          <w:sz w:val="20"/>
          <w:szCs w:val="20"/>
          <w:lang w:val="es-CO"/>
        </w:rPr>
        <w:t xml:space="preserve"> </w:t>
      </w:r>
      <w:r>
        <w:rPr>
          <w:rFonts w:ascii="Tahoma,Bold" w:hAnsi="Tahoma,Bold" w:cs="Tahoma,Bold"/>
          <w:b/>
          <w:bCs/>
          <w:sz w:val="20"/>
          <w:szCs w:val="20"/>
          <w:lang w:val="es-CO"/>
        </w:rPr>
        <w:t xml:space="preserve"> </w:t>
      </w:r>
      <w:r w:rsidR="005A01A3" w:rsidRPr="005A01A3">
        <w:rPr>
          <w:rFonts w:ascii="Arial" w:hAnsi="Arial" w:cs="Arial"/>
          <w:b/>
          <w:bCs/>
          <w:sz w:val="24"/>
          <w:szCs w:val="24"/>
          <w:lang w:val="es-CO"/>
        </w:rPr>
        <w:t>INDICADORES</w:t>
      </w:r>
      <w:r>
        <w:rPr>
          <w:rFonts w:ascii="Arial" w:hAnsi="Arial" w:cs="Arial"/>
          <w:b/>
          <w:bCs/>
          <w:sz w:val="24"/>
          <w:szCs w:val="24"/>
          <w:lang w:val="es-CO"/>
        </w:rPr>
        <w:t xml:space="preserve"> DE </w:t>
      </w:r>
      <w:r w:rsidR="004E3ECE">
        <w:rPr>
          <w:rFonts w:ascii="Arial" w:hAnsi="Arial" w:cs="Arial"/>
          <w:b/>
          <w:bCs/>
          <w:sz w:val="24"/>
          <w:szCs w:val="24"/>
          <w:lang w:val="es-CO"/>
        </w:rPr>
        <w:t xml:space="preserve">COBERTURA EN </w:t>
      </w:r>
      <w:r>
        <w:rPr>
          <w:rFonts w:ascii="Arial" w:hAnsi="Arial" w:cs="Arial"/>
          <w:b/>
          <w:bCs/>
          <w:sz w:val="24"/>
          <w:szCs w:val="24"/>
          <w:lang w:val="es-CO"/>
        </w:rPr>
        <w:t>SANEAMIENTO BASICO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407"/>
        <w:gridCol w:w="1751"/>
        <w:gridCol w:w="1520"/>
        <w:gridCol w:w="1982"/>
      </w:tblGrid>
      <w:tr w:rsidR="005A01A3" w:rsidTr="007D4D81">
        <w:tc>
          <w:tcPr>
            <w:tcW w:w="2093" w:type="dxa"/>
          </w:tcPr>
          <w:p w:rsidR="005A01A3" w:rsidRPr="002D11CA" w:rsidRDefault="005A01A3" w:rsidP="005A01A3">
            <w:pPr>
              <w:autoSpaceDE w:val="0"/>
              <w:autoSpaceDN w:val="0"/>
              <w:adjustRightInd w:val="0"/>
              <w:jc w:val="center"/>
              <w:rPr>
                <w:rFonts w:ascii="Arial" w:hAnsi="Arial" w:cs="Arial"/>
                <w:b/>
                <w:bCs/>
              </w:rPr>
            </w:pPr>
            <w:r w:rsidRPr="002D11CA">
              <w:rPr>
                <w:rFonts w:ascii="Arial" w:hAnsi="Arial" w:cs="Arial"/>
                <w:b/>
                <w:bCs/>
              </w:rPr>
              <w:t>DESCRIPCIÓN VARIABLE</w:t>
            </w:r>
          </w:p>
        </w:tc>
        <w:tc>
          <w:tcPr>
            <w:tcW w:w="1407" w:type="dxa"/>
          </w:tcPr>
          <w:p w:rsidR="005A01A3" w:rsidRPr="002D11CA" w:rsidRDefault="005A01A3" w:rsidP="005A01A3">
            <w:pPr>
              <w:autoSpaceDE w:val="0"/>
              <w:autoSpaceDN w:val="0"/>
              <w:adjustRightInd w:val="0"/>
              <w:jc w:val="center"/>
              <w:rPr>
                <w:rFonts w:ascii="Arial" w:hAnsi="Arial" w:cs="Arial"/>
                <w:b/>
                <w:bCs/>
              </w:rPr>
            </w:pPr>
            <w:r w:rsidRPr="002D11CA">
              <w:rPr>
                <w:rFonts w:ascii="Arial" w:hAnsi="Arial" w:cs="Arial"/>
                <w:b/>
                <w:bCs/>
              </w:rPr>
              <w:t>BUENO/ EN %</w:t>
            </w:r>
          </w:p>
        </w:tc>
        <w:tc>
          <w:tcPr>
            <w:tcW w:w="1751" w:type="dxa"/>
          </w:tcPr>
          <w:p w:rsidR="005A01A3" w:rsidRPr="002D11CA" w:rsidRDefault="005A01A3" w:rsidP="005A01A3">
            <w:pPr>
              <w:autoSpaceDE w:val="0"/>
              <w:autoSpaceDN w:val="0"/>
              <w:adjustRightInd w:val="0"/>
              <w:jc w:val="center"/>
              <w:rPr>
                <w:rFonts w:ascii="Arial" w:hAnsi="Arial" w:cs="Arial"/>
                <w:b/>
                <w:bCs/>
              </w:rPr>
            </w:pPr>
            <w:r w:rsidRPr="002D11CA">
              <w:rPr>
                <w:rFonts w:ascii="Arial" w:hAnsi="Arial" w:cs="Arial"/>
                <w:b/>
                <w:bCs/>
              </w:rPr>
              <w:t>REGULAR %</w:t>
            </w:r>
          </w:p>
        </w:tc>
        <w:tc>
          <w:tcPr>
            <w:tcW w:w="1520" w:type="dxa"/>
          </w:tcPr>
          <w:p w:rsidR="005A01A3" w:rsidRPr="002D11CA" w:rsidRDefault="005A01A3" w:rsidP="005A01A3">
            <w:pPr>
              <w:autoSpaceDE w:val="0"/>
              <w:autoSpaceDN w:val="0"/>
              <w:adjustRightInd w:val="0"/>
              <w:jc w:val="center"/>
              <w:rPr>
                <w:rFonts w:ascii="Arial" w:hAnsi="Arial" w:cs="Arial"/>
                <w:b/>
                <w:bCs/>
              </w:rPr>
            </w:pPr>
            <w:r w:rsidRPr="002D11CA">
              <w:rPr>
                <w:rFonts w:ascii="Arial" w:hAnsi="Arial" w:cs="Arial"/>
                <w:b/>
                <w:bCs/>
              </w:rPr>
              <w:t>MALO %</w:t>
            </w:r>
          </w:p>
        </w:tc>
        <w:tc>
          <w:tcPr>
            <w:tcW w:w="1982" w:type="dxa"/>
          </w:tcPr>
          <w:p w:rsidR="005A01A3" w:rsidRPr="002D11CA" w:rsidRDefault="005A01A3" w:rsidP="005A01A3">
            <w:pPr>
              <w:autoSpaceDE w:val="0"/>
              <w:autoSpaceDN w:val="0"/>
              <w:adjustRightInd w:val="0"/>
              <w:jc w:val="center"/>
              <w:rPr>
                <w:rFonts w:ascii="Arial" w:hAnsi="Arial" w:cs="Arial"/>
                <w:b/>
                <w:bCs/>
              </w:rPr>
            </w:pPr>
            <w:r w:rsidRPr="002D11CA">
              <w:rPr>
                <w:rFonts w:ascii="Arial" w:hAnsi="Arial" w:cs="Arial"/>
                <w:b/>
                <w:bCs/>
              </w:rPr>
              <w:t xml:space="preserve">NO EXISTE % </w:t>
            </w:r>
          </w:p>
          <w:p w:rsidR="005A01A3" w:rsidRPr="002D11CA" w:rsidRDefault="005A01A3" w:rsidP="005A01A3">
            <w:pPr>
              <w:autoSpaceDE w:val="0"/>
              <w:autoSpaceDN w:val="0"/>
              <w:adjustRightInd w:val="0"/>
              <w:jc w:val="center"/>
              <w:rPr>
                <w:rFonts w:ascii="Arial" w:hAnsi="Arial" w:cs="Arial"/>
                <w:b/>
                <w:bCs/>
              </w:rPr>
            </w:pPr>
          </w:p>
        </w:tc>
      </w:tr>
      <w:tr w:rsidR="005A01A3" w:rsidTr="007D4D81">
        <w:tc>
          <w:tcPr>
            <w:tcW w:w="2093" w:type="dxa"/>
          </w:tcPr>
          <w:p w:rsidR="005A01A3" w:rsidRPr="002D11CA" w:rsidRDefault="00211EF4" w:rsidP="005A01A3">
            <w:pPr>
              <w:autoSpaceDE w:val="0"/>
              <w:autoSpaceDN w:val="0"/>
              <w:adjustRightInd w:val="0"/>
              <w:rPr>
                <w:rFonts w:ascii="Arial" w:hAnsi="Arial" w:cs="Arial"/>
                <w:b/>
                <w:bCs/>
              </w:rPr>
            </w:pPr>
            <w:r w:rsidRPr="002D11CA">
              <w:rPr>
                <w:rFonts w:ascii="Arial" w:hAnsi="Arial" w:cs="Arial"/>
              </w:rPr>
              <w:t>Cobertura acueducto</w:t>
            </w:r>
          </w:p>
        </w:tc>
        <w:tc>
          <w:tcPr>
            <w:tcW w:w="1407" w:type="dxa"/>
          </w:tcPr>
          <w:p w:rsidR="005A01A3" w:rsidRPr="002D11CA" w:rsidRDefault="00211EF4" w:rsidP="002D11CA">
            <w:pPr>
              <w:autoSpaceDE w:val="0"/>
              <w:autoSpaceDN w:val="0"/>
              <w:adjustRightInd w:val="0"/>
              <w:jc w:val="center"/>
              <w:rPr>
                <w:rFonts w:ascii="Arial" w:hAnsi="Arial" w:cs="Arial"/>
                <w:b/>
                <w:bCs/>
              </w:rPr>
            </w:pPr>
            <w:r w:rsidRPr="002D11CA">
              <w:rPr>
                <w:rFonts w:ascii="Arial" w:hAnsi="Arial" w:cs="Arial"/>
                <w:b/>
                <w:bCs/>
              </w:rPr>
              <w:t>4,8%</w:t>
            </w:r>
          </w:p>
        </w:tc>
        <w:tc>
          <w:tcPr>
            <w:tcW w:w="1751" w:type="dxa"/>
          </w:tcPr>
          <w:p w:rsidR="005A01A3" w:rsidRPr="002D11CA" w:rsidRDefault="00211EF4" w:rsidP="002D11CA">
            <w:pPr>
              <w:autoSpaceDE w:val="0"/>
              <w:autoSpaceDN w:val="0"/>
              <w:adjustRightInd w:val="0"/>
              <w:jc w:val="center"/>
              <w:rPr>
                <w:rFonts w:ascii="Arial" w:hAnsi="Arial" w:cs="Arial"/>
                <w:b/>
                <w:bCs/>
              </w:rPr>
            </w:pPr>
            <w:r w:rsidRPr="002D11CA">
              <w:rPr>
                <w:rFonts w:ascii="Arial" w:hAnsi="Arial" w:cs="Arial"/>
                <w:b/>
                <w:bCs/>
              </w:rPr>
              <w:t>6,7%</w:t>
            </w:r>
          </w:p>
        </w:tc>
        <w:tc>
          <w:tcPr>
            <w:tcW w:w="1520" w:type="dxa"/>
          </w:tcPr>
          <w:p w:rsidR="005A01A3" w:rsidRPr="002D11CA" w:rsidRDefault="00211EF4" w:rsidP="002D11CA">
            <w:pPr>
              <w:autoSpaceDE w:val="0"/>
              <w:autoSpaceDN w:val="0"/>
              <w:adjustRightInd w:val="0"/>
              <w:jc w:val="center"/>
              <w:rPr>
                <w:rFonts w:ascii="Arial" w:hAnsi="Arial" w:cs="Arial"/>
                <w:b/>
                <w:bCs/>
              </w:rPr>
            </w:pPr>
            <w:r w:rsidRPr="002D11CA">
              <w:rPr>
                <w:rFonts w:ascii="Arial" w:hAnsi="Arial" w:cs="Arial"/>
                <w:b/>
                <w:bCs/>
              </w:rPr>
              <w:t>31,5%</w:t>
            </w:r>
          </w:p>
        </w:tc>
        <w:tc>
          <w:tcPr>
            <w:tcW w:w="1982" w:type="dxa"/>
          </w:tcPr>
          <w:p w:rsidR="005A01A3" w:rsidRPr="002D11CA" w:rsidRDefault="00211EF4" w:rsidP="002D11CA">
            <w:pPr>
              <w:autoSpaceDE w:val="0"/>
              <w:autoSpaceDN w:val="0"/>
              <w:adjustRightInd w:val="0"/>
              <w:jc w:val="center"/>
              <w:rPr>
                <w:rFonts w:ascii="Arial" w:hAnsi="Arial" w:cs="Arial"/>
                <w:b/>
                <w:bCs/>
              </w:rPr>
            </w:pPr>
            <w:r w:rsidRPr="002D11CA">
              <w:rPr>
                <w:rFonts w:ascii="Arial" w:hAnsi="Arial" w:cs="Arial"/>
                <w:b/>
                <w:bCs/>
              </w:rPr>
              <w:t>57,0%</w:t>
            </w:r>
          </w:p>
        </w:tc>
      </w:tr>
      <w:tr w:rsidR="005A01A3" w:rsidTr="007D4D81">
        <w:tc>
          <w:tcPr>
            <w:tcW w:w="2093" w:type="dxa"/>
          </w:tcPr>
          <w:p w:rsidR="005A01A3" w:rsidRPr="002D11CA" w:rsidRDefault="002D11CA" w:rsidP="005A01A3">
            <w:pPr>
              <w:autoSpaceDE w:val="0"/>
              <w:autoSpaceDN w:val="0"/>
              <w:adjustRightInd w:val="0"/>
              <w:rPr>
                <w:rFonts w:ascii="Arial" w:hAnsi="Arial" w:cs="Arial"/>
                <w:b/>
                <w:bCs/>
              </w:rPr>
            </w:pPr>
            <w:r w:rsidRPr="002D11CA">
              <w:rPr>
                <w:rFonts w:ascii="Arial" w:hAnsi="Arial" w:cs="Arial"/>
              </w:rPr>
              <w:t>Cobertura Alcantarillado</w:t>
            </w:r>
          </w:p>
        </w:tc>
        <w:tc>
          <w:tcPr>
            <w:tcW w:w="1407"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rPr>
              <w:t xml:space="preserve">0 </w:t>
            </w:r>
            <w:r w:rsidRPr="002D11CA">
              <w:rPr>
                <w:rFonts w:ascii="Arial" w:hAnsi="Arial" w:cs="Arial"/>
                <w:b/>
                <w:bCs/>
              </w:rPr>
              <w:t>0,0%</w:t>
            </w:r>
          </w:p>
        </w:tc>
        <w:tc>
          <w:tcPr>
            <w:tcW w:w="1751"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rPr>
              <w:t xml:space="preserve">0 </w:t>
            </w:r>
            <w:r w:rsidRPr="002D11CA">
              <w:rPr>
                <w:rFonts w:ascii="Arial" w:hAnsi="Arial" w:cs="Arial"/>
                <w:b/>
                <w:bCs/>
              </w:rPr>
              <w:t>0,0%</w:t>
            </w:r>
          </w:p>
        </w:tc>
        <w:tc>
          <w:tcPr>
            <w:tcW w:w="1520"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rPr>
              <w:t xml:space="preserve">0 </w:t>
            </w:r>
            <w:r w:rsidRPr="002D11CA">
              <w:rPr>
                <w:rFonts w:ascii="Arial" w:hAnsi="Arial" w:cs="Arial"/>
                <w:b/>
                <w:bCs/>
              </w:rPr>
              <w:t>0,0%</w:t>
            </w:r>
          </w:p>
        </w:tc>
        <w:tc>
          <w:tcPr>
            <w:tcW w:w="1982"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b/>
                <w:bCs/>
              </w:rPr>
              <w:t>100%</w:t>
            </w:r>
          </w:p>
        </w:tc>
      </w:tr>
      <w:tr w:rsidR="005A01A3" w:rsidTr="007D4D81">
        <w:tc>
          <w:tcPr>
            <w:tcW w:w="2093" w:type="dxa"/>
          </w:tcPr>
          <w:p w:rsidR="005A01A3" w:rsidRPr="002D11CA" w:rsidRDefault="002D11CA" w:rsidP="005A01A3">
            <w:pPr>
              <w:autoSpaceDE w:val="0"/>
              <w:autoSpaceDN w:val="0"/>
              <w:adjustRightInd w:val="0"/>
              <w:rPr>
                <w:rFonts w:ascii="Arial" w:hAnsi="Arial" w:cs="Arial"/>
                <w:b/>
                <w:bCs/>
              </w:rPr>
            </w:pPr>
            <w:r w:rsidRPr="002D11CA">
              <w:rPr>
                <w:rFonts w:ascii="Arial" w:hAnsi="Arial" w:cs="Arial"/>
              </w:rPr>
              <w:t>Cobertura disposición basuras</w:t>
            </w:r>
          </w:p>
        </w:tc>
        <w:tc>
          <w:tcPr>
            <w:tcW w:w="1407"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rPr>
              <w:t xml:space="preserve">0 </w:t>
            </w:r>
            <w:r w:rsidRPr="002D11CA">
              <w:rPr>
                <w:rFonts w:ascii="Arial" w:hAnsi="Arial" w:cs="Arial"/>
                <w:b/>
                <w:bCs/>
              </w:rPr>
              <w:t>0,0%</w:t>
            </w:r>
          </w:p>
        </w:tc>
        <w:tc>
          <w:tcPr>
            <w:tcW w:w="1751"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rPr>
              <w:t>7,6%</w:t>
            </w:r>
          </w:p>
        </w:tc>
        <w:tc>
          <w:tcPr>
            <w:tcW w:w="1520"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rPr>
              <w:t xml:space="preserve">0 </w:t>
            </w:r>
            <w:r w:rsidRPr="002D11CA">
              <w:rPr>
                <w:rFonts w:ascii="Arial" w:hAnsi="Arial" w:cs="Arial"/>
                <w:b/>
                <w:bCs/>
              </w:rPr>
              <w:t>0,0%</w:t>
            </w:r>
          </w:p>
        </w:tc>
        <w:tc>
          <w:tcPr>
            <w:tcW w:w="1982" w:type="dxa"/>
          </w:tcPr>
          <w:p w:rsidR="005A01A3" w:rsidRPr="002D11CA" w:rsidRDefault="002D11CA" w:rsidP="002D11CA">
            <w:pPr>
              <w:autoSpaceDE w:val="0"/>
              <w:autoSpaceDN w:val="0"/>
              <w:adjustRightInd w:val="0"/>
              <w:jc w:val="center"/>
              <w:rPr>
                <w:rFonts w:ascii="Arial" w:hAnsi="Arial" w:cs="Arial"/>
                <w:b/>
                <w:bCs/>
              </w:rPr>
            </w:pPr>
            <w:r w:rsidRPr="002D11CA">
              <w:rPr>
                <w:rFonts w:ascii="Arial" w:hAnsi="Arial" w:cs="Arial"/>
                <w:b/>
                <w:bCs/>
              </w:rPr>
              <w:t>92,4%</w:t>
            </w:r>
          </w:p>
        </w:tc>
      </w:tr>
    </w:tbl>
    <w:p w:rsidR="005A01A3" w:rsidRPr="008B7E83" w:rsidRDefault="005F0E79" w:rsidP="005A01A3">
      <w:pPr>
        <w:autoSpaceDE w:val="0"/>
        <w:autoSpaceDN w:val="0"/>
        <w:adjustRightInd w:val="0"/>
        <w:spacing w:after="0" w:line="240" w:lineRule="auto"/>
        <w:rPr>
          <w:rFonts w:ascii="Arial" w:hAnsi="Arial" w:cs="Arial"/>
          <w:b/>
          <w:bCs/>
          <w:sz w:val="14"/>
          <w:szCs w:val="14"/>
          <w:lang w:val="es-CO"/>
        </w:rPr>
      </w:pPr>
      <w:r w:rsidRPr="008B7E83">
        <w:rPr>
          <w:rFonts w:ascii="Arial" w:hAnsi="Arial" w:cs="Arial"/>
          <w:b/>
          <w:bCs/>
          <w:sz w:val="14"/>
          <w:szCs w:val="14"/>
          <w:lang w:val="es-CO"/>
        </w:rPr>
        <w:t>Fuente PDM 2008-2010</w:t>
      </w:r>
      <w:r w:rsidR="008B7E83" w:rsidRPr="008B7E83">
        <w:rPr>
          <w:rFonts w:ascii="Arial" w:hAnsi="Arial" w:cs="Arial"/>
          <w:b/>
          <w:bCs/>
          <w:sz w:val="14"/>
          <w:szCs w:val="14"/>
          <w:lang w:val="es-CO"/>
        </w:rPr>
        <w:t xml:space="preserve"> de Medio Baudó.</w:t>
      </w:r>
    </w:p>
    <w:p w:rsidR="005F0E79" w:rsidRPr="00000329" w:rsidRDefault="005F0E79" w:rsidP="00000329">
      <w:pPr>
        <w:autoSpaceDE w:val="0"/>
        <w:autoSpaceDN w:val="0"/>
        <w:adjustRightInd w:val="0"/>
        <w:spacing w:after="0" w:line="240" w:lineRule="auto"/>
        <w:jc w:val="right"/>
        <w:rPr>
          <w:rFonts w:ascii="Arial" w:hAnsi="Arial" w:cs="Arial"/>
          <w:b/>
          <w:bCs/>
          <w:sz w:val="20"/>
          <w:szCs w:val="20"/>
          <w:lang w:val="es-CO"/>
        </w:rPr>
      </w:pPr>
    </w:p>
    <w:p w:rsidR="0096316E" w:rsidRDefault="0096316E" w:rsidP="005A01A3">
      <w:pPr>
        <w:autoSpaceDE w:val="0"/>
        <w:autoSpaceDN w:val="0"/>
        <w:adjustRightInd w:val="0"/>
        <w:spacing w:after="0" w:line="240" w:lineRule="auto"/>
        <w:rPr>
          <w:rFonts w:ascii="Arial" w:hAnsi="Arial" w:cs="Arial"/>
          <w:b/>
          <w:bCs/>
          <w:sz w:val="24"/>
          <w:szCs w:val="24"/>
          <w:lang w:val="es-CO"/>
        </w:rPr>
      </w:pPr>
    </w:p>
    <w:p w:rsidR="005A01A3" w:rsidRPr="00BE42D8" w:rsidRDefault="001C7C3C" w:rsidP="005A01A3">
      <w:pPr>
        <w:autoSpaceDE w:val="0"/>
        <w:autoSpaceDN w:val="0"/>
        <w:adjustRightInd w:val="0"/>
        <w:spacing w:after="0" w:line="240" w:lineRule="auto"/>
        <w:rPr>
          <w:rFonts w:ascii="Arial" w:hAnsi="Arial" w:cs="Arial"/>
          <w:b/>
          <w:bCs/>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w:t>
      </w:r>
      <w:r w:rsidR="001573F4">
        <w:rPr>
          <w:rFonts w:ascii="Arial" w:hAnsi="Arial" w:cs="Arial"/>
          <w:b/>
          <w:bCs/>
          <w:sz w:val="24"/>
          <w:szCs w:val="24"/>
          <w:lang w:val="es-CO"/>
        </w:rPr>
        <w:t>6</w:t>
      </w:r>
      <w:r w:rsidR="005A01A3" w:rsidRPr="00BE42D8">
        <w:rPr>
          <w:rFonts w:ascii="Arial" w:hAnsi="Arial" w:cs="Arial"/>
          <w:b/>
          <w:bCs/>
          <w:sz w:val="24"/>
          <w:szCs w:val="24"/>
          <w:lang w:val="es-CO"/>
        </w:rPr>
        <w:t xml:space="preserve"> E</w:t>
      </w:r>
      <w:r w:rsidRPr="00BE42D8">
        <w:rPr>
          <w:rFonts w:ascii="Arial" w:hAnsi="Arial" w:cs="Arial"/>
          <w:b/>
          <w:bCs/>
          <w:sz w:val="24"/>
          <w:szCs w:val="24"/>
          <w:lang w:val="es-CO"/>
        </w:rPr>
        <w:t>l</w:t>
      </w:r>
      <w:r w:rsidR="005A01A3" w:rsidRPr="00BE42D8">
        <w:rPr>
          <w:rFonts w:ascii="Arial" w:hAnsi="Arial" w:cs="Arial"/>
          <w:b/>
          <w:bCs/>
          <w:sz w:val="24"/>
          <w:szCs w:val="24"/>
          <w:lang w:val="es-CO"/>
        </w:rPr>
        <w:t xml:space="preserve"> S</w:t>
      </w:r>
      <w:r w:rsidRPr="00BE42D8">
        <w:rPr>
          <w:rFonts w:ascii="Arial" w:hAnsi="Arial" w:cs="Arial"/>
          <w:b/>
          <w:bCs/>
          <w:sz w:val="24"/>
          <w:szCs w:val="24"/>
          <w:lang w:val="es-CO"/>
        </w:rPr>
        <w:t>ector</w:t>
      </w:r>
      <w:r w:rsidR="005A01A3" w:rsidRPr="00BE42D8">
        <w:rPr>
          <w:rFonts w:ascii="Arial" w:hAnsi="Arial" w:cs="Arial"/>
          <w:b/>
          <w:bCs/>
          <w:sz w:val="24"/>
          <w:szCs w:val="24"/>
          <w:lang w:val="es-CO"/>
        </w:rPr>
        <w:t xml:space="preserve"> E</w:t>
      </w:r>
      <w:r w:rsidRPr="00BE42D8">
        <w:rPr>
          <w:rFonts w:ascii="Arial" w:hAnsi="Arial" w:cs="Arial"/>
          <w:b/>
          <w:bCs/>
          <w:sz w:val="24"/>
          <w:szCs w:val="24"/>
          <w:lang w:val="es-CO"/>
        </w:rPr>
        <w:t>nergía</w:t>
      </w:r>
      <w:r w:rsidR="005A01A3" w:rsidRPr="00BE42D8">
        <w:rPr>
          <w:rFonts w:ascii="Arial" w:hAnsi="Arial" w:cs="Arial"/>
          <w:b/>
          <w:bCs/>
          <w:sz w:val="24"/>
          <w:szCs w:val="24"/>
          <w:lang w:val="es-CO"/>
        </w:rPr>
        <w:t xml:space="preserve"> E</w:t>
      </w:r>
      <w:r w:rsidRPr="00BE42D8">
        <w:rPr>
          <w:rFonts w:ascii="Arial" w:hAnsi="Arial" w:cs="Arial"/>
          <w:b/>
          <w:bCs/>
          <w:sz w:val="24"/>
          <w:szCs w:val="24"/>
          <w:lang w:val="es-CO"/>
        </w:rPr>
        <w:t>léctrica</w:t>
      </w:r>
    </w:p>
    <w:p w:rsidR="00916112" w:rsidRDefault="00916112" w:rsidP="005A01A3">
      <w:pPr>
        <w:autoSpaceDE w:val="0"/>
        <w:autoSpaceDN w:val="0"/>
        <w:adjustRightInd w:val="0"/>
        <w:spacing w:after="0" w:line="240" w:lineRule="auto"/>
        <w:rPr>
          <w:rFonts w:ascii="Tahoma,Bold" w:hAnsi="Tahoma,Bold" w:cs="Tahoma,Bold"/>
          <w:b/>
          <w:bCs/>
          <w:sz w:val="21"/>
          <w:szCs w:val="21"/>
          <w:lang w:val="es-CO"/>
        </w:rPr>
      </w:pPr>
    </w:p>
    <w:p w:rsidR="00916112" w:rsidRDefault="00916112" w:rsidP="00916112">
      <w:pPr>
        <w:autoSpaceDE w:val="0"/>
        <w:autoSpaceDN w:val="0"/>
        <w:adjustRightInd w:val="0"/>
        <w:spacing w:after="0" w:line="240" w:lineRule="auto"/>
        <w:rPr>
          <w:rFonts w:ascii="Arial" w:hAnsi="Arial" w:cs="Arial"/>
          <w:b/>
          <w:bCs/>
          <w:sz w:val="24"/>
          <w:szCs w:val="24"/>
          <w:lang w:val="es-CO"/>
        </w:rPr>
      </w:pPr>
      <w:r w:rsidRPr="00D748E9">
        <w:rPr>
          <w:rFonts w:ascii="Arial" w:hAnsi="Arial" w:cs="Arial"/>
          <w:b/>
          <w:bCs/>
          <w:sz w:val="24"/>
          <w:szCs w:val="24"/>
          <w:lang w:val="es-CO"/>
        </w:rPr>
        <w:t xml:space="preserve">TABLA No  </w:t>
      </w:r>
      <w:r w:rsidR="001E28CB">
        <w:rPr>
          <w:rFonts w:ascii="Arial" w:hAnsi="Arial" w:cs="Arial"/>
          <w:b/>
          <w:bCs/>
          <w:sz w:val="24"/>
          <w:szCs w:val="24"/>
          <w:lang w:val="es-CO"/>
        </w:rPr>
        <w:t>7</w:t>
      </w:r>
      <w:r>
        <w:rPr>
          <w:rFonts w:ascii="Tahoma,Bold" w:hAnsi="Tahoma,Bold" w:cs="Tahoma,Bold"/>
          <w:b/>
          <w:bCs/>
          <w:sz w:val="20"/>
          <w:szCs w:val="20"/>
          <w:lang w:val="es-CO"/>
        </w:rPr>
        <w:t xml:space="preserve">  </w:t>
      </w:r>
      <w:r w:rsidRPr="005A01A3">
        <w:rPr>
          <w:rFonts w:ascii="Arial" w:hAnsi="Arial" w:cs="Arial"/>
          <w:b/>
          <w:bCs/>
          <w:sz w:val="24"/>
          <w:szCs w:val="24"/>
          <w:lang w:val="es-CO"/>
        </w:rPr>
        <w:t>INDICADORES</w:t>
      </w:r>
      <w:r>
        <w:rPr>
          <w:rFonts w:ascii="Arial" w:hAnsi="Arial" w:cs="Arial"/>
          <w:b/>
          <w:bCs/>
          <w:sz w:val="24"/>
          <w:szCs w:val="24"/>
          <w:lang w:val="es-CO"/>
        </w:rPr>
        <w:t xml:space="preserve"> DE COBERTURA DE ENERGIA ELECTRICO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1"/>
        <w:gridCol w:w="1659"/>
        <w:gridCol w:w="1684"/>
        <w:gridCol w:w="1468"/>
        <w:gridCol w:w="1900"/>
      </w:tblGrid>
      <w:tr w:rsidR="00916112" w:rsidTr="00B66931">
        <w:trPr>
          <w:trHeight w:val="887"/>
        </w:trPr>
        <w:tc>
          <w:tcPr>
            <w:tcW w:w="2070" w:type="dxa"/>
          </w:tcPr>
          <w:p w:rsidR="00916112" w:rsidRPr="002D11CA" w:rsidRDefault="00916112" w:rsidP="00CF2E8D">
            <w:pPr>
              <w:autoSpaceDE w:val="0"/>
              <w:autoSpaceDN w:val="0"/>
              <w:adjustRightInd w:val="0"/>
              <w:jc w:val="center"/>
              <w:rPr>
                <w:rFonts w:ascii="Arial" w:hAnsi="Arial" w:cs="Arial"/>
                <w:b/>
                <w:bCs/>
              </w:rPr>
            </w:pPr>
            <w:r w:rsidRPr="002D11CA">
              <w:rPr>
                <w:rFonts w:ascii="Arial" w:hAnsi="Arial" w:cs="Arial"/>
                <w:b/>
                <w:bCs/>
              </w:rPr>
              <w:t>DESCRIPCIÓN VARIABLE</w:t>
            </w:r>
          </w:p>
        </w:tc>
        <w:tc>
          <w:tcPr>
            <w:tcW w:w="1639" w:type="dxa"/>
          </w:tcPr>
          <w:p w:rsidR="00916112" w:rsidRPr="002D11CA" w:rsidRDefault="00786CAB" w:rsidP="00916112">
            <w:pPr>
              <w:autoSpaceDE w:val="0"/>
              <w:autoSpaceDN w:val="0"/>
              <w:adjustRightInd w:val="0"/>
              <w:jc w:val="center"/>
              <w:rPr>
                <w:rFonts w:ascii="Arial" w:hAnsi="Arial" w:cs="Arial"/>
                <w:b/>
                <w:bCs/>
              </w:rPr>
            </w:pPr>
            <w:r>
              <w:rPr>
                <w:rFonts w:ascii="Arial" w:hAnsi="Arial" w:cs="Arial"/>
                <w:b/>
                <w:bCs/>
              </w:rPr>
              <w:t>Interconexión</w:t>
            </w:r>
          </w:p>
        </w:tc>
        <w:tc>
          <w:tcPr>
            <w:tcW w:w="1708" w:type="dxa"/>
          </w:tcPr>
          <w:p w:rsidR="00916112" w:rsidRPr="002D11CA" w:rsidRDefault="001B32F0" w:rsidP="001B32F0">
            <w:pPr>
              <w:autoSpaceDE w:val="0"/>
              <w:autoSpaceDN w:val="0"/>
              <w:adjustRightInd w:val="0"/>
              <w:jc w:val="center"/>
              <w:rPr>
                <w:rFonts w:ascii="Arial" w:hAnsi="Arial" w:cs="Arial"/>
                <w:b/>
                <w:bCs/>
              </w:rPr>
            </w:pPr>
            <w:r>
              <w:rPr>
                <w:rFonts w:ascii="Arial" w:hAnsi="Arial" w:cs="Arial"/>
                <w:b/>
                <w:bCs/>
              </w:rPr>
              <w:t>Planta</w:t>
            </w:r>
            <w:r w:rsidR="00916112" w:rsidRPr="002D11CA">
              <w:rPr>
                <w:rFonts w:ascii="Arial" w:hAnsi="Arial" w:cs="Arial"/>
                <w:b/>
                <w:bCs/>
              </w:rPr>
              <w:t xml:space="preserve"> %</w:t>
            </w:r>
          </w:p>
        </w:tc>
        <w:tc>
          <w:tcPr>
            <w:tcW w:w="1486" w:type="dxa"/>
          </w:tcPr>
          <w:p w:rsidR="00916112" w:rsidRPr="002D11CA" w:rsidRDefault="00916112" w:rsidP="0048017A">
            <w:pPr>
              <w:autoSpaceDE w:val="0"/>
              <w:autoSpaceDN w:val="0"/>
              <w:adjustRightInd w:val="0"/>
              <w:jc w:val="center"/>
              <w:rPr>
                <w:rFonts w:ascii="Arial" w:hAnsi="Arial" w:cs="Arial"/>
                <w:b/>
                <w:bCs/>
              </w:rPr>
            </w:pPr>
            <w:r>
              <w:rPr>
                <w:rFonts w:ascii="Arial" w:hAnsi="Arial" w:cs="Arial"/>
                <w:b/>
                <w:bCs/>
              </w:rPr>
              <w:t xml:space="preserve">No existe </w:t>
            </w:r>
            <w:r w:rsidRPr="002D11CA">
              <w:rPr>
                <w:rFonts w:ascii="Arial" w:hAnsi="Arial" w:cs="Arial"/>
                <w:b/>
                <w:bCs/>
              </w:rPr>
              <w:t>%</w:t>
            </w:r>
          </w:p>
        </w:tc>
        <w:tc>
          <w:tcPr>
            <w:tcW w:w="1926" w:type="dxa"/>
          </w:tcPr>
          <w:p w:rsidR="00916112" w:rsidRPr="002D11CA" w:rsidRDefault="0048017A" w:rsidP="00CF2E8D">
            <w:pPr>
              <w:autoSpaceDE w:val="0"/>
              <w:autoSpaceDN w:val="0"/>
              <w:adjustRightInd w:val="0"/>
              <w:jc w:val="center"/>
              <w:rPr>
                <w:rFonts w:ascii="Arial" w:hAnsi="Arial" w:cs="Arial"/>
                <w:b/>
                <w:bCs/>
              </w:rPr>
            </w:pPr>
            <w:r>
              <w:rPr>
                <w:rFonts w:ascii="Arial" w:hAnsi="Arial" w:cs="Arial"/>
                <w:b/>
                <w:bCs/>
                <w:sz w:val="17"/>
                <w:szCs w:val="17"/>
              </w:rPr>
              <w:t>Población conexión diesel</w:t>
            </w:r>
            <w:r w:rsidR="00916112" w:rsidRPr="002D11CA">
              <w:rPr>
                <w:rFonts w:ascii="Arial" w:hAnsi="Arial" w:cs="Arial"/>
                <w:b/>
                <w:bCs/>
              </w:rPr>
              <w:t xml:space="preserve"> % </w:t>
            </w:r>
          </w:p>
          <w:p w:rsidR="00916112" w:rsidRPr="002D11CA" w:rsidRDefault="00916112" w:rsidP="00CF2E8D">
            <w:pPr>
              <w:autoSpaceDE w:val="0"/>
              <w:autoSpaceDN w:val="0"/>
              <w:adjustRightInd w:val="0"/>
              <w:jc w:val="center"/>
              <w:rPr>
                <w:rFonts w:ascii="Arial" w:hAnsi="Arial" w:cs="Arial"/>
                <w:b/>
                <w:bCs/>
              </w:rPr>
            </w:pPr>
          </w:p>
        </w:tc>
      </w:tr>
      <w:tr w:rsidR="00916112" w:rsidTr="00C17C8D">
        <w:tc>
          <w:tcPr>
            <w:tcW w:w="2070" w:type="dxa"/>
          </w:tcPr>
          <w:p w:rsidR="00916112" w:rsidRPr="002D11CA" w:rsidRDefault="00916112" w:rsidP="001B32F0">
            <w:pPr>
              <w:autoSpaceDE w:val="0"/>
              <w:autoSpaceDN w:val="0"/>
              <w:adjustRightInd w:val="0"/>
              <w:jc w:val="both"/>
              <w:rPr>
                <w:rFonts w:ascii="Arial" w:hAnsi="Arial" w:cs="Arial"/>
                <w:b/>
                <w:bCs/>
              </w:rPr>
            </w:pPr>
            <w:r w:rsidRPr="002D11CA">
              <w:rPr>
                <w:rFonts w:ascii="Arial" w:hAnsi="Arial" w:cs="Arial"/>
              </w:rPr>
              <w:t xml:space="preserve">Cobertura </w:t>
            </w:r>
            <w:r>
              <w:rPr>
                <w:rFonts w:ascii="Arial" w:hAnsi="Arial" w:cs="Arial"/>
              </w:rPr>
              <w:t xml:space="preserve"> </w:t>
            </w:r>
            <w:r>
              <w:rPr>
                <w:rFonts w:ascii="Arial" w:hAnsi="Arial" w:cs="Arial"/>
                <w:b/>
                <w:bCs/>
              </w:rPr>
              <w:t xml:space="preserve">de energía </w:t>
            </w:r>
            <w:r w:rsidR="001B32F0">
              <w:rPr>
                <w:rFonts w:ascii="Arial" w:hAnsi="Arial" w:cs="Arial"/>
                <w:b/>
                <w:bCs/>
              </w:rPr>
              <w:t>Población atendida</w:t>
            </w:r>
            <w:r w:rsidR="001B32F0" w:rsidRPr="002D11CA">
              <w:rPr>
                <w:rFonts w:ascii="Arial" w:hAnsi="Arial" w:cs="Arial"/>
                <w:b/>
                <w:bCs/>
              </w:rPr>
              <w:t>%</w:t>
            </w:r>
          </w:p>
        </w:tc>
        <w:tc>
          <w:tcPr>
            <w:tcW w:w="1639" w:type="dxa"/>
          </w:tcPr>
          <w:p w:rsidR="00916112" w:rsidRPr="002D11CA" w:rsidRDefault="00916112" w:rsidP="00CF2E8D">
            <w:pPr>
              <w:autoSpaceDE w:val="0"/>
              <w:autoSpaceDN w:val="0"/>
              <w:adjustRightInd w:val="0"/>
              <w:jc w:val="center"/>
              <w:rPr>
                <w:rFonts w:ascii="Arial" w:hAnsi="Arial" w:cs="Arial"/>
                <w:b/>
                <w:bCs/>
              </w:rPr>
            </w:pPr>
            <w:r>
              <w:rPr>
                <w:rFonts w:ascii="Arial" w:hAnsi="Arial" w:cs="Arial"/>
                <w:b/>
                <w:bCs/>
              </w:rPr>
              <w:t>36.3%</w:t>
            </w:r>
          </w:p>
        </w:tc>
        <w:tc>
          <w:tcPr>
            <w:tcW w:w="1708" w:type="dxa"/>
          </w:tcPr>
          <w:p w:rsidR="00916112" w:rsidRPr="002D11CA" w:rsidRDefault="001B32F0" w:rsidP="00CF2E8D">
            <w:pPr>
              <w:autoSpaceDE w:val="0"/>
              <w:autoSpaceDN w:val="0"/>
              <w:adjustRightInd w:val="0"/>
              <w:jc w:val="center"/>
              <w:rPr>
                <w:rFonts w:ascii="Arial" w:hAnsi="Arial" w:cs="Arial"/>
                <w:b/>
                <w:bCs/>
              </w:rPr>
            </w:pPr>
            <w:r>
              <w:rPr>
                <w:rFonts w:ascii="Arial" w:hAnsi="Arial" w:cs="Arial"/>
                <w:b/>
                <w:bCs/>
              </w:rPr>
              <w:t>23%</w:t>
            </w:r>
          </w:p>
        </w:tc>
        <w:tc>
          <w:tcPr>
            <w:tcW w:w="1486" w:type="dxa"/>
          </w:tcPr>
          <w:p w:rsidR="00916112" w:rsidRPr="002D11CA" w:rsidRDefault="00916112" w:rsidP="00CF2E8D">
            <w:pPr>
              <w:autoSpaceDE w:val="0"/>
              <w:autoSpaceDN w:val="0"/>
              <w:adjustRightInd w:val="0"/>
              <w:jc w:val="center"/>
              <w:rPr>
                <w:rFonts w:ascii="Arial" w:hAnsi="Arial" w:cs="Arial"/>
                <w:b/>
                <w:bCs/>
              </w:rPr>
            </w:pPr>
            <w:r>
              <w:rPr>
                <w:rFonts w:ascii="Arial" w:hAnsi="Arial" w:cs="Arial"/>
                <w:b/>
                <w:bCs/>
              </w:rPr>
              <w:t>9,0%</w:t>
            </w:r>
          </w:p>
        </w:tc>
        <w:tc>
          <w:tcPr>
            <w:tcW w:w="1926" w:type="dxa"/>
          </w:tcPr>
          <w:p w:rsidR="00916112" w:rsidRPr="002D11CA" w:rsidRDefault="00916112" w:rsidP="00CF2E8D">
            <w:pPr>
              <w:autoSpaceDE w:val="0"/>
              <w:autoSpaceDN w:val="0"/>
              <w:adjustRightInd w:val="0"/>
              <w:jc w:val="center"/>
              <w:rPr>
                <w:rFonts w:ascii="Arial" w:hAnsi="Arial" w:cs="Arial"/>
                <w:b/>
                <w:bCs/>
              </w:rPr>
            </w:pPr>
            <w:r>
              <w:rPr>
                <w:rFonts w:ascii="Arial" w:hAnsi="Arial" w:cs="Arial"/>
                <w:b/>
                <w:bCs/>
              </w:rPr>
              <w:t>31,8%</w:t>
            </w:r>
          </w:p>
        </w:tc>
      </w:tr>
    </w:tbl>
    <w:p w:rsidR="00916112" w:rsidRPr="008B7E83" w:rsidRDefault="00916112" w:rsidP="00916112">
      <w:pPr>
        <w:autoSpaceDE w:val="0"/>
        <w:autoSpaceDN w:val="0"/>
        <w:adjustRightInd w:val="0"/>
        <w:spacing w:after="0" w:line="240" w:lineRule="auto"/>
        <w:rPr>
          <w:rFonts w:ascii="Arial" w:hAnsi="Arial" w:cs="Arial"/>
          <w:b/>
          <w:bCs/>
          <w:sz w:val="14"/>
          <w:szCs w:val="14"/>
          <w:lang w:val="es-CO"/>
        </w:rPr>
      </w:pPr>
      <w:r w:rsidRPr="008B7E83">
        <w:rPr>
          <w:rFonts w:ascii="Arial" w:hAnsi="Arial" w:cs="Arial"/>
          <w:b/>
          <w:bCs/>
          <w:sz w:val="14"/>
          <w:szCs w:val="14"/>
          <w:lang w:val="es-CO"/>
        </w:rPr>
        <w:t>Fuente PDM 2008-2010 de Medio Baudó.</w:t>
      </w:r>
    </w:p>
    <w:p w:rsidR="00916112" w:rsidRDefault="00916112" w:rsidP="005A01A3">
      <w:pPr>
        <w:autoSpaceDE w:val="0"/>
        <w:autoSpaceDN w:val="0"/>
        <w:adjustRightInd w:val="0"/>
        <w:spacing w:after="0" w:line="240" w:lineRule="auto"/>
        <w:rPr>
          <w:rFonts w:ascii="Tahoma,Bold" w:hAnsi="Tahoma,Bold" w:cs="Tahoma,Bold"/>
          <w:b/>
          <w:bCs/>
          <w:sz w:val="21"/>
          <w:szCs w:val="21"/>
          <w:lang w:val="es-CO"/>
        </w:rPr>
      </w:pPr>
    </w:p>
    <w:p w:rsidR="0096316E" w:rsidRDefault="0096316E" w:rsidP="002F6726">
      <w:pPr>
        <w:autoSpaceDE w:val="0"/>
        <w:autoSpaceDN w:val="0"/>
        <w:adjustRightInd w:val="0"/>
        <w:spacing w:after="0" w:line="240" w:lineRule="auto"/>
        <w:rPr>
          <w:rFonts w:ascii="Arial" w:hAnsi="Arial" w:cs="Arial"/>
          <w:b/>
          <w:bCs/>
          <w:sz w:val="24"/>
          <w:szCs w:val="24"/>
          <w:lang w:val="es-CO"/>
        </w:rPr>
      </w:pPr>
    </w:p>
    <w:p w:rsidR="002F6726" w:rsidRPr="00860976" w:rsidRDefault="00BE42D8" w:rsidP="002F6726">
      <w:pPr>
        <w:autoSpaceDE w:val="0"/>
        <w:autoSpaceDN w:val="0"/>
        <w:adjustRightInd w:val="0"/>
        <w:spacing w:after="0" w:line="240" w:lineRule="auto"/>
        <w:rPr>
          <w:rFonts w:ascii="Arial" w:hAnsi="Arial" w:cs="Arial"/>
          <w:b/>
          <w:bCs/>
          <w:sz w:val="24"/>
          <w:szCs w:val="24"/>
          <w:lang w:val="es-CO"/>
        </w:rPr>
      </w:pPr>
      <w:r>
        <w:rPr>
          <w:rFonts w:ascii="Arial" w:hAnsi="Arial" w:cs="Arial"/>
          <w:b/>
          <w:bCs/>
          <w:sz w:val="24"/>
          <w:szCs w:val="24"/>
          <w:lang w:val="es-CO"/>
        </w:rPr>
        <w:t>2.</w:t>
      </w:r>
      <w:r w:rsidR="001573F4">
        <w:rPr>
          <w:rFonts w:ascii="Arial" w:hAnsi="Arial" w:cs="Arial"/>
          <w:b/>
          <w:bCs/>
          <w:sz w:val="24"/>
          <w:szCs w:val="24"/>
          <w:lang w:val="es-CO"/>
        </w:rPr>
        <w:t>3</w:t>
      </w:r>
      <w:r>
        <w:rPr>
          <w:rFonts w:ascii="Arial" w:hAnsi="Arial" w:cs="Arial"/>
          <w:b/>
          <w:bCs/>
          <w:sz w:val="24"/>
          <w:szCs w:val="24"/>
          <w:lang w:val="es-CO"/>
        </w:rPr>
        <w:t>.</w:t>
      </w:r>
      <w:r w:rsidR="001573F4">
        <w:rPr>
          <w:rFonts w:ascii="Arial" w:hAnsi="Arial" w:cs="Arial"/>
          <w:b/>
          <w:bCs/>
          <w:sz w:val="24"/>
          <w:szCs w:val="24"/>
          <w:lang w:val="es-CO"/>
        </w:rPr>
        <w:t>7</w:t>
      </w:r>
      <w:r>
        <w:rPr>
          <w:rFonts w:ascii="Arial" w:hAnsi="Arial" w:cs="Arial"/>
          <w:b/>
          <w:bCs/>
          <w:sz w:val="24"/>
          <w:szCs w:val="24"/>
          <w:lang w:val="es-CO"/>
        </w:rPr>
        <w:t xml:space="preserve"> </w:t>
      </w:r>
      <w:r w:rsidR="002F6726" w:rsidRPr="00860976">
        <w:rPr>
          <w:rFonts w:ascii="Arial" w:hAnsi="Arial" w:cs="Arial"/>
          <w:b/>
          <w:bCs/>
          <w:sz w:val="24"/>
          <w:szCs w:val="24"/>
          <w:lang w:val="es-CO"/>
        </w:rPr>
        <w:t>E</w:t>
      </w:r>
      <w:r w:rsidRPr="00860976">
        <w:rPr>
          <w:rFonts w:ascii="Arial" w:hAnsi="Arial" w:cs="Arial"/>
          <w:b/>
          <w:bCs/>
          <w:sz w:val="24"/>
          <w:szCs w:val="24"/>
          <w:lang w:val="es-CO"/>
        </w:rPr>
        <w:t xml:space="preserve">l </w:t>
      </w:r>
      <w:r w:rsidR="002F6726" w:rsidRPr="00860976">
        <w:rPr>
          <w:rFonts w:ascii="Arial" w:hAnsi="Arial" w:cs="Arial"/>
          <w:b/>
          <w:bCs/>
          <w:sz w:val="24"/>
          <w:szCs w:val="24"/>
          <w:lang w:val="es-CO"/>
        </w:rPr>
        <w:t>S</w:t>
      </w:r>
      <w:r w:rsidRPr="00860976">
        <w:rPr>
          <w:rFonts w:ascii="Arial" w:hAnsi="Arial" w:cs="Arial"/>
          <w:b/>
          <w:bCs/>
          <w:sz w:val="24"/>
          <w:szCs w:val="24"/>
          <w:lang w:val="es-CO"/>
        </w:rPr>
        <w:t xml:space="preserve">ector Vías y </w:t>
      </w:r>
      <w:r w:rsidR="002F6726" w:rsidRPr="00860976">
        <w:rPr>
          <w:rFonts w:ascii="Arial" w:hAnsi="Arial" w:cs="Arial"/>
          <w:b/>
          <w:bCs/>
          <w:sz w:val="24"/>
          <w:szCs w:val="24"/>
          <w:lang w:val="es-CO"/>
        </w:rPr>
        <w:t>T</w:t>
      </w:r>
      <w:r w:rsidRPr="00860976">
        <w:rPr>
          <w:rFonts w:ascii="Arial" w:hAnsi="Arial" w:cs="Arial"/>
          <w:b/>
          <w:bCs/>
          <w:sz w:val="24"/>
          <w:szCs w:val="24"/>
          <w:lang w:val="es-CO"/>
        </w:rPr>
        <w:t>ransporte</w:t>
      </w:r>
    </w:p>
    <w:p w:rsidR="00C53EB4" w:rsidRPr="00860976" w:rsidRDefault="00C53EB4" w:rsidP="002F6726">
      <w:pPr>
        <w:autoSpaceDE w:val="0"/>
        <w:autoSpaceDN w:val="0"/>
        <w:adjustRightInd w:val="0"/>
        <w:spacing w:after="0" w:line="240" w:lineRule="auto"/>
        <w:rPr>
          <w:rFonts w:ascii="Arial" w:hAnsi="Arial" w:cs="Arial"/>
          <w:b/>
          <w:bCs/>
          <w:sz w:val="24"/>
          <w:szCs w:val="24"/>
          <w:lang w:val="es-CO"/>
        </w:rPr>
      </w:pPr>
    </w:p>
    <w:p w:rsidR="002F6726" w:rsidRPr="00860976" w:rsidRDefault="002F6726" w:rsidP="00190159">
      <w:pPr>
        <w:autoSpaceDE w:val="0"/>
        <w:autoSpaceDN w:val="0"/>
        <w:adjustRightInd w:val="0"/>
        <w:spacing w:after="0" w:line="360" w:lineRule="auto"/>
        <w:jc w:val="both"/>
        <w:rPr>
          <w:rFonts w:ascii="Arial" w:hAnsi="Arial" w:cs="Arial"/>
          <w:sz w:val="24"/>
          <w:szCs w:val="24"/>
          <w:lang w:val="es-CO"/>
        </w:rPr>
      </w:pPr>
      <w:r w:rsidRPr="00860976">
        <w:rPr>
          <w:rFonts w:ascii="Arial" w:hAnsi="Arial" w:cs="Arial"/>
          <w:b/>
          <w:bCs/>
          <w:sz w:val="24"/>
          <w:szCs w:val="24"/>
          <w:lang w:val="es-CO"/>
        </w:rPr>
        <w:t xml:space="preserve">El Transporte fluvial y marítimo : </w:t>
      </w:r>
      <w:r w:rsidRPr="00860976">
        <w:rPr>
          <w:rFonts w:ascii="Arial" w:hAnsi="Arial" w:cs="Arial"/>
          <w:sz w:val="24"/>
          <w:szCs w:val="24"/>
          <w:lang w:val="es-CO"/>
        </w:rPr>
        <w:t xml:space="preserve">El río Baudó constituye sin duda el eje </w:t>
      </w:r>
      <w:proofErr w:type="spellStart"/>
      <w:r w:rsidRPr="00860976">
        <w:rPr>
          <w:rFonts w:ascii="Arial" w:hAnsi="Arial" w:cs="Arial"/>
          <w:sz w:val="24"/>
          <w:szCs w:val="24"/>
          <w:lang w:val="es-CO"/>
        </w:rPr>
        <w:t>estructurante</w:t>
      </w:r>
      <w:proofErr w:type="spellEnd"/>
      <w:r w:rsidR="00C53EB4" w:rsidRPr="00860976">
        <w:rPr>
          <w:rFonts w:ascii="Arial" w:hAnsi="Arial" w:cs="Arial"/>
          <w:sz w:val="24"/>
          <w:szCs w:val="24"/>
          <w:lang w:val="es-CO"/>
        </w:rPr>
        <w:t xml:space="preserve"> </w:t>
      </w:r>
      <w:r w:rsidRPr="00860976">
        <w:rPr>
          <w:rFonts w:ascii="Arial" w:hAnsi="Arial" w:cs="Arial"/>
          <w:sz w:val="24"/>
          <w:szCs w:val="24"/>
          <w:lang w:val="es-CO"/>
        </w:rPr>
        <w:t>de movilidad en el Municipio</w:t>
      </w:r>
      <w:r w:rsidR="00B9471C">
        <w:rPr>
          <w:rFonts w:ascii="Arial" w:hAnsi="Arial" w:cs="Arial"/>
          <w:sz w:val="24"/>
          <w:szCs w:val="24"/>
          <w:lang w:val="es-CO"/>
        </w:rPr>
        <w:t xml:space="preserve">, </w:t>
      </w:r>
      <w:r w:rsidRPr="00860976">
        <w:rPr>
          <w:rFonts w:ascii="Arial" w:hAnsi="Arial" w:cs="Arial"/>
          <w:sz w:val="24"/>
          <w:szCs w:val="24"/>
          <w:lang w:val="es-CO"/>
        </w:rPr>
        <w:t xml:space="preserve">cruza el territorio transversalmente de </w:t>
      </w:r>
      <w:proofErr w:type="spellStart"/>
      <w:r w:rsidRPr="00860976">
        <w:rPr>
          <w:rFonts w:ascii="Arial" w:hAnsi="Arial" w:cs="Arial"/>
          <w:sz w:val="24"/>
          <w:szCs w:val="24"/>
          <w:lang w:val="es-CO"/>
        </w:rPr>
        <w:t>nor</w:t>
      </w:r>
      <w:proofErr w:type="spellEnd"/>
      <w:r w:rsidR="00786CAB">
        <w:rPr>
          <w:rFonts w:ascii="Arial" w:hAnsi="Arial" w:cs="Arial"/>
          <w:sz w:val="24"/>
          <w:szCs w:val="24"/>
          <w:lang w:val="es-CO"/>
        </w:rPr>
        <w:t xml:space="preserve"> </w:t>
      </w:r>
      <w:r w:rsidRPr="00860976">
        <w:rPr>
          <w:rFonts w:ascii="Arial" w:hAnsi="Arial" w:cs="Arial"/>
          <w:sz w:val="24"/>
          <w:szCs w:val="24"/>
          <w:lang w:val="es-CO"/>
        </w:rPr>
        <w:t>oriente a sur</w:t>
      </w:r>
      <w:r w:rsidR="00C53EB4" w:rsidRPr="00860976">
        <w:rPr>
          <w:rFonts w:ascii="Arial" w:hAnsi="Arial" w:cs="Arial"/>
          <w:sz w:val="24"/>
          <w:szCs w:val="24"/>
          <w:lang w:val="es-CO"/>
        </w:rPr>
        <w:t xml:space="preserve"> </w:t>
      </w:r>
      <w:r w:rsidRPr="00860976">
        <w:rPr>
          <w:rFonts w:ascii="Arial" w:hAnsi="Arial" w:cs="Arial"/>
          <w:sz w:val="24"/>
          <w:szCs w:val="24"/>
          <w:lang w:val="es-CO"/>
        </w:rPr>
        <w:t>occidente , permitiendo la entrada al Municipio , ya sea por el Alto Baudó o por el Bajo Baudó ;</w:t>
      </w:r>
      <w:r w:rsidR="00C53EB4" w:rsidRPr="00860976">
        <w:rPr>
          <w:rFonts w:ascii="Arial" w:hAnsi="Arial" w:cs="Arial"/>
          <w:sz w:val="24"/>
          <w:szCs w:val="24"/>
          <w:lang w:val="es-CO"/>
        </w:rPr>
        <w:t xml:space="preserve"> </w:t>
      </w:r>
      <w:r w:rsidRPr="00860976">
        <w:rPr>
          <w:rFonts w:ascii="Arial" w:hAnsi="Arial" w:cs="Arial"/>
          <w:sz w:val="24"/>
          <w:szCs w:val="24"/>
          <w:lang w:val="es-CO"/>
        </w:rPr>
        <w:t xml:space="preserve">siendo este último el punto </w:t>
      </w:r>
      <w:proofErr w:type="spellStart"/>
      <w:r w:rsidRPr="00860976">
        <w:rPr>
          <w:rFonts w:ascii="Arial" w:hAnsi="Arial" w:cs="Arial"/>
          <w:sz w:val="24"/>
          <w:szCs w:val="24"/>
          <w:lang w:val="es-CO"/>
        </w:rPr>
        <w:t>mas</w:t>
      </w:r>
      <w:proofErr w:type="spellEnd"/>
      <w:r w:rsidRPr="00860976">
        <w:rPr>
          <w:rFonts w:ascii="Arial" w:hAnsi="Arial" w:cs="Arial"/>
          <w:sz w:val="24"/>
          <w:szCs w:val="24"/>
          <w:lang w:val="es-CO"/>
        </w:rPr>
        <w:t xml:space="preserve"> importante pues es don</w:t>
      </w:r>
      <w:r w:rsidR="00762D19">
        <w:rPr>
          <w:rFonts w:ascii="Arial" w:hAnsi="Arial" w:cs="Arial"/>
          <w:sz w:val="24"/>
          <w:szCs w:val="24"/>
          <w:lang w:val="es-CO"/>
        </w:rPr>
        <w:t>de desemboca al océano Pacífico</w:t>
      </w:r>
      <w:r w:rsidRPr="00860976">
        <w:rPr>
          <w:rFonts w:ascii="Arial" w:hAnsi="Arial" w:cs="Arial"/>
          <w:sz w:val="24"/>
          <w:szCs w:val="24"/>
          <w:lang w:val="es-CO"/>
        </w:rPr>
        <w:t>,</w:t>
      </w:r>
      <w:r w:rsidR="00C53EB4" w:rsidRPr="00860976">
        <w:rPr>
          <w:rFonts w:ascii="Arial" w:hAnsi="Arial" w:cs="Arial"/>
          <w:sz w:val="24"/>
          <w:szCs w:val="24"/>
          <w:lang w:val="es-CO"/>
        </w:rPr>
        <w:t xml:space="preserve"> </w:t>
      </w:r>
      <w:r w:rsidRPr="00860976">
        <w:rPr>
          <w:rFonts w:ascii="Arial" w:hAnsi="Arial" w:cs="Arial"/>
          <w:sz w:val="24"/>
          <w:szCs w:val="24"/>
          <w:lang w:val="es-CO"/>
        </w:rPr>
        <w:t xml:space="preserve">permitiendo </w:t>
      </w:r>
      <w:r w:rsidR="00762D19">
        <w:rPr>
          <w:rFonts w:ascii="Arial" w:hAnsi="Arial" w:cs="Arial"/>
          <w:sz w:val="24"/>
          <w:szCs w:val="24"/>
          <w:lang w:val="es-CO"/>
        </w:rPr>
        <w:t>el flujo</w:t>
      </w:r>
      <w:r w:rsidRPr="00860976">
        <w:rPr>
          <w:rFonts w:ascii="Arial" w:hAnsi="Arial" w:cs="Arial"/>
          <w:sz w:val="24"/>
          <w:szCs w:val="24"/>
          <w:lang w:val="es-CO"/>
        </w:rPr>
        <w:t xml:space="preserve"> de embarcaciones marítimas procedentes de Buenaventura o el</w:t>
      </w:r>
      <w:r w:rsidR="00C53EB4" w:rsidRPr="00860976">
        <w:rPr>
          <w:rFonts w:ascii="Arial" w:hAnsi="Arial" w:cs="Arial"/>
          <w:sz w:val="24"/>
          <w:szCs w:val="24"/>
          <w:lang w:val="es-CO"/>
        </w:rPr>
        <w:t xml:space="preserve"> </w:t>
      </w:r>
      <w:r w:rsidRPr="00860976">
        <w:rPr>
          <w:rFonts w:ascii="Arial" w:hAnsi="Arial" w:cs="Arial"/>
          <w:sz w:val="24"/>
          <w:szCs w:val="24"/>
          <w:lang w:val="es-CO"/>
        </w:rPr>
        <w:t>trasbordo de la población que llega por vía aérea a Pizarro.</w:t>
      </w:r>
    </w:p>
    <w:p w:rsidR="002F6726" w:rsidRPr="00860976" w:rsidRDefault="002F6726" w:rsidP="00190159">
      <w:pPr>
        <w:autoSpaceDE w:val="0"/>
        <w:autoSpaceDN w:val="0"/>
        <w:adjustRightInd w:val="0"/>
        <w:spacing w:after="0" w:line="360" w:lineRule="auto"/>
        <w:jc w:val="both"/>
        <w:rPr>
          <w:rFonts w:ascii="Arial" w:hAnsi="Arial" w:cs="Arial"/>
          <w:sz w:val="24"/>
          <w:szCs w:val="24"/>
          <w:lang w:val="es-CO"/>
        </w:rPr>
      </w:pPr>
      <w:r w:rsidRPr="00860976">
        <w:rPr>
          <w:rFonts w:ascii="Arial" w:hAnsi="Arial" w:cs="Arial"/>
          <w:sz w:val="24"/>
          <w:szCs w:val="24"/>
          <w:lang w:val="es-CO"/>
        </w:rPr>
        <w:t>Existen otros ejes de comuni</w:t>
      </w:r>
      <w:r w:rsidR="009317CC">
        <w:rPr>
          <w:rFonts w:ascii="Arial" w:hAnsi="Arial" w:cs="Arial"/>
          <w:sz w:val="24"/>
          <w:szCs w:val="24"/>
          <w:lang w:val="es-CO"/>
        </w:rPr>
        <w:t>cación perpendiculares al Baudó</w:t>
      </w:r>
      <w:r w:rsidRPr="00860976">
        <w:rPr>
          <w:rFonts w:ascii="Arial" w:hAnsi="Arial" w:cs="Arial"/>
          <w:sz w:val="24"/>
          <w:szCs w:val="24"/>
          <w:lang w:val="es-CO"/>
        </w:rPr>
        <w:t>, que en orden jerárquico son: El rí</w:t>
      </w:r>
      <w:r w:rsidR="00762D19">
        <w:rPr>
          <w:rFonts w:ascii="Arial" w:hAnsi="Arial" w:cs="Arial"/>
          <w:sz w:val="24"/>
          <w:szCs w:val="24"/>
          <w:lang w:val="es-CO"/>
        </w:rPr>
        <w:t xml:space="preserve">o </w:t>
      </w:r>
      <w:proofErr w:type="spellStart"/>
      <w:r w:rsidR="00762D19">
        <w:rPr>
          <w:rFonts w:ascii="Arial" w:hAnsi="Arial" w:cs="Arial"/>
          <w:sz w:val="24"/>
          <w:szCs w:val="24"/>
          <w:lang w:val="es-CO"/>
        </w:rPr>
        <w:t>Pepé</w:t>
      </w:r>
      <w:proofErr w:type="spellEnd"/>
      <w:r w:rsidR="00762D19">
        <w:rPr>
          <w:rFonts w:ascii="Arial" w:hAnsi="Arial" w:cs="Arial"/>
          <w:sz w:val="24"/>
          <w:szCs w:val="24"/>
          <w:lang w:val="es-CO"/>
        </w:rPr>
        <w:t xml:space="preserve"> (de carácter estratégico</w:t>
      </w:r>
      <w:r w:rsidRPr="00860976">
        <w:rPr>
          <w:rFonts w:ascii="Arial" w:hAnsi="Arial" w:cs="Arial"/>
          <w:sz w:val="24"/>
          <w:szCs w:val="24"/>
          <w:lang w:val="es-CO"/>
        </w:rPr>
        <w:t>, pese a su poca navegabilidad sobre todo en verano, por</w:t>
      </w:r>
      <w:r w:rsidR="00C53EB4" w:rsidRPr="00860976">
        <w:rPr>
          <w:rFonts w:ascii="Arial" w:hAnsi="Arial" w:cs="Arial"/>
          <w:sz w:val="24"/>
          <w:szCs w:val="24"/>
          <w:lang w:val="es-CO"/>
        </w:rPr>
        <w:t xml:space="preserve"> </w:t>
      </w:r>
      <w:r w:rsidRPr="00860976">
        <w:rPr>
          <w:rFonts w:ascii="Arial" w:hAnsi="Arial" w:cs="Arial"/>
          <w:sz w:val="24"/>
          <w:szCs w:val="24"/>
          <w:lang w:val="es-CO"/>
        </w:rPr>
        <w:t xml:space="preserve">que comunica con el corregimiento de Pié de </w:t>
      </w:r>
      <w:proofErr w:type="spellStart"/>
      <w:r w:rsidRPr="00860976">
        <w:rPr>
          <w:rFonts w:ascii="Arial" w:hAnsi="Arial" w:cs="Arial"/>
          <w:sz w:val="24"/>
          <w:szCs w:val="24"/>
          <w:lang w:val="es-CO"/>
        </w:rPr>
        <w:t>Pepé</w:t>
      </w:r>
      <w:proofErr w:type="spellEnd"/>
      <w:r w:rsidRPr="00860976">
        <w:rPr>
          <w:rFonts w:ascii="Arial" w:hAnsi="Arial" w:cs="Arial"/>
          <w:sz w:val="24"/>
          <w:szCs w:val="24"/>
          <w:lang w:val="es-CO"/>
        </w:rPr>
        <w:t xml:space="preserve"> y desde allí por </w:t>
      </w:r>
      <w:proofErr w:type="spellStart"/>
      <w:r w:rsidRPr="00860976">
        <w:rPr>
          <w:rFonts w:ascii="Arial" w:hAnsi="Arial" w:cs="Arial"/>
          <w:sz w:val="24"/>
          <w:szCs w:val="24"/>
          <w:lang w:val="es-CO"/>
        </w:rPr>
        <w:t>carreteable</w:t>
      </w:r>
      <w:proofErr w:type="spellEnd"/>
      <w:r w:rsidRPr="00860976">
        <w:rPr>
          <w:rFonts w:ascii="Arial" w:hAnsi="Arial" w:cs="Arial"/>
          <w:sz w:val="24"/>
          <w:szCs w:val="24"/>
          <w:lang w:val="es-CO"/>
        </w:rPr>
        <w:t xml:space="preserve"> hasta </w:t>
      </w:r>
      <w:proofErr w:type="spellStart"/>
      <w:r w:rsidR="00786CAB" w:rsidRPr="00860976">
        <w:rPr>
          <w:rFonts w:ascii="Arial" w:hAnsi="Arial" w:cs="Arial"/>
          <w:sz w:val="24"/>
          <w:szCs w:val="24"/>
          <w:lang w:val="es-CO"/>
        </w:rPr>
        <w:t>Itsmina</w:t>
      </w:r>
      <w:proofErr w:type="spellEnd"/>
      <w:r w:rsidRPr="00860976">
        <w:rPr>
          <w:rFonts w:ascii="Arial" w:hAnsi="Arial" w:cs="Arial"/>
          <w:sz w:val="24"/>
          <w:szCs w:val="24"/>
          <w:lang w:val="es-CO"/>
        </w:rPr>
        <w:t xml:space="preserve"> y</w:t>
      </w:r>
      <w:r w:rsidR="00C53EB4" w:rsidRPr="00860976">
        <w:rPr>
          <w:rFonts w:ascii="Arial" w:hAnsi="Arial" w:cs="Arial"/>
          <w:sz w:val="24"/>
          <w:szCs w:val="24"/>
          <w:lang w:val="es-CO"/>
        </w:rPr>
        <w:t xml:space="preserve"> </w:t>
      </w:r>
      <w:r w:rsidR="00762D19">
        <w:rPr>
          <w:rFonts w:ascii="Arial" w:hAnsi="Arial" w:cs="Arial"/>
          <w:sz w:val="24"/>
          <w:szCs w:val="24"/>
          <w:lang w:val="es-CO"/>
        </w:rPr>
        <w:t>Quibdó)</w:t>
      </w:r>
      <w:r w:rsidRPr="00860976">
        <w:rPr>
          <w:rFonts w:ascii="Arial" w:hAnsi="Arial" w:cs="Arial"/>
          <w:sz w:val="24"/>
          <w:szCs w:val="24"/>
          <w:lang w:val="es-CO"/>
        </w:rPr>
        <w:t xml:space="preserve">; y los ríos </w:t>
      </w:r>
      <w:proofErr w:type="spellStart"/>
      <w:r w:rsidR="00786CAB" w:rsidRPr="00860976">
        <w:rPr>
          <w:rFonts w:ascii="Arial" w:hAnsi="Arial" w:cs="Arial"/>
          <w:sz w:val="24"/>
          <w:szCs w:val="24"/>
          <w:lang w:val="es-CO"/>
        </w:rPr>
        <w:t>Torreidó</w:t>
      </w:r>
      <w:proofErr w:type="spellEnd"/>
      <w:r w:rsidR="00786CAB" w:rsidRPr="00860976">
        <w:rPr>
          <w:rFonts w:ascii="Arial" w:hAnsi="Arial" w:cs="Arial"/>
          <w:sz w:val="24"/>
          <w:szCs w:val="24"/>
          <w:lang w:val="es-CO"/>
        </w:rPr>
        <w:t>,</w:t>
      </w:r>
      <w:r w:rsidRPr="00860976">
        <w:rPr>
          <w:rFonts w:ascii="Arial" w:hAnsi="Arial" w:cs="Arial"/>
          <w:sz w:val="24"/>
          <w:szCs w:val="24"/>
          <w:lang w:val="es-CO"/>
        </w:rPr>
        <w:t xml:space="preserve"> </w:t>
      </w:r>
      <w:r w:rsidR="00786CAB" w:rsidRPr="00860976">
        <w:rPr>
          <w:rFonts w:ascii="Arial" w:hAnsi="Arial" w:cs="Arial"/>
          <w:sz w:val="24"/>
          <w:szCs w:val="24"/>
          <w:lang w:val="es-CO"/>
        </w:rPr>
        <w:t>Misará,</w:t>
      </w:r>
      <w:r w:rsidRPr="00860976">
        <w:rPr>
          <w:rFonts w:ascii="Arial" w:hAnsi="Arial" w:cs="Arial"/>
          <w:sz w:val="24"/>
          <w:szCs w:val="24"/>
          <w:lang w:val="es-CO"/>
        </w:rPr>
        <w:t xml:space="preserve"> </w:t>
      </w:r>
      <w:r w:rsidR="00786CAB" w:rsidRPr="00860976">
        <w:rPr>
          <w:rFonts w:ascii="Arial" w:hAnsi="Arial" w:cs="Arial"/>
          <w:sz w:val="24"/>
          <w:szCs w:val="24"/>
          <w:lang w:val="es-CO"/>
        </w:rPr>
        <w:t>C</w:t>
      </w:r>
      <w:r w:rsidR="00786CAB">
        <w:rPr>
          <w:rFonts w:ascii="Arial" w:hAnsi="Arial" w:cs="Arial"/>
          <w:sz w:val="24"/>
          <w:szCs w:val="24"/>
          <w:lang w:val="es-CO"/>
        </w:rPr>
        <w:t>orundo</w:t>
      </w:r>
      <w:r w:rsidR="00762D19">
        <w:rPr>
          <w:rFonts w:ascii="Arial" w:hAnsi="Arial" w:cs="Arial"/>
          <w:sz w:val="24"/>
          <w:szCs w:val="24"/>
          <w:lang w:val="es-CO"/>
        </w:rPr>
        <w:t xml:space="preserve">, </w:t>
      </w:r>
      <w:proofErr w:type="spellStart"/>
      <w:r w:rsidR="00762D19">
        <w:rPr>
          <w:rFonts w:ascii="Arial" w:hAnsi="Arial" w:cs="Arial"/>
          <w:sz w:val="24"/>
          <w:szCs w:val="24"/>
          <w:lang w:val="es-CO"/>
        </w:rPr>
        <w:t>Baudocito</w:t>
      </w:r>
      <w:proofErr w:type="spellEnd"/>
      <w:r w:rsidR="00762D19">
        <w:rPr>
          <w:rFonts w:ascii="Arial" w:hAnsi="Arial" w:cs="Arial"/>
          <w:sz w:val="24"/>
          <w:szCs w:val="24"/>
          <w:lang w:val="es-CO"/>
        </w:rPr>
        <w:t xml:space="preserve"> y </w:t>
      </w:r>
      <w:proofErr w:type="spellStart"/>
      <w:r w:rsidR="00762D19">
        <w:rPr>
          <w:rFonts w:ascii="Arial" w:hAnsi="Arial" w:cs="Arial"/>
          <w:sz w:val="24"/>
          <w:szCs w:val="24"/>
          <w:lang w:val="es-CO"/>
        </w:rPr>
        <w:t>Berreberre</w:t>
      </w:r>
      <w:proofErr w:type="spellEnd"/>
      <w:r w:rsidRPr="00860976">
        <w:rPr>
          <w:rFonts w:ascii="Arial" w:hAnsi="Arial" w:cs="Arial"/>
          <w:sz w:val="24"/>
          <w:szCs w:val="24"/>
          <w:lang w:val="es-CO"/>
        </w:rPr>
        <w:t>, que comunican con</w:t>
      </w:r>
      <w:r w:rsidR="00C53EB4" w:rsidRPr="00860976">
        <w:rPr>
          <w:rFonts w:ascii="Arial" w:hAnsi="Arial" w:cs="Arial"/>
          <w:sz w:val="24"/>
          <w:szCs w:val="24"/>
          <w:lang w:val="es-CO"/>
        </w:rPr>
        <w:t xml:space="preserve"> </w:t>
      </w:r>
      <w:r w:rsidRPr="00860976">
        <w:rPr>
          <w:rFonts w:ascii="Arial" w:hAnsi="Arial" w:cs="Arial"/>
          <w:sz w:val="24"/>
          <w:szCs w:val="24"/>
          <w:lang w:val="es-CO"/>
        </w:rPr>
        <w:t>poblaciones dispersas hacia el interior del Municipio.</w:t>
      </w:r>
    </w:p>
    <w:p w:rsidR="0096316E" w:rsidRDefault="0096316E" w:rsidP="009317CC">
      <w:pPr>
        <w:autoSpaceDE w:val="0"/>
        <w:autoSpaceDN w:val="0"/>
        <w:adjustRightInd w:val="0"/>
        <w:spacing w:after="0" w:line="360" w:lineRule="auto"/>
        <w:jc w:val="both"/>
        <w:rPr>
          <w:rFonts w:ascii="Arial" w:hAnsi="Arial" w:cs="Arial"/>
          <w:sz w:val="24"/>
          <w:szCs w:val="24"/>
          <w:lang w:val="es-CO"/>
        </w:rPr>
      </w:pPr>
    </w:p>
    <w:p w:rsidR="0096316E" w:rsidRDefault="0096316E" w:rsidP="009317CC">
      <w:pPr>
        <w:autoSpaceDE w:val="0"/>
        <w:autoSpaceDN w:val="0"/>
        <w:adjustRightInd w:val="0"/>
        <w:spacing w:after="0" w:line="360" w:lineRule="auto"/>
        <w:jc w:val="both"/>
        <w:rPr>
          <w:rFonts w:ascii="Arial" w:hAnsi="Arial" w:cs="Arial"/>
          <w:sz w:val="24"/>
          <w:szCs w:val="24"/>
          <w:lang w:val="es-CO"/>
        </w:rPr>
      </w:pPr>
    </w:p>
    <w:p w:rsidR="00A31572" w:rsidRDefault="00A31572" w:rsidP="009317CC">
      <w:pPr>
        <w:autoSpaceDE w:val="0"/>
        <w:autoSpaceDN w:val="0"/>
        <w:adjustRightInd w:val="0"/>
        <w:spacing w:after="0" w:line="360" w:lineRule="auto"/>
        <w:jc w:val="both"/>
        <w:rPr>
          <w:rFonts w:ascii="Arial" w:hAnsi="Arial" w:cs="Arial"/>
          <w:sz w:val="24"/>
          <w:szCs w:val="24"/>
          <w:lang w:val="es-CO"/>
        </w:rPr>
      </w:pPr>
    </w:p>
    <w:p w:rsidR="00A31572" w:rsidRDefault="00A31572" w:rsidP="00A31572">
      <w:pPr>
        <w:autoSpaceDE w:val="0"/>
        <w:autoSpaceDN w:val="0"/>
        <w:adjustRightInd w:val="0"/>
        <w:spacing w:after="0" w:line="360" w:lineRule="auto"/>
        <w:jc w:val="right"/>
        <w:rPr>
          <w:rFonts w:ascii="Arial" w:hAnsi="Arial" w:cs="Arial"/>
          <w:sz w:val="24"/>
          <w:szCs w:val="24"/>
          <w:lang w:val="es-CO"/>
        </w:rPr>
      </w:pPr>
      <w:r>
        <w:rPr>
          <w:rFonts w:ascii="Arial" w:hAnsi="Arial" w:cs="Arial"/>
          <w:sz w:val="24"/>
          <w:szCs w:val="24"/>
          <w:lang w:val="es-CO"/>
        </w:rPr>
        <w:lastRenderedPageBreak/>
        <w:t>29</w:t>
      </w:r>
    </w:p>
    <w:p w:rsidR="002F6726" w:rsidRDefault="00762D19" w:rsidP="009317CC">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En conclusión</w:t>
      </w:r>
      <w:r w:rsidR="002F6726" w:rsidRPr="00860976">
        <w:rPr>
          <w:rFonts w:ascii="Arial" w:hAnsi="Arial" w:cs="Arial"/>
          <w:sz w:val="24"/>
          <w:szCs w:val="24"/>
          <w:lang w:val="es-CO"/>
        </w:rPr>
        <w:t xml:space="preserve">, existe </w:t>
      </w:r>
      <w:proofErr w:type="gramStart"/>
      <w:r w:rsidR="002F6726" w:rsidRPr="00860976">
        <w:rPr>
          <w:rFonts w:ascii="Arial" w:hAnsi="Arial" w:cs="Arial"/>
          <w:sz w:val="24"/>
          <w:szCs w:val="24"/>
          <w:lang w:val="es-CO"/>
        </w:rPr>
        <w:t>una</w:t>
      </w:r>
      <w:proofErr w:type="gramEnd"/>
      <w:r w:rsidR="002F6726" w:rsidRPr="00860976">
        <w:rPr>
          <w:rFonts w:ascii="Arial" w:hAnsi="Arial" w:cs="Arial"/>
          <w:sz w:val="24"/>
          <w:szCs w:val="24"/>
          <w:lang w:val="es-CO"/>
        </w:rPr>
        <w:t xml:space="preserve"> sistema hídrico importante como vía de comunicación </w:t>
      </w:r>
      <w:r>
        <w:rPr>
          <w:rFonts w:ascii="Arial" w:hAnsi="Arial" w:cs="Arial"/>
          <w:sz w:val="24"/>
          <w:szCs w:val="24"/>
          <w:lang w:val="es-CO"/>
        </w:rPr>
        <w:t xml:space="preserve">con altos </w:t>
      </w:r>
      <w:r w:rsidR="002F6726" w:rsidRPr="00860976">
        <w:rPr>
          <w:rFonts w:ascii="Arial" w:hAnsi="Arial" w:cs="Arial"/>
          <w:sz w:val="24"/>
          <w:szCs w:val="24"/>
          <w:lang w:val="es-CO"/>
        </w:rPr>
        <w:t xml:space="preserve">costos </w:t>
      </w:r>
      <w:r w:rsidRPr="00860976">
        <w:rPr>
          <w:rFonts w:ascii="Arial" w:hAnsi="Arial" w:cs="Arial"/>
          <w:sz w:val="24"/>
          <w:szCs w:val="24"/>
          <w:lang w:val="es-CO"/>
        </w:rPr>
        <w:t>fuera del alcance del común</w:t>
      </w:r>
      <w:r>
        <w:rPr>
          <w:rFonts w:ascii="Arial" w:hAnsi="Arial" w:cs="Arial"/>
          <w:sz w:val="24"/>
          <w:szCs w:val="24"/>
          <w:lang w:val="es-CO"/>
        </w:rPr>
        <w:t xml:space="preserve">, el </w:t>
      </w:r>
      <w:r w:rsidR="002F6726" w:rsidRPr="00860976">
        <w:rPr>
          <w:rFonts w:ascii="Arial" w:hAnsi="Arial" w:cs="Arial"/>
          <w:sz w:val="24"/>
          <w:szCs w:val="24"/>
          <w:lang w:val="es-CO"/>
        </w:rPr>
        <w:t>sistema</w:t>
      </w:r>
      <w:r w:rsidR="00074FB0">
        <w:rPr>
          <w:rFonts w:ascii="Arial" w:hAnsi="Arial" w:cs="Arial"/>
          <w:sz w:val="24"/>
          <w:szCs w:val="24"/>
          <w:lang w:val="es-CO"/>
        </w:rPr>
        <w:t>,</w:t>
      </w:r>
      <w:r w:rsidR="002F6726" w:rsidRPr="00860976">
        <w:rPr>
          <w:rFonts w:ascii="Arial" w:hAnsi="Arial" w:cs="Arial"/>
          <w:sz w:val="24"/>
          <w:szCs w:val="24"/>
          <w:lang w:val="es-CO"/>
        </w:rPr>
        <w:t xml:space="preserve"> </w:t>
      </w:r>
      <w:r>
        <w:rPr>
          <w:rFonts w:ascii="Arial" w:hAnsi="Arial" w:cs="Arial"/>
          <w:sz w:val="24"/>
          <w:szCs w:val="24"/>
          <w:lang w:val="es-CO"/>
        </w:rPr>
        <w:t xml:space="preserve">no ofrece </w:t>
      </w:r>
      <w:r w:rsidR="002F6726" w:rsidRPr="00860976">
        <w:rPr>
          <w:rFonts w:ascii="Arial" w:hAnsi="Arial" w:cs="Arial"/>
          <w:sz w:val="24"/>
          <w:szCs w:val="24"/>
          <w:lang w:val="es-CO"/>
        </w:rPr>
        <w:t>alternativas de transporte</w:t>
      </w:r>
      <w:r w:rsidR="00C53EB4" w:rsidRPr="00860976">
        <w:rPr>
          <w:rFonts w:ascii="Arial" w:hAnsi="Arial" w:cs="Arial"/>
          <w:sz w:val="24"/>
          <w:szCs w:val="24"/>
          <w:lang w:val="es-CO"/>
        </w:rPr>
        <w:t xml:space="preserve"> </w:t>
      </w:r>
      <w:r w:rsidR="002F6726" w:rsidRPr="00860976">
        <w:rPr>
          <w:rFonts w:ascii="Arial" w:hAnsi="Arial" w:cs="Arial"/>
          <w:sz w:val="24"/>
          <w:szCs w:val="24"/>
          <w:lang w:val="es-CO"/>
        </w:rPr>
        <w:t>públicos de carga y pas</w:t>
      </w:r>
      <w:r w:rsidR="00074FB0">
        <w:rPr>
          <w:rFonts w:ascii="Arial" w:hAnsi="Arial" w:cs="Arial"/>
          <w:sz w:val="24"/>
          <w:szCs w:val="24"/>
          <w:lang w:val="es-CO"/>
        </w:rPr>
        <w:t>ajeros</w:t>
      </w:r>
      <w:r w:rsidR="00EC7322">
        <w:rPr>
          <w:rFonts w:ascii="Arial" w:hAnsi="Arial" w:cs="Arial"/>
          <w:sz w:val="24"/>
          <w:szCs w:val="24"/>
          <w:lang w:val="es-CO"/>
        </w:rPr>
        <w:t>, que incentiven la movilidad</w:t>
      </w:r>
      <w:r w:rsidR="002F6726" w:rsidRPr="00860976">
        <w:rPr>
          <w:rFonts w:ascii="Arial" w:hAnsi="Arial" w:cs="Arial"/>
          <w:sz w:val="24"/>
          <w:szCs w:val="24"/>
          <w:lang w:val="es-CO"/>
        </w:rPr>
        <w:t>, la productividad y el comercio.</w:t>
      </w:r>
    </w:p>
    <w:p w:rsidR="002F6726" w:rsidRDefault="00860976" w:rsidP="00190159">
      <w:pPr>
        <w:autoSpaceDE w:val="0"/>
        <w:autoSpaceDN w:val="0"/>
        <w:adjustRightInd w:val="0"/>
        <w:spacing w:after="0" w:line="360" w:lineRule="auto"/>
        <w:jc w:val="both"/>
        <w:rPr>
          <w:rFonts w:ascii="Arial" w:hAnsi="Arial" w:cs="Arial"/>
          <w:sz w:val="24"/>
          <w:szCs w:val="24"/>
          <w:lang w:val="es-CO"/>
        </w:rPr>
      </w:pPr>
      <w:r>
        <w:rPr>
          <w:rFonts w:ascii="Arial" w:hAnsi="Arial" w:cs="Arial"/>
          <w:b/>
          <w:bCs/>
          <w:sz w:val="24"/>
          <w:szCs w:val="24"/>
          <w:lang w:val="es-CO"/>
        </w:rPr>
        <w:t>El transporte terrestre</w:t>
      </w:r>
      <w:r w:rsidR="002F6726" w:rsidRPr="00860976">
        <w:rPr>
          <w:rFonts w:ascii="Arial" w:hAnsi="Arial" w:cs="Arial"/>
          <w:b/>
          <w:bCs/>
          <w:sz w:val="24"/>
          <w:szCs w:val="24"/>
          <w:lang w:val="es-CO"/>
        </w:rPr>
        <w:t xml:space="preserve">: </w:t>
      </w:r>
      <w:r w:rsidR="002F6726" w:rsidRPr="00860976">
        <w:rPr>
          <w:rFonts w:ascii="Arial" w:hAnsi="Arial" w:cs="Arial"/>
          <w:sz w:val="24"/>
          <w:szCs w:val="24"/>
          <w:lang w:val="es-CO"/>
        </w:rPr>
        <w:t xml:space="preserve">El eje fundamental del desarrollo del municipio lo constituye la carretera Puerto </w:t>
      </w:r>
      <w:proofErr w:type="spellStart"/>
      <w:r w:rsidR="002F6726" w:rsidRPr="00860976">
        <w:rPr>
          <w:rFonts w:ascii="Arial" w:hAnsi="Arial" w:cs="Arial"/>
          <w:sz w:val="24"/>
          <w:szCs w:val="24"/>
          <w:lang w:val="es-CO"/>
        </w:rPr>
        <w:t>Meluk</w:t>
      </w:r>
      <w:proofErr w:type="spellEnd"/>
      <w:r w:rsidR="002F6726" w:rsidRPr="00860976">
        <w:rPr>
          <w:rFonts w:ascii="Arial" w:hAnsi="Arial" w:cs="Arial"/>
          <w:sz w:val="24"/>
          <w:szCs w:val="24"/>
          <w:lang w:val="es-CO"/>
        </w:rPr>
        <w:t xml:space="preserve"> – Pié de</w:t>
      </w:r>
      <w:r w:rsidR="00C53EB4" w:rsidRPr="00860976">
        <w:rPr>
          <w:rFonts w:ascii="Arial" w:hAnsi="Arial" w:cs="Arial"/>
          <w:sz w:val="24"/>
          <w:szCs w:val="24"/>
          <w:lang w:val="es-CO"/>
        </w:rPr>
        <w:t xml:space="preserve"> </w:t>
      </w:r>
      <w:proofErr w:type="spellStart"/>
      <w:r w:rsidR="002F6726" w:rsidRPr="00860976">
        <w:rPr>
          <w:rFonts w:ascii="Arial" w:hAnsi="Arial" w:cs="Arial"/>
          <w:sz w:val="24"/>
          <w:szCs w:val="24"/>
          <w:lang w:val="es-CO"/>
        </w:rPr>
        <w:t>Pepé</w:t>
      </w:r>
      <w:proofErr w:type="spellEnd"/>
      <w:r w:rsidR="002F6726" w:rsidRPr="00860976">
        <w:rPr>
          <w:rFonts w:ascii="Arial" w:hAnsi="Arial" w:cs="Arial"/>
          <w:sz w:val="24"/>
          <w:szCs w:val="24"/>
          <w:lang w:val="es-CO"/>
        </w:rPr>
        <w:t xml:space="preserve"> – </w:t>
      </w:r>
      <w:proofErr w:type="spellStart"/>
      <w:r w:rsidR="002F6726" w:rsidRPr="00860976">
        <w:rPr>
          <w:rFonts w:ascii="Arial" w:hAnsi="Arial" w:cs="Arial"/>
          <w:sz w:val="24"/>
          <w:szCs w:val="24"/>
          <w:lang w:val="es-CO"/>
        </w:rPr>
        <w:t>Itsmina</w:t>
      </w:r>
      <w:proofErr w:type="spellEnd"/>
      <w:r w:rsidR="002F6726" w:rsidRPr="00860976">
        <w:rPr>
          <w:rFonts w:ascii="Arial" w:hAnsi="Arial" w:cs="Arial"/>
          <w:sz w:val="24"/>
          <w:szCs w:val="24"/>
          <w:lang w:val="es-CO"/>
        </w:rPr>
        <w:t xml:space="preserve">, que ha </w:t>
      </w:r>
      <w:proofErr w:type="spellStart"/>
      <w:r w:rsidR="002F6726" w:rsidRPr="00860976">
        <w:rPr>
          <w:rFonts w:ascii="Arial" w:hAnsi="Arial" w:cs="Arial"/>
          <w:sz w:val="24"/>
          <w:szCs w:val="24"/>
          <w:lang w:val="es-CO"/>
        </w:rPr>
        <w:t>desembotellado</w:t>
      </w:r>
      <w:proofErr w:type="spellEnd"/>
      <w:r w:rsidR="002F6726" w:rsidRPr="00860976">
        <w:rPr>
          <w:rFonts w:ascii="Arial" w:hAnsi="Arial" w:cs="Arial"/>
          <w:sz w:val="24"/>
          <w:szCs w:val="24"/>
          <w:lang w:val="es-CO"/>
        </w:rPr>
        <w:t xml:space="preserve"> toda la cuenca del Baudó permitiendo el transporte de</w:t>
      </w:r>
      <w:r w:rsidR="00C53EB4" w:rsidRPr="00860976">
        <w:rPr>
          <w:rFonts w:ascii="Arial" w:hAnsi="Arial" w:cs="Arial"/>
          <w:sz w:val="24"/>
          <w:szCs w:val="24"/>
          <w:lang w:val="es-CO"/>
        </w:rPr>
        <w:t xml:space="preserve"> </w:t>
      </w:r>
      <w:r w:rsidR="002F6726" w:rsidRPr="00860976">
        <w:rPr>
          <w:rFonts w:ascii="Arial" w:hAnsi="Arial" w:cs="Arial"/>
          <w:sz w:val="24"/>
          <w:szCs w:val="24"/>
          <w:lang w:val="es-CO"/>
        </w:rPr>
        <w:t xml:space="preserve">pasajeros y productos a costos razonables. </w:t>
      </w:r>
    </w:p>
    <w:p w:rsidR="002D0428" w:rsidRDefault="002D0428" w:rsidP="002D0428">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E</w:t>
      </w:r>
      <w:r w:rsidRPr="00860976">
        <w:rPr>
          <w:rFonts w:ascii="Arial" w:hAnsi="Arial" w:cs="Arial"/>
          <w:sz w:val="24"/>
          <w:szCs w:val="24"/>
          <w:lang w:val="es-CO"/>
        </w:rPr>
        <w:t xml:space="preserve">n la zona alta del río </w:t>
      </w:r>
      <w:proofErr w:type="spellStart"/>
      <w:r w:rsidRPr="00860976">
        <w:rPr>
          <w:rFonts w:ascii="Arial" w:hAnsi="Arial" w:cs="Arial"/>
          <w:sz w:val="24"/>
          <w:szCs w:val="24"/>
          <w:lang w:val="es-CO"/>
        </w:rPr>
        <w:t>Baudocito</w:t>
      </w:r>
      <w:proofErr w:type="spellEnd"/>
      <w:r>
        <w:rPr>
          <w:rFonts w:ascii="Arial" w:hAnsi="Arial" w:cs="Arial"/>
          <w:sz w:val="24"/>
          <w:szCs w:val="24"/>
          <w:lang w:val="es-CO"/>
        </w:rPr>
        <w:t xml:space="preserve">, </w:t>
      </w:r>
      <w:r w:rsidRPr="00860976">
        <w:rPr>
          <w:rFonts w:ascii="Arial" w:hAnsi="Arial" w:cs="Arial"/>
          <w:sz w:val="24"/>
          <w:szCs w:val="24"/>
          <w:lang w:val="es-CO"/>
        </w:rPr>
        <w:t xml:space="preserve">se ha configurado una red de </w:t>
      </w:r>
      <w:r>
        <w:rPr>
          <w:rFonts w:ascii="Arial" w:hAnsi="Arial" w:cs="Arial"/>
          <w:sz w:val="24"/>
          <w:szCs w:val="24"/>
          <w:lang w:val="es-CO"/>
        </w:rPr>
        <w:t>caminos en algunas poblaciones.</w:t>
      </w:r>
      <w:r w:rsidRPr="00860976">
        <w:rPr>
          <w:rFonts w:ascii="Arial" w:hAnsi="Arial" w:cs="Arial"/>
          <w:sz w:val="24"/>
          <w:szCs w:val="24"/>
          <w:lang w:val="es-CO"/>
        </w:rPr>
        <w:t xml:space="preserve"> </w:t>
      </w:r>
    </w:p>
    <w:p w:rsidR="00C024B1" w:rsidRPr="00B37520" w:rsidRDefault="00B9471C" w:rsidP="00C024B1">
      <w:pPr>
        <w:pStyle w:val="Textoindependiente"/>
        <w:spacing w:line="360" w:lineRule="auto"/>
        <w:jc w:val="both"/>
        <w:rPr>
          <w:rFonts w:ascii="Arial" w:hAnsi="Arial" w:cs="Arial"/>
          <w:b/>
          <w:sz w:val="24"/>
          <w:szCs w:val="24"/>
        </w:rPr>
      </w:pPr>
      <w:r>
        <w:rPr>
          <w:rFonts w:ascii="Arial" w:hAnsi="Arial" w:cs="Arial"/>
          <w:b/>
          <w:sz w:val="24"/>
          <w:szCs w:val="24"/>
        </w:rPr>
        <w:t>2.</w:t>
      </w:r>
      <w:r w:rsidR="001573F4">
        <w:rPr>
          <w:rFonts w:ascii="Arial" w:hAnsi="Arial" w:cs="Arial"/>
          <w:b/>
          <w:sz w:val="24"/>
          <w:szCs w:val="24"/>
        </w:rPr>
        <w:t>3</w:t>
      </w:r>
      <w:r>
        <w:rPr>
          <w:rFonts w:ascii="Arial" w:hAnsi="Arial" w:cs="Arial"/>
          <w:b/>
          <w:sz w:val="24"/>
          <w:szCs w:val="24"/>
        </w:rPr>
        <w:t>.</w:t>
      </w:r>
      <w:r w:rsidR="001573F4">
        <w:rPr>
          <w:rFonts w:ascii="Arial" w:hAnsi="Arial" w:cs="Arial"/>
          <w:b/>
          <w:sz w:val="24"/>
          <w:szCs w:val="24"/>
        </w:rPr>
        <w:t>8</w:t>
      </w:r>
      <w:r>
        <w:rPr>
          <w:rFonts w:ascii="Arial" w:hAnsi="Arial" w:cs="Arial"/>
          <w:b/>
          <w:sz w:val="24"/>
          <w:szCs w:val="24"/>
        </w:rPr>
        <w:t xml:space="preserve"> </w:t>
      </w:r>
      <w:r w:rsidRPr="00B37520">
        <w:rPr>
          <w:rFonts w:ascii="Arial" w:hAnsi="Arial" w:cs="Arial"/>
          <w:b/>
          <w:sz w:val="24"/>
          <w:szCs w:val="24"/>
        </w:rPr>
        <w:t xml:space="preserve">Análisis  de </w:t>
      </w:r>
      <w:r w:rsidR="00C024B1" w:rsidRPr="00B37520">
        <w:rPr>
          <w:rFonts w:ascii="Arial" w:hAnsi="Arial" w:cs="Arial"/>
          <w:b/>
          <w:sz w:val="24"/>
          <w:szCs w:val="24"/>
        </w:rPr>
        <w:t>A</w:t>
      </w:r>
      <w:r w:rsidRPr="00B37520">
        <w:rPr>
          <w:rFonts w:ascii="Arial" w:hAnsi="Arial" w:cs="Arial"/>
          <w:b/>
          <w:sz w:val="24"/>
          <w:szCs w:val="24"/>
        </w:rPr>
        <w:t>menazas</w:t>
      </w:r>
      <w:r w:rsidR="00C024B1" w:rsidRPr="00B37520">
        <w:rPr>
          <w:rFonts w:ascii="Arial" w:hAnsi="Arial" w:cs="Arial"/>
          <w:b/>
          <w:sz w:val="24"/>
          <w:szCs w:val="24"/>
        </w:rPr>
        <w:t xml:space="preserve"> N</w:t>
      </w:r>
      <w:r w:rsidRPr="00B37520">
        <w:rPr>
          <w:rFonts w:ascii="Arial" w:hAnsi="Arial" w:cs="Arial"/>
          <w:b/>
          <w:sz w:val="24"/>
          <w:szCs w:val="24"/>
        </w:rPr>
        <w:t>aturales</w:t>
      </w:r>
      <w:r w:rsidR="00C024B1" w:rsidRPr="00B37520">
        <w:rPr>
          <w:rFonts w:ascii="Arial" w:hAnsi="Arial" w:cs="Arial"/>
          <w:b/>
          <w:sz w:val="24"/>
          <w:szCs w:val="24"/>
        </w:rPr>
        <w:t xml:space="preserve"> Y R</w:t>
      </w:r>
      <w:r w:rsidRPr="00B37520">
        <w:rPr>
          <w:rFonts w:ascii="Arial" w:hAnsi="Arial" w:cs="Arial"/>
          <w:b/>
          <w:sz w:val="24"/>
          <w:szCs w:val="24"/>
        </w:rPr>
        <w:t>iesgos</w:t>
      </w:r>
      <w:r w:rsidR="00C024B1" w:rsidRPr="00B37520">
        <w:rPr>
          <w:rFonts w:ascii="Arial" w:hAnsi="Arial" w:cs="Arial"/>
          <w:b/>
          <w:sz w:val="24"/>
          <w:szCs w:val="24"/>
        </w:rPr>
        <w:t xml:space="preserve"> </w:t>
      </w:r>
    </w:p>
    <w:p w:rsidR="00E54F1D" w:rsidRPr="00BD21D8" w:rsidRDefault="00E54F1D" w:rsidP="006C3DDF">
      <w:pPr>
        <w:autoSpaceDE w:val="0"/>
        <w:autoSpaceDN w:val="0"/>
        <w:adjustRightInd w:val="0"/>
        <w:spacing w:after="0" w:line="360" w:lineRule="auto"/>
        <w:jc w:val="both"/>
        <w:rPr>
          <w:rFonts w:ascii="Arial" w:hAnsi="Arial" w:cs="Arial"/>
          <w:sz w:val="24"/>
          <w:szCs w:val="24"/>
          <w:lang w:val="es-CO"/>
        </w:rPr>
      </w:pPr>
      <w:r w:rsidRPr="00BD21D8">
        <w:rPr>
          <w:rFonts w:ascii="Arial" w:hAnsi="Arial" w:cs="Arial"/>
          <w:sz w:val="24"/>
          <w:szCs w:val="24"/>
          <w:lang w:val="es-CO"/>
        </w:rPr>
        <w:t xml:space="preserve">Por sus condiciones geomorfológicas y ubicación geográfica </w:t>
      </w:r>
      <w:proofErr w:type="gramStart"/>
      <w:r w:rsidRPr="00BD21D8">
        <w:rPr>
          <w:rFonts w:ascii="Arial" w:hAnsi="Arial" w:cs="Arial"/>
          <w:sz w:val="24"/>
          <w:szCs w:val="24"/>
          <w:lang w:val="es-CO"/>
        </w:rPr>
        <w:t>ribereña ,</w:t>
      </w:r>
      <w:proofErr w:type="gramEnd"/>
      <w:r w:rsidRPr="00BD21D8">
        <w:rPr>
          <w:rFonts w:ascii="Arial" w:hAnsi="Arial" w:cs="Arial"/>
          <w:sz w:val="24"/>
          <w:szCs w:val="24"/>
          <w:lang w:val="es-CO"/>
        </w:rPr>
        <w:t xml:space="preserve"> en principio casi todas</w:t>
      </w:r>
      <w:r w:rsidR="006C3DDF" w:rsidRPr="00BD21D8">
        <w:rPr>
          <w:rFonts w:ascii="Arial" w:hAnsi="Arial" w:cs="Arial"/>
          <w:sz w:val="24"/>
          <w:szCs w:val="24"/>
          <w:lang w:val="es-CO"/>
        </w:rPr>
        <w:t xml:space="preserve"> </w:t>
      </w:r>
      <w:r w:rsidRPr="00BD21D8">
        <w:rPr>
          <w:rFonts w:ascii="Arial" w:hAnsi="Arial" w:cs="Arial"/>
          <w:sz w:val="24"/>
          <w:szCs w:val="24"/>
          <w:lang w:val="es-CO"/>
        </w:rPr>
        <w:t>las poblaciones importantes del Municipio se encuentran expuestas a los riesgos inminentes</w:t>
      </w:r>
      <w:r w:rsidR="006C3DDF" w:rsidRPr="00BD21D8">
        <w:rPr>
          <w:rFonts w:ascii="Arial" w:hAnsi="Arial" w:cs="Arial"/>
          <w:sz w:val="24"/>
          <w:szCs w:val="24"/>
          <w:lang w:val="es-CO"/>
        </w:rPr>
        <w:t xml:space="preserve"> </w:t>
      </w:r>
      <w:r w:rsidRPr="00BD21D8">
        <w:rPr>
          <w:rFonts w:ascii="Arial" w:hAnsi="Arial" w:cs="Arial"/>
          <w:sz w:val="24"/>
          <w:szCs w:val="24"/>
          <w:lang w:val="es-CO"/>
        </w:rPr>
        <w:t xml:space="preserve">que supone la acción erosiva de las crecientes de los ríos en épocas de inviernos </w:t>
      </w:r>
      <w:r w:rsidR="006C3DDF" w:rsidRPr="00BD21D8">
        <w:rPr>
          <w:rFonts w:ascii="Arial" w:hAnsi="Arial" w:cs="Arial"/>
          <w:sz w:val="24"/>
          <w:szCs w:val="24"/>
          <w:lang w:val="es-CO"/>
        </w:rPr>
        <w:t xml:space="preserve">   </w:t>
      </w:r>
      <w:r w:rsidRPr="00BD21D8">
        <w:rPr>
          <w:rFonts w:ascii="Arial" w:hAnsi="Arial" w:cs="Arial"/>
          <w:sz w:val="24"/>
          <w:szCs w:val="24"/>
          <w:lang w:val="es-CO"/>
        </w:rPr>
        <w:t>excepcionales.</w:t>
      </w:r>
    </w:p>
    <w:p w:rsidR="00E54F1D" w:rsidRPr="00BD21D8" w:rsidRDefault="00E54F1D" w:rsidP="006C3DDF">
      <w:pPr>
        <w:autoSpaceDE w:val="0"/>
        <w:autoSpaceDN w:val="0"/>
        <w:adjustRightInd w:val="0"/>
        <w:spacing w:after="0" w:line="360" w:lineRule="auto"/>
        <w:jc w:val="both"/>
        <w:rPr>
          <w:rFonts w:ascii="Arial" w:hAnsi="Arial" w:cs="Arial"/>
          <w:sz w:val="24"/>
          <w:szCs w:val="24"/>
        </w:rPr>
      </w:pPr>
      <w:r w:rsidRPr="00BD21D8">
        <w:rPr>
          <w:rFonts w:ascii="Arial" w:hAnsi="Arial" w:cs="Arial"/>
          <w:sz w:val="24"/>
          <w:szCs w:val="24"/>
          <w:lang w:val="es-CO"/>
        </w:rPr>
        <w:t>Es necesario levantar un detallado mapa de riesgos del Municipio tanto en la zona urbana como</w:t>
      </w:r>
      <w:r w:rsidR="006C3DDF" w:rsidRPr="00BD21D8">
        <w:rPr>
          <w:rFonts w:ascii="Arial" w:hAnsi="Arial" w:cs="Arial"/>
          <w:sz w:val="24"/>
          <w:szCs w:val="24"/>
          <w:lang w:val="es-CO"/>
        </w:rPr>
        <w:t xml:space="preserve"> </w:t>
      </w:r>
      <w:r w:rsidRPr="00BD21D8">
        <w:rPr>
          <w:rFonts w:ascii="Arial" w:hAnsi="Arial" w:cs="Arial"/>
          <w:sz w:val="24"/>
          <w:szCs w:val="24"/>
          <w:lang w:val="es-CO"/>
        </w:rPr>
        <w:t>rural, que permita establecer técnicamente las particularidades de cada caso y la posibilidad</w:t>
      </w:r>
      <w:r w:rsidR="006C3DDF" w:rsidRPr="00BD21D8">
        <w:rPr>
          <w:rFonts w:ascii="Arial" w:hAnsi="Arial" w:cs="Arial"/>
          <w:sz w:val="24"/>
          <w:szCs w:val="24"/>
          <w:lang w:val="es-CO"/>
        </w:rPr>
        <w:t xml:space="preserve"> </w:t>
      </w:r>
      <w:r w:rsidRPr="00BD21D8">
        <w:rPr>
          <w:rFonts w:ascii="Arial" w:hAnsi="Arial" w:cs="Arial"/>
          <w:sz w:val="24"/>
          <w:szCs w:val="24"/>
          <w:lang w:val="es-CO"/>
        </w:rPr>
        <w:t xml:space="preserve">de su mitigación o no. Quizá el caso </w:t>
      </w:r>
      <w:r w:rsidR="00552510" w:rsidRPr="00BD21D8">
        <w:rPr>
          <w:rFonts w:ascii="Arial" w:hAnsi="Arial" w:cs="Arial"/>
          <w:sz w:val="24"/>
          <w:szCs w:val="24"/>
          <w:lang w:val="es-CO"/>
        </w:rPr>
        <w:t>más</w:t>
      </w:r>
      <w:r w:rsidRPr="00BD21D8">
        <w:rPr>
          <w:rFonts w:ascii="Arial" w:hAnsi="Arial" w:cs="Arial"/>
          <w:sz w:val="24"/>
          <w:szCs w:val="24"/>
          <w:lang w:val="es-CO"/>
        </w:rPr>
        <w:t xml:space="preserve"> urgente es el de la cabecera municipal Puerto</w:t>
      </w:r>
      <w:r w:rsidR="006C3DDF" w:rsidRPr="00BD21D8">
        <w:rPr>
          <w:rFonts w:ascii="Arial" w:hAnsi="Arial" w:cs="Arial"/>
          <w:sz w:val="24"/>
          <w:szCs w:val="24"/>
          <w:lang w:val="es-CO"/>
        </w:rPr>
        <w:t xml:space="preserve"> </w:t>
      </w:r>
      <w:proofErr w:type="spellStart"/>
      <w:r w:rsidRPr="00BD21D8">
        <w:rPr>
          <w:rFonts w:ascii="Arial" w:hAnsi="Arial" w:cs="Arial"/>
          <w:sz w:val="24"/>
          <w:szCs w:val="24"/>
          <w:lang w:val="es-CO"/>
        </w:rPr>
        <w:t>Meluk</w:t>
      </w:r>
      <w:proofErr w:type="spellEnd"/>
      <w:r w:rsidRPr="00BD21D8">
        <w:rPr>
          <w:rFonts w:ascii="Arial" w:hAnsi="Arial" w:cs="Arial"/>
          <w:sz w:val="24"/>
          <w:szCs w:val="24"/>
          <w:lang w:val="es-CO"/>
        </w:rPr>
        <w:t>, que muy probablemente deba ser reubicado por las c</w:t>
      </w:r>
      <w:r w:rsidR="00B9466A" w:rsidRPr="00BD21D8">
        <w:rPr>
          <w:rFonts w:ascii="Arial" w:hAnsi="Arial" w:cs="Arial"/>
          <w:sz w:val="24"/>
          <w:szCs w:val="24"/>
          <w:lang w:val="es-CO"/>
        </w:rPr>
        <w:t>ontinuas inundaciones que sufre</w:t>
      </w:r>
      <w:r w:rsidRPr="00BD21D8">
        <w:rPr>
          <w:rFonts w:ascii="Arial" w:hAnsi="Arial" w:cs="Arial"/>
          <w:sz w:val="24"/>
          <w:szCs w:val="24"/>
          <w:lang w:val="es-CO"/>
        </w:rPr>
        <w:t>.</w:t>
      </w:r>
    </w:p>
    <w:p w:rsidR="00880DD3" w:rsidRPr="00DC75C6" w:rsidRDefault="00880DD3" w:rsidP="00880DD3">
      <w:pPr>
        <w:spacing w:before="100" w:beforeAutospacing="1" w:after="100" w:afterAutospacing="1"/>
        <w:jc w:val="both"/>
        <w:rPr>
          <w:rFonts w:ascii="Arial" w:hAnsi="Arial" w:cs="Arial"/>
          <w:b/>
          <w:sz w:val="24"/>
          <w:szCs w:val="24"/>
        </w:rPr>
      </w:pPr>
      <w:r w:rsidRPr="00DC75C6">
        <w:rPr>
          <w:rFonts w:ascii="Arial" w:hAnsi="Arial" w:cs="Arial"/>
          <w:b/>
          <w:sz w:val="24"/>
          <w:szCs w:val="24"/>
        </w:rPr>
        <w:t xml:space="preserve">ESTRUCTURA DEL COMITÉ LOCAL PARA LA ATENCIÓN Y PREVENCIÓN DE DESASTRES- CLOPAD DEL MEDIO </w:t>
      </w:r>
      <w:r w:rsidR="00B9466A" w:rsidRPr="00DC75C6">
        <w:rPr>
          <w:rFonts w:ascii="Arial" w:hAnsi="Arial" w:cs="Arial"/>
          <w:b/>
          <w:sz w:val="24"/>
          <w:szCs w:val="24"/>
        </w:rPr>
        <w:t>BAUDO</w:t>
      </w:r>
      <w:r w:rsidRPr="00DC75C6">
        <w:rPr>
          <w:rFonts w:ascii="Arial" w:hAnsi="Arial" w:cs="Arial"/>
          <w:b/>
          <w:sz w:val="24"/>
          <w:szCs w:val="24"/>
        </w:rPr>
        <w:t>.</w:t>
      </w:r>
    </w:p>
    <w:p w:rsidR="00880DD3" w:rsidRPr="003D00AF" w:rsidRDefault="00880DD3" w:rsidP="00D56CC7">
      <w:pPr>
        <w:spacing w:before="100" w:beforeAutospacing="1" w:after="100" w:afterAutospacing="1"/>
        <w:jc w:val="center"/>
        <w:rPr>
          <w:rFonts w:ascii="Arial" w:hAnsi="Arial" w:cs="Arial"/>
          <w:color w:val="000000"/>
          <w:sz w:val="24"/>
          <w:szCs w:val="24"/>
        </w:rPr>
      </w:pPr>
      <w:r w:rsidRPr="003D00AF">
        <w:rPr>
          <w:rFonts w:ascii="Arial" w:hAnsi="Arial" w:cs="Arial"/>
          <w:color w:val="000000"/>
          <w:sz w:val="24"/>
          <w:szCs w:val="24"/>
        </w:rPr>
        <w:t>Figura No 2.</w:t>
      </w:r>
      <w:r w:rsidRPr="003D00AF">
        <w:rPr>
          <w:rFonts w:ascii="Arial" w:hAnsi="Arial" w:cs="Arial"/>
          <w:noProof/>
          <w:sz w:val="24"/>
          <w:szCs w:val="24"/>
          <w:lang w:val="es-ES" w:eastAsia="es-ES"/>
        </w:rPr>
        <w:drawing>
          <wp:inline distT="0" distB="0" distL="0" distR="0">
            <wp:extent cx="5505450" cy="2933700"/>
            <wp:effectExtent l="38100" t="0" r="19050" b="0"/>
            <wp:docPr id="8" name="Organi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A31572" w:rsidRDefault="00A31572" w:rsidP="000D2FAE">
      <w:pPr>
        <w:autoSpaceDE w:val="0"/>
        <w:autoSpaceDN w:val="0"/>
        <w:adjustRightInd w:val="0"/>
        <w:spacing w:after="0" w:line="240" w:lineRule="auto"/>
        <w:rPr>
          <w:rFonts w:ascii="Arial" w:hAnsi="Arial" w:cs="Arial"/>
          <w:b/>
          <w:bCs/>
          <w:sz w:val="24"/>
          <w:szCs w:val="24"/>
          <w:lang w:val="es-CO"/>
        </w:rPr>
      </w:pPr>
    </w:p>
    <w:p w:rsidR="005B3A5C" w:rsidRDefault="005B3A5C" w:rsidP="000D2FAE">
      <w:pPr>
        <w:autoSpaceDE w:val="0"/>
        <w:autoSpaceDN w:val="0"/>
        <w:adjustRightInd w:val="0"/>
        <w:spacing w:after="0" w:line="240" w:lineRule="auto"/>
        <w:rPr>
          <w:rFonts w:ascii="Arial" w:hAnsi="Arial" w:cs="Arial"/>
          <w:b/>
          <w:bCs/>
          <w:sz w:val="24"/>
          <w:szCs w:val="24"/>
          <w:lang w:val="es-CO"/>
        </w:rPr>
      </w:pPr>
    </w:p>
    <w:p w:rsidR="005B3A5C" w:rsidRDefault="005B3A5C" w:rsidP="000D2FAE">
      <w:pPr>
        <w:autoSpaceDE w:val="0"/>
        <w:autoSpaceDN w:val="0"/>
        <w:adjustRightInd w:val="0"/>
        <w:spacing w:after="0" w:line="240" w:lineRule="auto"/>
        <w:rPr>
          <w:rFonts w:ascii="Arial" w:hAnsi="Arial" w:cs="Arial"/>
          <w:b/>
          <w:bCs/>
          <w:sz w:val="24"/>
          <w:szCs w:val="24"/>
          <w:lang w:val="es-CO"/>
        </w:rPr>
      </w:pPr>
    </w:p>
    <w:p w:rsidR="005B3A5C" w:rsidRDefault="005B3A5C" w:rsidP="000D2FAE">
      <w:pPr>
        <w:autoSpaceDE w:val="0"/>
        <w:autoSpaceDN w:val="0"/>
        <w:adjustRightInd w:val="0"/>
        <w:spacing w:after="0" w:line="240" w:lineRule="auto"/>
        <w:rPr>
          <w:rFonts w:ascii="Arial" w:hAnsi="Arial" w:cs="Arial"/>
          <w:b/>
          <w:bCs/>
          <w:sz w:val="24"/>
          <w:szCs w:val="24"/>
          <w:lang w:val="es-CO"/>
        </w:rPr>
      </w:pPr>
    </w:p>
    <w:p w:rsidR="00552510" w:rsidRPr="00552510" w:rsidRDefault="00552510" w:rsidP="00552510">
      <w:pPr>
        <w:autoSpaceDE w:val="0"/>
        <w:autoSpaceDN w:val="0"/>
        <w:adjustRightInd w:val="0"/>
        <w:spacing w:after="0" w:line="240" w:lineRule="auto"/>
        <w:jc w:val="right"/>
        <w:rPr>
          <w:rFonts w:ascii="Arial" w:hAnsi="Arial" w:cs="Arial"/>
          <w:bCs/>
          <w:sz w:val="24"/>
          <w:szCs w:val="24"/>
          <w:lang w:val="es-CO"/>
        </w:rPr>
      </w:pPr>
      <w:r w:rsidRPr="00552510">
        <w:rPr>
          <w:rFonts w:ascii="Arial" w:hAnsi="Arial" w:cs="Arial"/>
          <w:bCs/>
          <w:sz w:val="24"/>
          <w:szCs w:val="24"/>
          <w:lang w:val="es-CO"/>
        </w:rPr>
        <w:lastRenderedPageBreak/>
        <w:t>30</w:t>
      </w:r>
    </w:p>
    <w:p w:rsidR="000D2FAE" w:rsidRDefault="000D2FAE" w:rsidP="000D2FAE">
      <w:pPr>
        <w:autoSpaceDE w:val="0"/>
        <w:autoSpaceDN w:val="0"/>
        <w:adjustRightInd w:val="0"/>
        <w:spacing w:after="0" w:line="240" w:lineRule="auto"/>
        <w:rPr>
          <w:rFonts w:ascii="Tahoma,Bold" w:hAnsi="Tahoma,Bold" w:cs="Tahoma,Bold"/>
          <w:b/>
          <w:bCs/>
          <w:sz w:val="21"/>
          <w:szCs w:val="21"/>
          <w:lang w:val="es-CO"/>
        </w:rPr>
      </w:pPr>
      <w:r>
        <w:rPr>
          <w:rFonts w:ascii="Arial" w:hAnsi="Arial" w:cs="Arial"/>
          <w:b/>
          <w:bCs/>
          <w:sz w:val="24"/>
          <w:szCs w:val="24"/>
          <w:lang w:val="es-CO"/>
        </w:rPr>
        <w:t xml:space="preserve">2.3.9 </w:t>
      </w:r>
      <w:r>
        <w:rPr>
          <w:rFonts w:ascii="Tahoma,Bold" w:hAnsi="Tahoma,Bold" w:cs="Tahoma,Bold"/>
          <w:b/>
          <w:bCs/>
          <w:sz w:val="21"/>
          <w:szCs w:val="21"/>
          <w:lang w:val="es-CO"/>
        </w:rPr>
        <w:t xml:space="preserve">EL SECTOR </w:t>
      </w:r>
      <w:r w:rsidR="00786CAB">
        <w:rPr>
          <w:rFonts w:ascii="Tahoma,Bold" w:hAnsi="Tahoma,Bold" w:cs="Tahoma,Bold"/>
          <w:b/>
          <w:bCs/>
          <w:sz w:val="21"/>
          <w:szCs w:val="21"/>
          <w:lang w:val="es-CO"/>
        </w:rPr>
        <w:t>EDUCACIÓN:</w:t>
      </w:r>
    </w:p>
    <w:p w:rsidR="000D2FAE" w:rsidRDefault="000D2FAE" w:rsidP="000D2FAE">
      <w:pPr>
        <w:autoSpaceDE w:val="0"/>
        <w:autoSpaceDN w:val="0"/>
        <w:adjustRightInd w:val="0"/>
        <w:spacing w:after="0" w:line="240" w:lineRule="auto"/>
        <w:rPr>
          <w:rFonts w:ascii="Tahoma,Bold" w:hAnsi="Tahoma,Bold" w:cs="Tahoma,Bold"/>
          <w:b/>
          <w:bCs/>
          <w:sz w:val="21"/>
          <w:szCs w:val="21"/>
          <w:lang w:val="es-CO"/>
        </w:rPr>
      </w:pPr>
    </w:p>
    <w:p w:rsidR="00552510" w:rsidRDefault="00552510" w:rsidP="000D2FAE">
      <w:pPr>
        <w:autoSpaceDE w:val="0"/>
        <w:autoSpaceDN w:val="0"/>
        <w:adjustRightInd w:val="0"/>
        <w:spacing w:after="0" w:line="240" w:lineRule="auto"/>
        <w:rPr>
          <w:rFonts w:ascii="Tahoma,Bold" w:hAnsi="Tahoma,Bold" w:cs="Tahoma,Bold"/>
          <w:b/>
          <w:bCs/>
          <w:sz w:val="21"/>
          <w:szCs w:val="21"/>
          <w:lang w:val="es-CO"/>
        </w:rPr>
      </w:pPr>
    </w:p>
    <w:p w:rsidR="000D2FAE" w:rsidRPr="001A195A" w:rsidRDefault="00C41200" w:rsidP="001A195A">
      <w:pPr>
        <w:autoSpaceDE w:val="0"/>
        <w:autoSpaceDN w:val="0"/>
        <w:adjustRightInd w:val="0"/>
        <w:spacing w:after="0" w:line="360" w:lineRule="auto"/>
        <w:rPr>
          <w:rFonts w:ascii="Arial" w:hAnsi="Arial" w:cs="Arial"/>
          <w:sz w:val="24"/>
          <w:szCs w:val="24"/>
          <w:lang w:val="es-CO"/>
        </w:rPr>
      </w:pPr>
      <w:r w:rsidRPr="001A195A">
        <w:rPr>
          <w:rFonts w:ascii="Arial" w:hAnsi="Arial" w:cs="Arial"/>
          <w:sz w:val="24"/>
          <w:szCs w:val="24"/>
          <w:lang w:val="es-CO"/>
        </w:rPr>
        <w:t>El prob</w:t>
      </w:r>
      <w:r w:rsidR="000D2FAE" w:rsidRPr="001A195A">
        <w:rPr>
          <w:rFonts w:ascii="Arial" w:hAnsi="Arial" w:cs="Arial"/>
          <w:sz w:val="24"/>
          <w:szCs w:val="24"/>
          <w:lang w:val="es-CO"/>
        </w:rPr>
        <w:t>lema de la educación en el Municipio puede re</w:t>
      </w:r>
      <w:r w:rsidRPr="001A195A">
        <w:rPr>
          <w:rFonts w:ascii="Arial" w:hAnsi="Arial" w:cs="Arial"/>
          <w:sz w:val="24"/>
          <w:szCs w:val="24"/>
          <w:lang w:val="es-CO"/>
        </w:rPr>
        <w:t xml:space="preserve">sumirse en </w:t>
      </w:r>
      <w:r w:rsidR="00DE7CC6" w:rsidRPr="001A195A">
        <w:rPr>
          <w:rFonts w:ascii="Arial" w:hAnsi="Arial" w:cs="Arial"/>
          <w:sz w:val="24"/>
          <w:szCs w:val="24"/>
          <w:lang w:val="es-CO"/>
        </w:rPr>
        <w:t>los aspectos de cobertura y calidad y podemos citar</w:t>
      </w:r>
      <w:r w:rsidRPr="001A195A">
        <w:rPr>
          <w:rFonts w:ascii="Arial" w:hAnsi="Arial" w:cs="Arial"/>
          <w:sz w:val="24"/>
          <w:szCs w:val="24"/>
          <w:lang w:val="es-CO"/>
        </w:rPr>
        <w:t>:</w:t>
      </w:r>
    </w:p>
    <w:p w:rsidR="00C41200" w:rsidRPr="001A195A" w:rsidRDefault="00C41200" w:rsidP="001A195A">
      <w:pPr>
        <w:autoSpaceDE w:val="0"/>
        <w:autoSpaceDN w:val="0"/>
        <w:adjustRightInd w:val="0"/>
        <w:spacing w:after="0" w:line="360" w:lineRule="auto"/>
        <w:rPr>
          <w:rFonts w:ascii="Arial" w:hAnsi="Arial" w:cs="Arial"/>
          <w:sz w:val="24"/>
          <w:szCs w:val="24"/>
          <w:lang w:val="es-CO"/>
        </w:rPr>
      </w:pP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 xml:space="preserve">1. Déficit de dotación e infraestructura. </w:t>
      </w:r>
      <w:r w:rsidR="00D70348" w:rsidRPr="00DE7CC6">
        <w:rPr>
          <w:rFonts w:ascii="Arial" w:hAnsi="Arial" w:cs="Arial"/>
          <w:sz w:val="24"/>
          <w:szCs w:val="24"/>
          <w:lang w:val="es-CO"/>
        </w:rPr>
        <w:t>Aproximadamente el</w:t>
      </w:r>
      <w:r w:rsidRPr="00DE7CC6">
        <w:rPr>
          <w:rFonts w:ascii="Arial" w:hAnsi="Arial" w:cs="Arial"/>
          <w:sz w:val="24"/>
          <w:szCs w:val="24"/>
          <w:lang w:val="es-CO"/>
        </w:rPr>
        <w:t xml:space="preserve"> 80% de la infraestructura existente requieren reparación</w:t>
      </w:r>
      <w:r w:rsidR="00D70348" w:rsidRPr="00DE7CC6">
        <w:rPr>
          <w:rFonts w:ascii="Arial" w:hAnsi="Arial" w:cs="Arial"/>
          <w:sz w:val="24"/>
          <w:szCs w:val="24"/>
          <w:lang w:val="es-CO"/>
        </w:rPr>
        <w:t xml:space="preserve"> aulas y batería sanitaria.</w:t>
      </w: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2. Falta concientización e integración de la comunidad educativa</w:t>
      </w: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3. Inadecuada distribución de docentes, inestabilidad laboral, poca permanencia, y bajo sentido de pertenencia y compromiso de muchos de ellos. Plazas sin cobertura</w:t>
      </w: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4. Insuficiente capacitación y actualización de los docentes sobre innovaciones pedagógicas</w:t>
      </w:r>
      <w:r w:rsidR="00DE7CC6">
        <w:rPr>
          <w:rFonts w:ascii="Arial" w:hAnsi="Arial" w:cs="Arial"/>
          <w:sz w:val="24"/>
          <w:szCs w:val="24"/>
          <w:lang w:val="es-CO"/>
        </w:rPr>
        <w:t xml:space="preserve"> </w:t>
      </w:r>
      <w:r w:rsidRPr="00DE7CC6">
        <w:rPr>
          <w:rFonts w:ascii="Arial" w:hAnsi="Arial" w:cs="Arial"/>
          <w:sz w:val="24"/>
          <w:szCs w:val="24"/>
          <w:lang w:val="es-CO"/>
        </w:rPr>
        <w:t>curriculares y metodológicas.</w:t>
      </w: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5. Politización en nombramiento, administración y asignación de docentes por el gobierno departamental.</w:t>
      </w: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6. Entre 40 – 50 % de la poblaci</w:t>
      </w:r>
      <w:r w:rsidR="00DE7CC6">
        <w:rPr>
          <w:rFonts w:ascii="Arial" w:hAnsi="Arial" w:cs="Arial"/>
          <w:sz w:val="24"/>
          <w:szCs w:val="24"/>
          <w:lang w:val="es-CO"/>
        </w:rPr>
        <w:t>ón escolar egresada de primaria</w:t>
      </w:r>
      <w:r w:rsidRPr="00DE7CC6">
        <w:rPr>
          <w:rFonts w:ascii="Arial" w:hAnsi="Arial" w:cs="Arial"/>
          <w:sz w:val="24"/>
          <w:szCs w:val="24"/>
          <w:lang w:val="es-CO"/>
        </w:rPr>
        <w:t>, sin acceso a educación</w:t>
      </w:r>
      <w:r w:rsidR="00DE7CC6">
        <w:rPr>
          <w:rFonts w:ascii="Arial" w:hAnsi="Arial" w:cs="Arial"/>
          <w:sz w:val="24"/>
          <w:szCs w:val="24"/>
          <w:lang w:val="es-CO"/>
        </w:rPr>
        <w:t xml:space="preserve"> </w:t>
      </w:r>
      <w:r w:rsidRPr="00DE7CC6">
        <w:rPr>
          <w:rFonts w:ascii="Arial" w:hAnsi="Arial" w:cs="Arial"/>
          <w:sz w:val="24"/>
          <w:szCs w:val="24"/>
          <w:lang w:val="es-CO"/>
        </w:rPr>
        <w:t>Secundaria.</w:t>
      </w:r>
    </w:p>
    <w:p w:rsidR="00C41200" w:rsidRPr="00DE7CC6" w:rsidRDefault="00D70348"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7</w:t>
      </w:r>
      <w:r w:rsidR="00C41200" w:rsidRPr="00DE7CC6">
        <w:rPr>
          <w:rFonts w:ascii="Arial" w:hAnsi="Arial" w:cs="Arial"/>
          <w:sz w:val="24"/>
          <w:szCs w:val="24"/>
          <w:lang w:val="es-CO"/>
        </w:rPr>
        <w:t xml:space="preserve">. </w:t>
      </w:r>
      <w:r w:rsidRPr="00DE7CC6">
        <w:rPr>
          <w:rFonts w:ascii="Arial" w:hAnsi="Arial" w:cs="Arial"/>
          <w:sz w:val="24"/>
          <w:szCs w:val="24"/>
          <w:lang w:val="es-CO"/>
        </w:rPr>
        <w:t>Deficiencia</w:t>
      </w:r>
      <w:r w:rsidR="00C41200" w:rsidRPr="00DE7CC6">
        <w:rPr>
          <w:rFonts w:ascii="Arial" w:hAnsi="Arial" w:cs="Arial"/>
          <w:sz w:val="24"/>
          <w:szCs w:val="24"/>
          <w:lang w:val="es-CO"/>
        </w:rPr>
        <w:t xml:space="preserve"> generalizada de dotación de mobiliario</w:t>
      </w:r>
      <w:r w:rsidRPr="00DE7CC6">
        <w:rPr>
          <w:rFonts w:ascii="Arial" w:hAnsi="Arial" w:cs="Arial"/>
          <w:sz w:val="24"/>
          <w:szCs w:val="24"/>
          <w:lang w:val="es-CO"/>
        </w:rPr>
        <w:t>, textos</w:t>
      </w:r>
      <w:r w:rsidR="00C41200" w:rsidRPr="00DE7CC6">
        <w:rPr>
          <w:rFonts w:ascii="Arial" w:hAnsi="Arial" w:cs="Arial"/>
          <w:sz w:val="24"/>
          <w:szCs w:val="24"/>
          <w:lang w:val="es-CO"/>
        </w:rPr>
        <w:t>, ayudas educativas y salas de cómputo (en</w:t>
      </w:r>
      <w:r w:rsidRPr="00DE7CC6">
        <w:rPr>
          <w:rFonts w:ascii="Arial" w:hAnsi="Arial" w:cs="Arial"/>
          <w:sz w:val="24"/>
          <w:szCs w:val="24"/>
          <w:lang w:val="es-CO"/>
        </w:rPr>
        <w:t xml:space="preserve"> </w:t>
      </w:r>
      <w:r w:rsidR="00C41200" w:rsidRPr="00DE7CC6">
        <w:rPr>
          <w:rFonts w:ascii="Arial" w:hAnsi="Arial" w:cs="Arial"/>
          <w:sz w:val="24"/>
          <w:szCs w:val="24"/>
          <w:lang w:val="es-CO"/>
        </w:rPr>
        <w:t>colegios)</w:t>
      </w:r>
    </w:p>
    <w:p w:rsidR="00C41200" w:rsidRPr="00DE7CC6" w:rsidRDefault="00C41200" w:rsidP="006E459D">
      <w:pPr>
        <w:autoSpaceDE w:val="0"/>
        <w:autoSpaceDN w:val="0"/>
        <w:adjustRightInd w:val="0"/>
        <w:spacing w:after="0" w:line="360" w:lineRule="auto"/>
        <w:rPr>
          <w:rFonts w:ascii="Arial" w:hAnsi="Arial" w:cs="Arial"/>
          <w:sz w:val="24"/>
          <w:szCs w:val="24"/>
          <w:lang w:val="es-CO"/>
        </w:rPr>
      </w:pPr>
      <w:r w:rsidRPr="00DE7CC6">
        <w:rPr>
          <w:rFonts w:ascii="Arial" w:hAnsi="Arial" w:cs="Arial"/>
          <w:sz w:val="24"/>
          <w:szCs w:val="24"/>
          <w:lang w:val="es-CO"/>
        </w:rPr>
        <w:t>10. Insuficientes espacios recreativos y culturales</w:t>
      </w:r>
    </w:p>
    <w:p w:rsid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11. Falta de implementación de proyectos pedagógicos y de extensión comunitaria, acordes con las</w:t>
      </w:r>
      <w:r w:rsidR="00D70348" w:rsidRPr="00DE7CC6">
        <w:rPr>
          <w:rFonts w:ascii="Arial" w:hAnsi="Arial" w:cs="Arial"/>
          <w:sz w:val="24"/>
          <w:szCs w:val="24"/>
          <w:lang w:val="es-CO"/>
        </w:rPr>
        <w:t xml:space="preserve"> </w:t>
      </w:r>
      <w:r w:rsidRPr="00DE7CC6">
        <w:rPr>
          <w:rFonts w:ascii="Arial" w:hAnsi="Arial" w:cs="Arial"/>
          <w:sz w:val="24"/>
          <w:szCs w:val="24"/>
          <w:lang w:val="es-CO"/>
        </w:rPr>
        <w:t>p</w:t>
      </w:r>
      <w:r w:rsidR="00D70348" w:rsidRPr="00DE7CC6">
        <w:rPr>
          <w:rFonts w:ascii="Arial" w:hAnsi="Arial" w:cs="Arial"/>
          <w:sz w:val="24"/>
          <w:szCs w:val="24"/>
          <w:lang w:val="es-CO"/>
        </w:rPr>
        <w:t>articularidades socioculturales</w:t>
      </w:r>
      <w:r w:rsidRPr="00DE7CC6">
        <w:rPr>
          <w:rFonts w:ascii="Arial" w:hAnsi="Arial" w:cs="Arial"/>
          <w:sz w:val="24"/>
          <w:szCs w:val="24"/>
          <w:lang w:val="es-CO"/>
        </w:rPr>
        <w:t>, étnicas y ambientales del municipio y la región</w:t>
      </w:r>
      <w:r w:rsidR="00D70348" w:rsidRPr="00DE7CC6">
        <w:rPr>
          <w:rFonts w:ascii="Arial" w:hAnsi="Arial" w:cs="Arial"/>
          <w:sz w:val="24"/>
          <w:szCs w:val="24"/>
          <w:lang w:val="es-CO"/>
        </w:rPr>
        <w:t xml:space="preserve"> </w:t>
      </w:r>
      <w:r w:rsidR="00DE7CC6">
        <w:rPr>
          <w:rFonts w:ascii="Arial" w:hAnsi="Arial" w:cs="Arial"/>
          <w:sz w:val="24"/>
          <w:szCs w:val="24"/>
          <w:lang w:val="es-CO"/>
        </w:rPr>
        <w:t xml:space="preserve"> </w:t>
      </w:r>
    </w:p>
    <w:p w:rsidR="00C41200"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12. Elevada tasa de deserción en primaria</w:t>
      </w:r>
    </w:p>
    <w:p w:rsidR="000D2FAE" w:rsidRPr="00DE7CC6" w:rsidRDefault="00C41200" w:rsidP="006E459D">
      <w:pPr>
        <w:autoSpaceDE w:val="0"/>
        <w:autoSpaceDN w:val="0"/>
        <w:adjustRightInd w:val="0"/>
        <w:spacing w:after="0" w:line="360" w:lineRule="auto"/>
        <w:jc w:val="both"/>
        <w:rPr>
          <w:rFonts w:ascii="Arial" w:hAnsi="Arial" w:cs="Arial"/>
          <w:sz w:val="24"/>
          <w:szCs w:val="24"/>
          <w:lang w:val="es-CO"/>
        </w:rPr>
      </w:pPr>
      <w:r w:rsidRPr="00DE7CC6">
        <w:rPr>
          <w:rFonts w:ascii="Arial" w:hAnsi="Arial" w:cs="Arial"/>
          <w:sz w:val="24"/>
          <w:szCs w:val="24"/>
          <w:lang w:val="es-CO"/>
        </w:rPr>
        <w:t xml:space="preserve">13. </w:t>
      </w:r>
      <w:r w:rsidR="00552510" w:rsidRPr="00DE7CC6">
        <w:rPr>
          <w:rFonts w:ascii="Arial" w:hAnsi="Arial" w:cs="Arial"/>
          <w:sz w:val="24"/>
          <w:szCs w:val="24"/>
          <w:lang w:val="es-CO"/>
        </w:rPr>
        <w:t>Número</w:t>
      </w:r>
      <w:r w:rsidRPr="00DE7CC6">
        <w:rPr>
          <w:rFonts w:ascii="Arial" w:hAnsi="Arial" w:cs="Arial"/>
          <w:sz w:val="24"/>
          <w:szCs w:val="24"/>
          <w:lang w:val="es-CO"/>
        </w:rPr>
        <w:t xml:space="preserve"> significativo de casos de estudiantes sin documentos de </w:t>
      </w:r>
      <w:r w:rsidR="00DE7CC6">
        <w:rPr>
          <w:rFonts w:ascii="Arial" w:hAnsi="Arial" w:cs="Arial"/>
          <w:sz w:val="24"/>
          <w:szCs w:val="24"/>
          <w:lang w:val="es-CO"/>
        </w:rPr>
        <w:t xml:space="preserve"> </w:t>
      </w:r>
      <w:r w:rsidRPr="00DE7CC6">
        <w:rPr>
          <w:rFonts w:ascii="Arial" w:hAnsi="Arial" w:cs="Arial"/>
          <w:sz w:val="24"/>
          <w:szCs w:val="24"/>
          <w:lang w:val="es-CO"/>
        </w:rPr>
        <w:t>identificación legal que impiden</w:t>
      </w:r>
      <w:r w:rsidR="00D70348" w:rsidRPr="00DE7CC6">
        <w:rPr>
          <w:rFonts w:ascii="Arial" w:hAnsi="Arial" w:cs="Arial"/>
          <w:sz w:val="24"/>
          <w:szCs w:val="24"/>
          <w:lang w:val="es-CO"/>
        </w:rPr>
        <w:t xml:space="preserve"> </w:t>
      </w:r>
      <w:r w:rsidRPr="00DE7CC6">
        <w:rPr>
          <w:rFonts w:ascii="Arial" w:hAnsi="Arial" w:cs="Arial"/>
          <w:sz w:val="24"/>
          <w:szCs w:val="24"/>
          <w:lang w:val="es-CO"/>
        </w:rPr>
        <w:t>metas de ampliación formal y universal de cobertura</w:t>
      </w:r>
      <w:r w:rsidR="005F7B1E">
        <w:rPr>
          <w:rFonts w:ascii="Arial" w:hAnsi="Arial" w:cs="Arial"/>
          <w:sz w:val="24"/>
          <w:szCs w:val="24"/>
          <w:lang w:val="es-CO"/>
        </w:rPr>
        <w:t>.</w:t>
      </w:r>
    </w:p>
    <w:p w:rsidR="000D2FAE" w:rsidRPr="005F7B1E" w:rsidRDefault="000D2FAE" w:rsidP="005F7B1E">
      <w:pPr>
        <w:autoSpaceDE w:val="0"/>
        <w:autoSpaceDN w:val="0"/>
        <w:adjustRightInd w:val="0"/>
        <w:spacing w:after="0" w:line="360" w:lineRule="auto"/>
        <w:jc w:val="both"/>
        <w:rPr>
          <w:rFonts w:ascii="Arial" w:hAnsi="Arial" w:cs="Arial"/>
          <w:sz w:val="24"/>
          <w:szCs w:val="24"/>
          <w:lang w:val="es-CO"/>
        </w:rPr>
      </w:pPr>
    </w:p>
    <w:p w:rsidR="000D2FAE" w:rsidRPr="005F7B1E" w:rsidRDefault="005F7B1E" w:rsidP="005F7B1E">
      <w:pPr>
        <w:autoSpaceDE w:val="0"/>
        <w:autoSpaceDN w:val="0"/>
        <w:adjustRightInd w:val="0"/>
        <w:spacing w:after="0" w:line="360" w:lineRule="auto"/>
        <w:jc w:val="both"/>
        <w:rPr>
          <w:rFonts w:ascii="Arial" w:hAnsi="Arial" w:cs="Arial"/>
          <w:sz w:val="24"/>
          <w:szCs w:val="24"/>
          <w:lang w:val="es-CO"/>
        </w:rPr>
      </w:pPr>
      <w:r w:rsidRPr="005F7B1E">
        <w:rPr>
          <w:rFonts w:ascii="Arial" w:hAnsi="Arial" w:cs="Arial"/>
          <w:b/>
          <w:bCs/>
          <w:sz w:val="24"/>
          <w:szCs w:val="24"/>
          <w:lang w:val="es-CO"/>
        </w:rPr>
        <w:t>Cobertura:</w:t>
      </w:r>
      <w:r w:rsidR="000D2FAE" w:rsidRPr="005F7B1E">
        <w:rPr>
          <w:rFonts w:ascii="Arial" w:hAnsi="Arial" w:cs="Arial"/>
          <w:b/>
          <w:bCs/>
          <w:sz w:val="24"/>
          <w:szCs w:val="24"/>
          <w:lang w:val="es-CO"/>
        </w:rPr>
        <w:t xml:space="preserve"> </w:t>
      </w:r>
      <w:r w:rsidR="000D2FAE" w:rsidRPr="005F7B1E">
        <w:rPr>
          <w:rFonts w:ascii="Arial" w:hAnsi="Arial" w:cs="Arial"/>
          <w:sz w:val="24"/>
          <w:szCs w:val="24"/>
          <w:lang w:val="es-CO"/>
        </w:rPr>
        <w:t xml:space="preserve">El municipio cuenta actualmente con 3 Instituciones Educativas que agrupan los colegios de </w:t>
      </w:r>
      <w:proofErr w:type="spellStart"/>
      <w:r w:rsidR="000D2FAE" w:rsidRPr="005F7B1E">
        <w:rPr>
          <w:rFonts w:ascii="Arial" w:hAnsi="Arial" w:cs="Arial"/>
          <w:sz w:val="24"/>
          <w:szCs w:val="24"/>
          <w:lang w:val="es-CO"/>
        </w:rPr>
        <w:t>Pto</w:t>
      </w:r>
      <w:proofErr w:type="spellEnd"/>
      <w:r w:rsidR="000D2FAE" w:rsidRPr="005F7B1E">
        <w:rPr>
          <w:rFonts w:ascii="Arial" w:hAnsi="Arial" w:cs="Arial"/>
          <w:sz w:val="24"/>
          <w:szCs w:val="24"/>
          <w:lang w:val="es-CO"/>
        </w:rPr>
        <w:t xml:space="preserve">. </w:t>
      </w:r>
      <w:proofErr w:type="spellStart"/>
      <w:r w:rsidR="000D2FAE" w:rsidRPr="005F7B1E">
        <w:rPr>
          <w:rFonts w:ascii="Arial" w:hAnsi="Arial" w:cs="Arial"/>
          <w:sz w:val="24"/>
          <w:szCs w:val="24"/>
          <w:lang w:val="es-CO"/>
        </w:rPr>
        <w:t>Meluk</w:t>
      </w:r>
      <w:proofErr w:type="spellEnd"/>
      <w:r w:rsidR="000D2FAE" w:rsidRPr="005F7B1E">
        <w:rPr>
          <w:rFonts w:ascii="Arial" w:hAnsi="Arial" w:cs="Arial"/>
          <w:sz w:val="24"/>
          <w:szCs w:val="24"/>
          <w:lang w:val="es-CO"/>
        </w:rPr>
        <w:t xml:space="preserve">, Boca de </w:t>
      </w:r>
      <w:proofErr w:type="spellStart"/>
      <w:r w:rsidR="000D2FAE" w:rsidRPr="005F7B1E">
        <w:rPr>
          <w:rFonts w:ascii="Arial" w:hAnsi="Arial" w:cs="Arial"/>
          <w:sz w:val="24"/>
          <w:szCs w:val="24"/>
          <w:lang w:val="es-CO"/>
        </w:rPr>
        <w:t>Pepé</w:t>
      </w:r>
      <w:proofErr w:type="spellEnd"/>
      <w:r w:rsidR="000D2FAE" w:rsidRPr="005F7B1E">
        <w:rPr>
          <w:rFonts w:ascii="Arial" w:hAnsi="Arial" w:cs="Arial"/>
          <w:sz w:val="24"/>
          <w:szCs w:val="24"/>
          <w:lang w:val="es-CO"/>
        </w:rPr>
        <w:t xml:space="preserve"> y Pié de </w:t>
      </w:r>
      <w:proofErr w:type="spellStart"/>
      <w:r w:rsidR="000D2FAE" w:rsidRPr="005F7B1E">
        <w:rPr>
          <w:rFonts w:ascii="Arial" w:hAnsi="Arial" w:cs="Arial"/>
          <w:sz w:val="24"/>
          <w:szCs w:val="24"/>
          <w:lang w:val="es-CO"/>
        </w:rPr>
        <w:t>Pepé</w:t>
      </w:r>
      <w:proofErr w:type="spellEnd"/>
      <w:r w:rsidR="000D2FAE" w:rsidRPr="005F7B1E">
        <w:rPr>
          <w:rFonts w:ascii="Arial" w:hAnsi="Arial" w:cs="Arial"/>
          <w:sz w:val="24"/>
          <w:szCs w:val="24"/>
          <w:lang w:val="es-CO"/>
        </w:rPr>
        <w:t xml:space="preserve">, y sus escuelas anexas. </w:t>
      </w:r>
    </w:p>
    <w:p w:rsidR="000D2FAE" w:rsidRDefault="000D2FAE" w:rsidP="005F7B1E">
      <w:pPr>
        <w:autoSpaceDE w:val="0"/>
        <w:autoSpaceDN w:val="0"/>
        <w:adjustRightInd w:val="0"/>
        <w:spacing w:after="0" w:line="360" w:lineRule="auto"/>
        <w:jc w:val="both"/>
        <w:rPr>
          <w:rFonts w:ascii="Arial" w:hAnsi="Arial" w:cs="Arial"/>
          <w:sz w:val="24"/>
          <w:szCs w:val="24"/>
          <w:lang w:val="es-CO"/>
        </w:rPr>
      </w:pPr>
      <w:r w:rsidRPr="005F7B1E">
        <w:rPr>
          <w:rFonts w:ascii="Arial" w:hAnsi="Arial" w:cs="Arial"/>
          <w:sz w:val="24"/>
          <w:szCs w:val="24"/>
          <w:lang w:val="es-CO"/>
        </w:rPr>
        <w:t>Exis</w:t>
      </w:r>
      <w:r w:rsidR="005F7B1E">
        <w:rPr>
          <w:rFonts w:ascii="Arial" w:hAnsi="Arial" w:cs="Arial"/>
          <w:sz w:val="24"/>
          <w:szCs w:val="24"/>
          <w:lang w:val="es-CO"/>
        </w:rPr>
        <w:t>ten además 5 Centros Educativos</w:t>
      </w:r>
      <w:r w:rsidRPr="005F7B1E">
        <w:rPr>
          <w:rFonts w:ascii="Arial" w:hAnsi="Arial" w:cs="Arial"/>
          <w:sz w:val="24"/>
          <w:szCs w:val="24"/>
          <w:lang w:val="es-CO"/>
        </w:rPr>
        <w:t xml:space="preserve">: </w:t>
      </w:r>
      <w:proofErr w:type="spellStart"/>
      <w:r w:rsidRPr="005F7B1E">
        <w:rPr>
          <w:rFonts w:ascii="Arial" w:hAnsi="Arial" w:cs="Arial"/>
          <w:sz w:val="24"/>
          <w:szCs w:val="24"/>
          <w:lang w:val="es-CO"/>
        </w:rPr>
        <w:t>Pto</w:t>
      </w:r>
      <w:proofErr w:type="spellEnd"/>
      <w:r w:rsidRPr="005F7B1E">
        <w:rPr>
          <w:rFonts w:ascii="Arial" w:hAnsi="Arial" w:cs="Arial"/>
          <w:sz w:val="24"/>
          <w:szCs w:val="24"/>
          <w:lang w:val="es-CO"/>
        </w:rPr>
        <w:t xml:space="preserve">. Adán, Bellavista, </w:t>
      </w:r>
      <w:proofErr w:type="spellStart"/>
      <w:r w:rsidRPr="005F7B1E">
        <w:rPr>
          <w:rFonts w:ascii="Arial" w:hAnsi="Arial" w:cs="Arial"/>
          <w:sz w:val="24"/>
          <w:szCs w:val="24"/>
          <w:lang w:val="es-CO"/>
        </w:rPr>
        <w:t>Baudocito</w:t>
      </w:r>
      <w:proofErr w:type="spellEnd"/>
      <w:r w:rsidRPr="005F7B1E">
        <w:rPr>
          <w:rFonts w:ascii="Arial" w:hAnsi="Arial" w:cs="Arial"/>
          <w:sz w:val="24"/>
          <w:szCs w:val="24"/>
          <w:lang w:val="es-CO"/>
        </w:rPr>
        <w:t xml:space="preserve">, Santa Cecilia (indígena) y Guadualito – </w:t>
      </w:r>
      <w:proofErr w:type="spellStart"/>
      <w:r w:rsidRPr="005F7B1E">
        <w:rPr>
          <w:rFonts w:ascii="Arial" w:hAnsi="Arial" w:cs="Arial"/>
          <w:sz w:val="24"/>
          <w:szCs w:val="24"/>
          <w:lang w:val="es-CO"/>
        </w:rPr>
        <w:t>Torreidó</w:t>
      </w:r>
      <w:proofErr w:type="spellEnd"/>
      <w:r w:rsidRPr="005F7B1E">
        <w:rPr>
          <w:rFonts w:ascii="Arial" w:hAnsi="Arial" w:cs="Arial"/>
          <w:sz w:val="24"/>
          <w:szCs w:val="24"/>
          <w:lang w:val="es-CO"/>
        </w:rPr>
        <w:t xml:space="preserve"> (Indígena). En total se cuenta con 3 colegios y 54 escuelas.</w:t>
      </w:r>
    </w:p>
    <w:p w:rsidR="00552510" w:rsidRDefault="00552510" w:rsidP="005F7B1E">
      <w:pPr>
        <w:autoSpaceDE w:val="0"/>
        <w:autoSpaceDN w:val="0"/>
        <w:adjustRightInd w:val="0"/>
        <w:spacing w:after="0" w:line="360" w:lineRule="auto"/>
        <w:jc w:val="both"/>
        <w:rPr>
          <w:rFonts w:ascii="Arial" w:hAnsi="Arial" w:cs="Arial"/>
          <w:sz w:val="24"/>
          <w:szCs w:val="24"/>
          <w:lang w:val="es-CO"/>
        </w:rPr>
      </w:pPr>
    </w:p>
    <w:p w:rsidR="00552510" w:rsidRDefault="00552510" w:rsidP="005F7B1E">
      <w:pPr>
        <w:autoSpaceDE w:val="0"/>
        <w:autoSpaceDN w:val="0"/>
        <w:adjustRightInd w:val="0"/>
        <w:spacing w:after="0" w:line="360" w:lineRule="auto"/>
        <w:jc w:val="both"/>
        <w:rPr>
          <w:rFonts w:ascii="Arial" w:hAnsi="Arial" w:cs="Arial"/>
          <w:sz w:val="24"/>
          <w:szCs w:val="24"/>
          <w:lang w:val="es-CO"/>
        </w:rPr>
      </w:pPr>
    </w:p>
    <w:p w:rsidR="00552510" w:rsidRDefault="00552510" w:rsidP="005F7B1E">
      <w:pPr>
        <w:autoSpaceDE w:val="0"/>
        <w:autoSpaceDN w:val="0"/>
        <w:adjustRightInd w:val="0"/>
        <w:spacing w:after="0" w:line="360" w:lineRule="auto"/>
        <w:jc w:val="both"/>
        <w:rPr>
          <w:rFonts w:ascii="Arial" w:hAnsi="Arial" w:cs="Arial"/>
          <w:sz w:val="24"/>
          <w:szCs w:val="24"/>
          <w:lang w:val="es-CO"/>
        </w:rPr>
      </w:pPr>
    </w:p>
    <w:p w:rsidR="00552510" w:rsidRDefault="00552510" w:rsidP="005F7B1E">
      <w:pPr>
        <w:autoSpaceDE w:val="0"/>
        <w:autoSpaceDN w:val="0"/>
        <w:adjustRightInd w:val="0"/>
        <w:spacing w:after="0" w:line="360" w:lineRule="auto"/>
        <w:jc w:val="both"/>
        <w:rPr>
          <w:rFonts w:ascii="Arial" w:hAnsi="Arial" w:cs="Arial"/>
          <w:sz w:val="24"/>
          <w:szCs w:val="24"/>
          <w:lang w:val="es-CO"/>
        </w:rPr>
      </w:pPr>
    </w:p>
    <w:p w:rsidR="00552510" w:rsidRDefault="00552510" w:rsidP="005F7B1E">
      <w:pPr>
        <w:autoSpaceDE w:val="0"/>
        <w:autoSpaceDN w:val="0"/>
        <w:adjustRightInd w:val="0"/>
        <w:spacing w:after="0" w:line="360" w:lineRule="auto"/>
        <w:jc w:val="both"/>
        <w:rPr>
          <w:rFonts w:ascii="Arial" w:hAnsi="Arial" w:cs="Arial"/>
          <w:sz w:val="24"/>
          <w:szCs w:val="24"/>
          <w:lang w:val="es-CO"/>
        </w:rPr>
      </w:pPr>
    </w:p>
    <w:p w:rsidR="00552510" w:rsidRPr="005F7B1E" w:rsidRDefault="004F3A25" w:rsidP="004F3A25">
      <w:pPr>
        <w:autoSpaceDE w:val="0"/>
        <w:autoSpaceDN w:val="0"/>
        <w:adjustRightInd w:val="0"/>
        <w:spacing w:after="0" w:line="360" w:lineRule="auto"/>
        <w:jc w:val="right"/>
        <w:rPr>
          <w:rFonts w:ascii="Arial" w:hAnsi="Arial" w:cs="Arial"/>
          <w:sz w:val="24"/>
          <w:szCs w:val="24"/>
          <w:lang w:val="es-CO"/>
        </w:rPr>
      </w:pPr>
      <w:r>
        <w:rPr>
          <w:rFonts w:ascii="Arial" w:hAnsi="Arial" w:cs="Arial"/>
          <w:sz w:val="24"/>
          <w:szCs w:val="24"/>
          <w:lang w:val="es-CO"/>
        </w:rPr>
        <w:lastRenderedPageBreak/>
        <w:t>31</w:t>
      </w:r>
    </w:p>
    <w:p w:rsidR="00D2550D" w:rsidRDefault="00D2550D" w:rsidP="00D2550D">
      <w:pPr>
        <w:autoSpaceDE w:val="0"/>
        <w:autoSpaceDN w:val="0"/>
        <w:adjustRightInd w:val="0"/>
        <w:spacing w:after="0" w:line="240" w:lineRule="auto"/>
        <w:rPr>
          <w:rFonts w:ascii="Arial" w:hAnsi="Arial" w:cs="Arial"/>
          <w:b/>
          <w:bCs/>
          <w:sz w:val="20"/>
          <w:szCs w:val="20"/>
          <w:lang w:val="es-CO"/>
        </w:rPr>
      </w:pPr>
      <w:r w:rsidRPr="00D2550D">
        <w:rPr>
          <w:rFonts w:ascii="Arial" w:hAnsi="Arial" w:cs="Arial"/>
          <w:b/>
          <w:bCs/>
          <w:sz w:val="20"/>
          <w:szCs w:val="20"/>
          <w:lang w:val="es-CO"/>
        </w:rPr>
        <w:t xml:space="preserve">TABLA No </w:t>
      </w:r>
      <w:r w:rsidR="001E28CB">
        <w:rPr>
          <w:rFonts w:ascii="Arial" w:hAnsi="Arial" w:cs="Arial"/>
          <w:b/>
          <w:bCs/>
          <w:sz w:val="20"/>
          <w:szCs w:val="20"/>
          <w:lang w:val="es-CO"/>
        </w:rPr>
        <w:t>8</w:t>
      </w:r>
      <w:r w:rsidRPr="00D2550D">
        <w:rPr>
          <w:rFonts w:ascii="Arial" w:hAnsi="Arial" w:cs="Arial"/>
          <w:b/>
          <w:bCs/>
          <w:sz w:val="20"/>
          <w:szCs w:val="20"/>
          <w:lang w:val="es-CO"/>
        </w:rPr>
        <w:t xml:space="preserve"> </w:t>
      </w:r>
      <w:r w:rsidR="000D6A1F" w:rsidRPr="00D2550D">
        <w:rPr>
          <w:rFonts w:ascii="Arial" w:hAnsi="Arial" w:cs="Arial"/>
          <w:b/>
          <w:bCs/>
          <w:sz w:val="20"/>
          <w:szCs w:val="20"/>
          <w:lang w:val="es-CO"/>
        </w:rPr>
        <w:t>NÚMERO</w:t>
      </w:r>
      <w:r w:rsidRPr="00D2550D">
        <w:rPr>
          <w:rFonts w:ascii="Arial" w:hAnsi="Arial" w:cs="Arial"/>
          <w:b/>
          <w:bCs/>
          <w:sz w:val="20"/>
          <w:szCs w:val="20"/>
          <w:lang w:val="es-CO"/>
        </w:rPr>
        <w:t xml:space="preserve"> Y TIPO DE ESTABLECIMIENTOS EDUCATIVOS EXISTENTES:</w:t>
      </w:r>
    </w:p>
    <w:p w:rsidR="000D6A1F" w:rsidRPr="00D2550D" w:rsidRDefault="000D6A1F" w:rsidP="00D2550D">
      <w:pPr>
        <w:autoSpaceDE w:val="0"/>
        <w:autoSpaceDN w:val="0"/>
        <w:adjustRightInd w:val="0"/>
        <w:spacing w:after="0" w:line="240" w:lineRule="auto"/>
        <w:rPr>
          <w:rFonts w:ascii="Arial" w:hAnsi="Arial" w:cs="Arial"/>
          <w:b/>
          <w:bCs/>
          <w:sz w:val="20"/>
          <w:szCs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7"/>
        <w:gridCol w:w="2918"/>
        <w:gridCol w:w="2918"/>
      </w:tblGrid>
      <w:tr w:rsidR="005F7B1E" w:rsidTr="00B66931">
        <w:tc>
          <w:tcPr>
            <w:tcW w:w="2917"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COLEGIOS</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URBANOS</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RURALES</w:t>
            </w:r>
          </w:p>
        </w:tc>
      </w:tr>
      <w:tr w:rsidR="005F7B1E" w:rsidTr="00B66931">
        <w:tc>
          <w:tcPr>
            <w:tcW w:w="2917"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3</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2</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1</w:t>
            </w:r>
          </w:p>
        </w:tc>
      </w:tr>
      <w:tr w:rsidR="005F7B1E" w:rsidTr="00B66931">
        <w:tc>
          <w:tcPr>
            <w:tcW w:w="2917"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ESCUELAS</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p>
        </w:tc>
      </w:tr>
      <w:tr w:rsidR="005F7B1E" w:rsidTr="00B66931">
        <w:tc>
          <w:tcPr>
            <w:tcW w:w="2917"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54</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1</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53</w:t>
            </w:r>
          </w:p>
        </w:tc>
      </w:tr>
      <w:tr w:rsidR="005F7B1E" w:rsidTr="00B66931">
        <w:tc>
          <w:tcPr>
            <w:tcW w:w="2917"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ESCUELAS</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COMUND. AFROCOLOMBIANAS</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COMUNIDADES INDIGENAS</w:t>
            </w:r>
          </w:p>
        </w:tc>
      </w:tr>
      <w:tr w:rsidR="005F7B1E" w:rsidTr="00B66931">
        <w:tc>
          <w:tcPr>
            <w:tcW w:w="2917"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54</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44</w:t>
            </w:r>
          </w:p>
        </w:tc>
        <w:tc>
          <w:tcPr>
            <w:tcW w:w="2918" w:type="dxa"/>
          </w:tcPr>
          <w:p w:rsidR="005F7B1E" w:rsidRPr="00CB3BE8" w:rsidRDefault="005F7B1E" w:rsidP="00D2550D">
            <w:pPr>
              <w:autoSpaceDE w:val="0"/>
              <w:autoSpaceDN w:val="0"/>
              <w:adjustRightInd w:val="0"/>
              <w:jc w:val="center"/>
              <w:rPr>
                <w:rFonts w:ascii="Arial" w:hAnsi="Arial" w:cs="Arial"/>
                <w:b/>
                <w:bCs/>
                <w:sz w:val="20"/>
                <w:szCs w:val="20"/>
              </w:rPr>
            </w:pPr>
            <w:r w:rsidRPr="00CB3BE8">
              <w:rPr>
                <w:rFonts w:ascii="Arial" w:hAnsi="Arial" w:cs="Arial"/>
                <w:b/>
                <w:bCs/>
                <w:sz w:val="20"/>
                <w:szCs w:val="20"/>
              </w:rPr>
              <w:t>10</w:t>
            </w:r>
          </w:p>
        </w:tc>
      </w:tr>
    </w:tbl>
    <w:p w:rsidR="000D2FAE" w:rsidRDefault="00D2550D" w:rsidP="000D2FAE">
      <w:pPr>
        <w:autoSpaceDE w:val="0"/>
        <w:autoSpaceDN w:val="0"/>
        <w:adjustRightInd w:val="0"/>
        <w:spacing w:after="0" w:line="240" w:lineRule="auto"/>
        <w:rPr>
          <w:rFonts w:ascii="Tahoma" w:hAnsi="Tahoma" w:cs="Tahoma"/>
          <w:sz w:val="17"/>
          <w:szCs w:val="17"/>
          <w:lang w:val="es-CO"/>
        </w:rPr>
      </w:pPr>
      <w:r>
        <w:rPr>
          <w:rFonts w:ascii="Tahoma,Bold" w:hAnsi="Tahoma,Bold" w:cs="Tahoma,Bold"/>
          <w:b/>
          <w:bCs/>
          <w:sz w:val="17"/>
          <w:szCs w:val="17"/>
          <w:lang w:val="es-CO"/>
        </w:rPr>
        <w:t>FUENTE</w:t>
      </w:r>
      <w:r w:rsidR="000D2FAE">
        <w:rPr>
          <w:rFonts w:ascii="Tahoma,Bold" w:hAnsi="Tahoma,Bold" w:cs="Tahoma,Bold"/>
          <w:b/>
          <w:bCs/>
          <w:sz w:val="17"/>
          <w:szCs w:val="17"/>
          <w:lang w:val="es-CO"/>
        </w:rPr>
        <w:t xml:space="preserve">: </w:t>
      </w:r>
      <w:r w:rsidR="000D2FAE">
        <w:rPr>
          <w:rFonts w:ascii="Tahoma" w:hAnsi="Tahoma" w:cs="Tahoma"/>
          <w:sz w:val="17"/>
          <w:szCs w:val="17"/>
          <w:lang w:val="es-CO"/>
        </w:rPr>
        <w:t>Estadística educativa 2008, Instituciones y Centros educativos</w:t>
      </w:r>
      <w:r w:rsidR="00FF563C">
        <w:rPr>
          <w:rFonts w:ascii="Tahoma" w:hAnsi="Tahoma" w:cs="Tahoma"/>
          <w:sz w:val="17"/>
          <w:szCs w:val="17"/>
          <w:lang w:val="es-CO"/>
        </w:rPr>
        <w:t>, Alcaldía de</w:t>
      </w:r>
      <w:r w:rsidR="00272F4F">
        <w:rPr>
          <w:rFonts w:ascii="Tahoma" w:hAnsi="Tahoma" w:cs="Tahoma"/>
          <w:sz w:val="17"/>
          <w:szCs w:val="17"/>
          <w:lang w:val="es-CO"/>
        </w:rPr>
        <w:t xml:space="preserve"> </w:t>
      </w:r>
      <w:r w:rsidR="00FF563C">
        <w:rPr>
          <w:rFonts w:ascii="Tahoma" w:hAnsi="Tahoma" w:cs="Tahoma"/>
          <w:sz w:val="17"/>
          <w:szCs w:val="17"/>
          <w:lang w:val="es-CO"/>
        </w:rPr>
        <w:t>Medio Baudó.</w:t>
      </w:r>
    </w:p>
    <w:p w:rsidR="00D2550D" w:rsidRDefault="00D2550D" w:rsidP="000D2FAE">
      <w:pPr>
        <w:autoSpaceDE w:val="0"/>
        <w:autoSpaceDN w:val="0"/>
        <w:adjustRightInd w:val="0"/>
        <w:spacing w:after="0" w:line="240" w:lineRule="auto"/>
        <w:rPr>
          <w:rFonts w:ascii="Tahoma,Bold" w:hAnsi="Tahoma,Bold" w:cs="Tahoma,Bold"/>
          <w:b/>
          <w:bCs/>
          <w:sz w:val="19"/>
          <w:szCs w:val="19"/>
          <w:lang w:val="es-CO"/>
        </w:rPr>
      </w:pPr>
    </w:p>
    <w:p w:rsidR="000D6A1F" w:rsidRDefault="000D6A1F" w:rsidP="003E656D">
      <w:pPr>
        <w:autoSpaceDE w:val="0"/>
        <w:autoSpaceDN w:val="0"/>
        <w:adjustRightInd w:val="0"/>
        <w:spacing w:after="0" w:line="360" w:lineRule="auto"/>
        <w:jc w:val="both"/>
        <w:rPr>
          <w:rFonts w:ascii="Arial" w:hAnsi="Arial" w:cs="Arial"/>
          <w:b/>
          <w:bCs/>
          <w:sz w:val="24"/>
          <w:szCs w:val="24"/>
          <w:lang w:val="es-CO"/>
        </w:rPr>
      </w:pPr>
    </w:p>
    <w:p w:rsidR="000D6A1F" w:rsidRDefault="000D6A1F" w:rsidP="003E656D">
      <w:pPr>
        <w:autoSpaceDE w:val="0"/>
        <w:autoSpaceDN w:val="0"/>
        <w:adjustRightInd w:val="0"/>
        <w:spacing w:after="0" w:line="360" w:lineRule="auto"/>
        <w:jc w:val="both"/>
        <w:rPr>
          <w:rFonts w:ascii="Arial" w:hAnsi="Arial" w:cs="Arial"/>
          <w:b/>
          <w:bCs/>
          <w:sz w:val="24"/>
          <w:szCs w:val="24"/>
          <w:lang w:val="es-CO"/>
        </w:rPr>
      </w:pPr>
    </w:p>
    <w:p w:rsidR="000D2FAE" w:rsidRDefault="000D2FAE" w:rsidP="003E656D">
      <w:pPr>
        <w:autoSpaceDE w:val="0"/>
        <w:autoSpaceDN w:val="0"/>
        <w:adjustRightInd w:val="0"/>
        <w:spacing w:after="0" w:line="360" w:lineRule="auto"/>
        <w:jc w:val="both"/>
        <w:rPr>
          <w:rFonts w:ascii="Arial" w:hAnsi="Arial" w:cs="Arial"/>
          <w:sz w:val="24"/>
          <w:szCs w:val="24"/>
          <w:lang w:val="es-CO"/>
        </w:rPr>
      </w:pPr>
      <w:r w:rsidRPr="003E656D">
        <w:rPr>
          <w:rFonts w:ascii="Arial" w:hAnsi="Arial" w:cs="Arial"/>
          <w:b/>
          <w:bCs/>
          <w:sz w:val="24"/>
          <w:szCs w:val="24"/>
          <w:lang w:val="es-CO"/>
        </w:rPr>
        <w:t xml:space="preserve">Indicadores básicos: </w:t>
      </w:r>
      <w:r w:rsidRPr="003E656D">
        <w:rPr>
          <w:rFonts w:ascii="Arial" w:hAnsi="Arial" w:cs="Arial"/>
          <w:sz w:val="24"/>
          <w:szCs w:val="24"/>
          <w:lang w:val="es-CO"/>
        </w:rPr>
        <w:t>Se cuenta con un total estimado de 3.649 alumnos de los cuales 10.88%</w:t>
      </w:r>
      <w:r w:rsidR="00D2550D" w:rsidRPr="003E656D">
        <w:rPr>
          <w:rFonts w:ascii="Arial" w:hAnsi="Arial" w:cs="Arial"/>
          <w:sz w:val="24"/>
          <w:szCs w:val="24"/>
          <w:lang w:val="es-CO"/>
        </w:rPr>
        <w:t xml:space="preserve"> </w:t>
      </w:r>
      <w:r w:rsidRPr="003E656D">
        <w:rPr>
          <w:rFonts w:ascii="Arial" w:hAnsi="Arial" w:cs="Arial"/>
          <w:sz w:val="24"/>
          <w:szCs w:val="24"/>
          <w:lang w:val="es-CO"/>
        </w:rPr>
        <w:t>son de secundaria; 79.67% de primaria (incluye programa CAFAM) y 9.45% preescolar. De</w:t>
      </w:r>
      <w:r w:rsidR="00D2550D" w:rsidRPr="003E656D">
        <w:rPr>
          <w:rFonts w:ascii="Arial" w:hAnsi="Arial" w:cs="Arial"/>
          <w:sz w:val="24"/>
          <w:szCs w:val="24"/>
          <w:lang w:val="es-CO"/>
        </w:rPr>
        <w:t xml:space="preserve"> </w:t>
      </w:r>
      <w:r w:rsidRPr="003E656D">
        <w:rPr>
          <w:rFonts w:ascii="Arial" w:hAnsi="Arial" w:cs="Arial"/>
          <w:sz w:val="24"/>
          <w:szCs w:val="24"/>
          <w:lang w:val="es-CO"/>
        </w:rPr>
        <w:t>acuerdo con la estadística que pudo obtenerse a través de las Instituciones y Centros Educativos (se debe completar y actualizar porque no todos suministraron datos completos), se tienen los siguientes indicadores:</w:t>
      </w:r>
    </w:p>
    <w:p w:rsidR="00CF20DC" w:rsidRDefault="00CF20DC" w:rsidP="003E656D">
      <w:pPr>
        <w:autoSpaceDE w:val="0"/>
        <w:autoSpaceDN w:val="0"/>
        <w:adjustRightInd w:val="0"/>
        <w:spacing w:after="0" w:line="360" w:lineRule="auto"/>
        <w:jc w:val="both"/>
        <w:rPr>
          <w:rFonts w:ascii="Arial" w:hAnsi="Arial" w:cs="Arial"/>
          <w:sz w:val="24"/>
          <w:szCs w:val="24"/>
          <w:lang w:val="es-CO"/>
        </w:rPr>
      </w:pPr>
    </w:p>
    <w:p w:rsidR="000D6A1F" w:rsidRDefault="000D6A1F" w:rsidP="003E656D">
      <w:pPr>
        <w:autoSpaceDE w:val="0"/>
        <w:autoSpaceDN w:val="0"/>
        <w:adjustRightInd w:val="0"/>
        <w:spacing w:after="0" w:line="360" w:lineRule="auto"/>
        <w:jc w:val="both"/>
        <w:rPr>
          <w:rFonts w:ascii="Arial" w:hAnsi="Arial" w:cs="Arial"/>
          <w:sz w:val="24"/>
          <w:szCs w:val="24"/>
          <w:lang w:val="es-CO"/>
        </w:rPr>
      </w:pPr>
    </w:p>
    <w:p w:rsidR="00CF20DC" w:rsidRPr="00DC75C6" w:rsidRDefault="00CF20DC" w:rsidP="003E656D">
      <w:pPr>
        <w:autoSpaceDE w:val="0"/>
        <w:autoSpaceDN w:val="0"/>
        <w:adjustRightInd w:val="0"/>
        <w:spacing w:after="0" w:line="360" w:lineRule="auto"/>
        <w:jc w:val="both"/>
        <w:rPr>
          <w:rFonts w:ascii="Arial" w:hAnsi="Arial" w:cs="Arial"/>
          <w:b/>
          <w:sz w:val="24"/>
          <w:szCs w:val="24"/>
          <w:lang w:val="es-CO"/>
        </w:rPr>
      </w:pPr>
      <w:r w:rsidRPr="00DC75C6">
        <w:rPr>
          <w:rFonts w:ascii="Arial" w:hAnsi="Arial" w:cs="Arial"/>
          <w:b/>
          <w:sz w:val="24"/>
          <w:szCs w:val="24"/>
          <w:lang w:val="es-CO"/>
        </w:rPr>
        <w:t xml:space="preserve">TABLA No </w:t>
      </w:r>
      <w:r w:rsidR="001E28CB" w:rsidRPr="00DC75C6">
        <w:rPr>
          <w:rFonts w:ascii="Arial" w:hAnsi="Arial" w:cs="Arial"/>
          <w:b/>
          <w:sz w:val="24"/>
          <w:szCs w:val="24"/>
          <w:lang w:val="es-CO"/>
        </w:rPr>
        <w:t>9</w:t>
      </w:r>
      <w:r w:rsidRPr="00DC75C6">
        <w:rPr>
          <w:rFonts w:ascii="Arial" w:hAnsi="Arial" w:cs="Arial"/>
          <w:b/>
          <w:sz w:val="24"/>
          <w:szCs w:val="24"/>
          <w:lang w:val="es-CO"/>
        </w:rPr>
        <w:t xml:space="preserve"> ASISTENCIA ESCOLAR EN POBLACIÓN DE 5-17 AÑOS</w:t>
      </w:r>
      <w:r w:rsidR="00F51ADC" w:rsidRPr="00DC75C6">
        <w:rPr>
          <w:rFonts w:ascii="Arial" w:hAnsi="Arial" w:cs="Arial"/>
          <w:b/>
          <w:sz w:val="24"/>
          <w:szCs w:val="24"/>
          <w:lang w:val="es-C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4"/>
        <w:gridCol w:w="2957"/>
        <w:gridCol w:w="2227"/>
        <w:gridCol w:w="2354"/>
      </w:tblGrid>
      <w:tr w:rsidR="00F51ADC" w:rsidRPr="00C57BB6" w:rsidTr="008757A7">
        <w:tc>
          <w:tcPr>
            <w:tcW w:w="1242"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Año</w:t>
            </w:r>
          </w:p>
        </w:tc>
        <w:tc>
          <w:tcPr>
            <w:tcW w:w="2977"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Matriculados de 5-17 años.</w:t>
            </w:r>
          </w:p>
        </w:tc>
        <w:tc>
          <w:tcPr>
            <w:tcW w:w="2241"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Población de 5-17 años</w:t>
            </w:r>
          </w:p>
        </w:tc>
        <w:tc>
          <w:tcPr>
            <w:tcW w:w="2369"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Tasa de Asistencia Escolar (%)</w:t>
            </w:r>
          </w:p>
        </w:tc>
      </w:tr>
      <w:tr w:rsidR="00F51ADC" w:rsidRPr="00C57BB6" w:rsidTr="008757A7">
        <w:tc>
          <w:tcPr>
            <w:tcW w:w="1242"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2007</w:t>
            </w:r>
          </w:p>
        </w:tc>
        <w:tc>
          <w:tcPr>
            <w:tcW w:w="2977"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3.227</w:t>
            </w:r>
          </w:p>
        </w:tc>
        <w:tc>
          <w:tcPr>
            <w:tcW w:w="2241"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4.017</w:t>
            </w:r>
          </w:p>
        </w:tc>
        <w:tc>
          <w:tcPr>
            <w:tcW w:w="2369"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81,6</w:t>
            </w:r>
          </w:p>
        </w:tc>
      </w:tr>
      <w:tr w:rsidR="00F51ADC" w:rsidRPr="00C57BB6" w:rsidTr="008757A7">
        <w:tc>
          <w:tcPr>
            <w:tcW w:w="1242"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2008</w:t>
            </w:r>
          </w:p>
        </w:tc>
        <w:tc>
          <w:tcPr>
            <w:tcW w:w="2977" w:type="dxa"/>
          </w:tcPr>
          <w:p w:rsidR="00F51ADC" w:rsidRPr="00C57BB6" w:rsidRDefault="00F51ADC" w:rsidP="00B9235A">
            <w:pPr>
              <w:autoSpaceDE w:val="0"/>
              <w:autoSpaceDN w:val="0"/>
              <w:adjustRightInd w:val="0"/>
              <w:jc w:val="center"/>
              <w:rPr>
                <w:rFonts w:ascii="Arial" w:hAnsi="Arial" w:cs="Arial"/>
                <w:bCs/>
              </w:rPr>
            </w:pPr>
            <w:r w:rsidRPr="00C57BB6">
              <w:rPr>
                <w:rFonts w:ascii="Arial" w:hAnsi="Arial" w:cs="Arial"/>
                <w:bCs/>
              </w:rPr>
              <w:t>3.649</w:t>
            </w:r>
          </w:p>
        </w:tc>
        <w:tc>
          <w:tcPr>
            <w:tcW w:w="2241" w:type="dxa"/>
          </w:tcPr>
          <w:p w:rsidR="00F51ADC" w:rsidRPr="00C57BB6" w:rsidRDefault="00C73EF4" w:rsidP="00B9235A">
            <w:pPr>
              <w:autoSpaceDE w:val="0"/>
              <w:autoSpaceDN w:val="0"/>
              <w:adjustRightInd w:val="0"/>
              <w:jc w:val="center"/>
              <w:rPr>
                <w:rFonts w:ascii="Arial" w:hAnsi="Arial" w:cs="Arial"/>
                <w:bCs/>
              </w:rPr>
            </w:pPr>
            <w:r w:rsidRPr="00C57BB6">
              <w:rPr>
                <w:rFonts w:ascii="Arial" w:hAnsi="Arial" w:cs="Arial"/>
                <w:bCs/>
              </w:rPr>
              <w:t>4.439</w:t>
            </w:r>
          </w:p>
        </w:tc>
        <w:tc>
          <w:tcPr>
            <w:tcW w:w="2369" w:type="dxa"/>
          </w:tcPr>
          <w:p w:rsidR="00F51ADC" w:rsidRPr="00C57BB6" w:rsidRDefault="00C73EF4" w:rsidP="00B9235A">
            <w:pPr>
              <w:autoSpaceDE w:val="0"/>
              <w:autoSpaceDN w:val="0"/>
              <w:adjustRightInd w:val="0"/>
              <w:jc w:val="center"/>
              <w:rPr>
                <w:rFonts w:ascii="Arial" w:hAnsi="Arial" w:cs="Arial"/>
                <w:bCs/>
              </w:rPr>
            </w:pPr>
            <w:r w:rsidRPr="00C57BB6">
              <w:rPr>
                <w:rFonts w:ascii="Arial" w:hAnsi="Arial" w:cs="Arial"/>
                <w:bCs/>
              </w:rPr>
              <w:t>82,2</w:t>
            </w:r>
          </w:p>
        </w:tc>
      </w:tr>
    </w:tbl>
    <w:p w:rsidR="00F51ADC" w:rsidRDefault="00875B8C" w:rsidP="003E656D">
      <w:pPr>
        <w:autoSpaceDE w:val="0"/>
        <w:autoSpaceDN w:val="0"/>
        <w:adjustRightInd w:val="0"/>
        <w:spacing w:after="0" w:line="360" w:lineRule="auto"/>
        <w:jc w:val="both"/>
        <w:rPr>
          <w:rFonts w:ascii="Arial" w:hAnsi="Arial" w:cs="Arial"/>
          <w:sz w:val="16"/>
          <w:szCs w:val="16"/>
          <w:lang w:val="es-CO"/>
        </w:rPr>
      </w:pPr>
      <w:r w:rsidRPr="00875B8C">
        <w:rPr>
          <w:rFonts w:ascii="Arial" w:hAnsi="Arial" w:cs="Arial"/>
          <w:sz w:val="16"/>
          <w:szCs w:val="16"/>
          <w:lang w:val="es-CO"/>
        </w:rPr>
        <w:t xml:space="preserve">Fuente: </w:t>
      </w:r>
      <w:proofErr w:type="spellStart"/>
      <w:r w:rsidRPr="00875B8C">
        <w:rPr>
          <w:rFonts w:ascii="Arial" w:hAnsi="Arial" w:cs="Arial"/>
          <w:sz w:val="16"/>
          <w:szCs w:val="16"/>
          <w:lang w:val="es-CO"/>
        </w:rPr>
        <w:t>Dane</w:t>
      </w:r>
      <w:proofErr w:type="spellEnd"/>
      <w:r w:rsidRPr="00875B8C">
        <w:rPr>
          <w:rFonts w:ascii="Arial" w:hAnsi="Arial" w:cs="Arial"/>
          <w:sz w:val="16"/>
          <w:szCs w:val="16"/>
          <w:lang w:val="es-CO"/>
        </w:rPr>
        <w:t>, proyecciones de población munici</w:t>
      </w:r>
      <w:r>
        <w:rPr>
          <w:rFonts w:ascii="Arial" w:hAnsi="Arial" w:cs="Arial"/>
          <w:sz w:val="16"/>
          <w:szCs w:val="16"/>
          <w:lang w:val="es-CO"/>
        </w:rPr>
        <w:t xml:space="preserve">pal, 2005-2011 y </w:t>
      </w:r>
      <w:r w:rsidR="00C57BB6">
        <w:rPr>
          <w:rFonts w:ascii="Arial" w:hAnsi="Arial" w:cs="Arial"/>
          <w:sz w:val="16"/>
          <w:szCs w:val="16"/>
          <w:lang w:val="es-CO"/>
        </w:rPr>
        <w:t>M</w:t>
      </w:r>
      <w:r w:rsidR="00C57BB6" w:rsidRPr="00875B8C">
        <w:rPr>
          <w:rFonts w:ascii="Arial" w:hAnsi="Arial" w:cs="Arial"/>
          <w:sz w:val="16"/>
          <w:szCs w:val="16"/>
          <w:lang w:val="es-CO"/>
        </w:rPr>
        <w:t>in</w:t>
      </w:r>
      <w:r w:rsidR="00C57BB6">
        <w:rPr>
          <w:rFonts w:ascii="Arial" w:hAnsi="Arial" w:cs="Arial"/>
          <w:sz w:val="16"/>
          <w:szCs w:val="16"/>
          <w:lang w:val="es-CO"/>
        </w:rPr>
        <w:t>.</w:t>
      </w:r>
      <w:r w:rsidR="00C57BB6" w:rsidRPr="00875B8C">
        <w:rPr>
          <w:rFonts w:ascii="Arial" w:hAnsi="Arial" w:cs="Arial"/>
          <w:sz w:val="16"/>
          <w:szCs w:val="16"/>
          <w:lang w:val="es-CO"/>
        </w:rPr>
        <w:t xml:space="preserve"> Educación</w:t>
      </w:r>
      <w:r w:rsidRPr="00875B8C">
        <w:rPr>
          <w:rFonts w:ascii="Arial" w:hAnsi="Arial" w:cs="Arial"/>
          <w:sz w:val="16"/>
          <w:szCs w:val="16"/>
          <w:lang w:val="es-CO"/>
        </w:rPr>
        <w:t xml:space="preserve"> Nacional para datos de matriculados de 5 a 17 años.</w:t>
      </w:r>
    </w:p>
    <w:p w:rsidR="009F6310" w:rsidRDefault="009F6310" w:rsidP="003E656D">
      <w:pPr>
        <w:autoSpaceDE w:val="0"/>
        <w:autoSpaceDN w:val="0"/>
        <w:adjustRightInd w:val="0"/>
        <w:spacing w:after="0" w:line="360" w:lineRule="auto"/>
        <w:jc w:val="both"/>
        <w:rPr>
          <w:rFonts w:ascii="Arial" w:hAnsi="Arial" w:cs="Arial"/>
          <w:sz w:val="16"/>
          <w:szCs w:val="16"/>
          <w:lang w:val="es-CO"/>
        </w:rPr>
      </w:pPr>
    </w:p>
    <w:p w:rsidR="000D6A1F" w:rsidRDefault="000D6A1F" w:rsidP="003E656D">
      <w:pPr>
        <w:autoSpaceDE w:val="0"/>
        <w:autoSpaceDN w:val="0"/>
        <w:adjustRightInd w:val="0"/>
        <w:spacing w:after="0" w:line="360" w:lineRule="auto"/>
        <w:jc w:val="both"/>
        <w:rPr>
          <w:rFonts w:ascii="Arial" w:hAnsi="Arial" w:cs="Arial"/>
          <w:sz w:val="16"/>
          <w:szCs w:val="16"/>
          <w:lang w:val="es-CO"/>
        </w:rPr>
      </w:pPr>
    </w:p>
    <w:p w:rsidR="009F6310" w:rsidRDefault="009F6310" w:rsidP="003E656D">
      <w:pPr>
        <w:autoSpaceDE w:val="0"/>
        <w:autoSpaceDN w:val="0"/>
        <w:adjustRightInd w:val="0"/>
        <w:spacing w:after="0" w:line="360" w:lineRule="auto"/>
        <w:jc w:val="both"/>
        <w:rPr>
          <w:rFonts w:ascii="Arial" w:hAnsi="Arial" w:cs="Arial"/>
          <w:sz w:val="16"/>
          <w:szCs w:val="16"/>
          <w:lang w:val="es-CO"/>
        </w:rPr>
      </w:pPr>
    </w:p>
    <w:p w:rsidR="00F51ADC" w:rsidRPr="00DC75C6" w:rsidRDefault="00BC58AA" w:rsidP="003E656D">
      <w:pPr>
        <w:autoSpaceDE w:val="0"/>
        <w:autoSpaceDN w:val="0"/>
        <w:adjustRightInd w:val="0"/>
        <w:spacing w:after="0" w:line="360" w:lineRule="auto"/>
        <w:jc w:val="both"/>
        <w:rPr>
          <w:rFonts w:ascii="Arial" w:hAnsi="Arial" w:cs="Arial"/>
          <w:b/>
          <w:lang w:val="es-CO"/>
        </w:rPr>
      </w:pPr>
      <w:r w:rsidRPr="00DC75C6">
        <w:rPr>
          <w:rFonts w:ascii="Arial" w:hAnsi="Arial" w:cs="Arial"/>
          <w:b/>
          <w:lang w:val="es-CO"/>
        </w:rPr>
        <w:t xml:space="preserve">TABLA No </w:t>
      </w:r>
      <w:r w:rsidR="001E28CB" w:rsidRPr="00DC75C6">
        <w:rPr>
          <w:rFonts w:ascii="Arial" w:hAnsi="Arial" w:cs="Arial"/>
          <w:b/>
          <w:lang w:val="es-CO"/>
        </w:rPr>
        <w:t>10</w:t>
      </w:r>
      <w:r w:rsidRPr="00DC75C6">
        <w:rPr>
          <w:rFonts w:ascii="Arial" w:hAnsi="Arial" w:cs="Arial"/>
          <w:b/>
          <w:lang w:val="es-CO"/>
        </w:rPr>
        <w:t xml:space="preserve"> PORCENTAJES DE ALFABETISMO Y ANALFABETISMO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701"/>
        <w:gridCol w:w="2268"/>
        <w:gridCol w:w="1418"/>
      </w:tblGrid>
      <w:tr w:rsidR="00477CD7" w:rsidRPr="00BC58AA" w:rsidTr="009F6310">
        <w:trPr>
          <w:trHeight w:val="300"/>
        </w:trPr>
        <w:tc>
          <w:tcPr>
            <w:tcW w:w="4077" w:type="dxa"/>
            <w:gridSpan w:val="2"/>
          </w:tcPr>
          <w:p w:rsidR="00477CD7" w:rsidRPr="00477CD7" w:rsidRDefault="00477CD7" w:rsidP="00477CD7">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Alfabetismo</w:t>
            </w:r>
          </w:p>
        </w:tc>
        <w:tc>
          <w:tcPr>
            <w:tcW w:w="3686" w:type="dxa"/>
            <w:gridSpan w:val="2"/>
          </w:tcPr>
          <w:p w:rsidR="00477CD7" w:rsidRPr="00477CD7" w:rsidRDefault="00477CD7" w:rsidP="00477CD7">
            <w:pPr>
              <w:autoSpaceDE w:val="0"/>
              <w:autoSpaceDN w:val="0"/>
              <w:adjustRightInd w:val="0"/>
              <w:spacing w:line="360" w:lineRule="auto"/>
              <w:jc w:val="center"/>
              <w:rPr>
                <w:rFonts w:ascii="Arial" w:hAnsi="Arial" w:cs="Arial"/>
                <w:sz w:val="24"/>
                <w:szCs w:val="24"/>
              </w:rPr>
            </w:pPr>
            <w:r>
              <w:rPr>
                <w:rFonts w:ascii="Arial" w:hAnsi="Arial" w:cs="Arial"/>
                <w:sz w:val="24"/>
                <w:szCs w:val="24"/>
              </w:rPr>
              <w:t>A</w:t>
            </w:r>
            <w:r w:rsidRPr="00477CD7">
              <w:rPr>
                <w:rFonts w:ascii="Arial" w:hAnsi="Arial" w:cs="Arial"/>
                <w:sz w:val="24"/>
                <w:szCs w:val="24"/>
              </w:rPr>
              <w:t>nalfabetismo</w:t>
            </w:r>
          </w:p>
        </w:tc>
      </w:tr>
      <w:tr w:rsidR="00477CD7" w:rsidRPr="00BC58AA" w:rsidTr="009F6310">
        <w:trPr>
          <w:trHeight w:val="556"/>
        </w:trPr>
        <w:tc>
          <w:tcPr>
            <w:tcW w:w="2376"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Cabecera</w:t>
            </w:r>
          </w:p>
        </w:tc>
        <w:tc>
          <w:tcPr>
            <w:tcW w:w="1701"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Pr>
                <w:rFonts w:ascii="Arial" w:hAnsi="Arial" w:cs="Arial"/>
                <w:sz w:val="24"/>
                <w:szCs w:val="24"/>
              </w:rPr>
              <w:t>R</w:t>
            </w:r>
            <w:r w:rsidRPr="00477CD7">
              <w:rPr>
                <w:rFonts w:ascii="Arial" w:hAnsi="Arial" w:cs="Arial"/>
                <w:sz w:val="24"/>
                <w:szCs w:val="24"/>
              </w:rPr>
              <w:t>esto</w:t>
            </w:r>
          </w:p>
        </w:tc>
        <w:tc>
          <w:tcPr>
            <w:tcW w:w="2268"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Cabecera</w:t>
            </w:r>
          </w:p>
        </w:tc>
        <w:tc>
          <w:tcPr>
            <w:tcW w:w="1418"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Pr>
                <w:rFonts w:ascii="Arial" w:hAnsi="Arial" w:cs="Arial"/>
                <w:sz w:val="24"/>
                <w:szCs w:val="24"/>
              </w:rPr>
              <w:t>R</w:t>
            </w:r>
            <w:r w:rsidRPr="00477CD7">
              <w:rPr>
                <w:rFonts w:ascii="Arial" w:hAnsi="Arial" w:cs="Arial"/>
                <w:sz w:val="24"/>
                <w:szCs w:val="24"/>
              </w:rPr>
              <w:t>esto</w:t>
            </w:r>
          </w:p>
        </w:tc>
      </w:tr>
      <w:tr w:rsidR="00477CD7" w:rsidRPr="00477CD7" w:rsidTr="009F6310">
        <w:trPr>
          <w:trHeight w:val="556"/>
        </w:trPr>
        <w:tc>
          <w:tcPr>
            <w:tcW w:w="2376"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93,75</w:t>
            </w:r>
          </w:p>
        </w:tc>
        <w:tc>
          <w:tcPr>
            <w:tcW w:w="1701"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50,29</w:t>
            </w:r>
          </w:p>
        </w:tc>
        <w:tc>
          <w:tcPr>
            <w:tcW w:w="2268"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6,25</w:t>
            </w:r>
          </w:p>
        </w:tc>
        <w:tc>
          <w:tcPr>
            <w:tcW w:w="1418" w:type="dxa"/>
          </w:tcPr>
          <w:p w:rsidR="00477CD7" w:rsidRPr="00477CD7" w:rsidRDefault="00477CD7" w:rsidP="009F6310">
            <w:pPr>
              <w:autoSpaceDE w:val="0"/>
              <w:autoSpaceDN w:val="0"/>
              <w:adjustRightInd w:val="0"/>
              <w:spacing w:line="360" w:lineRule="auto"/>
              <w:jc w:val="center"/>
              <w:rPr>
                <w:rFonts w:ascii="Arial" w:hAnsi="Arial" w:cs="Arial"/>
                <w:sz w:val="24"/>
                <w:szCs w:val="24"/>
              </w:rPr>
            </w:pPr>
            <w:r w:rsidRPr="00477CD7">
              <w:rPr>
                <w:rFonts w:ascii="Arial" w:hAnsi="Arial" w:cs="Arial"/>
                <w:sz w:val="24"/>
                <w:szCs w:val="24"/>
              </w:rPr>
              <w:t>49,71</w:t>
            </w:r>
          </w:p>
        </w:tc>
      </w:tr>
    </w:tbl>
    <w:p w:rsidR="00BC58AA" w:rsidRPr="003E656D" w:rsidRDefault="00FF563C" w:rsidP="003E656D">
      <w:pPr>
        <w:autoSpaceDE w:val="0"/>
        <w:autoSpaceDN w:val="0"/>
        <w:adjustRightInd w:val="0"/>
        <w:spacing w:after="0" w:line="360" w:lineRule="auto"/>
        <w:jc w:val="both"/>
        <w:rPr>
          <w:rFonts w:ascii="Arial" w:hAnsi="Arial" w:cs="Arial"/>
          <w:sz w:val="24"/>
          <w:szCs w:val="24"/>
          <w:lang w:val="es-CO"/>
        </w:rPr>
      </w:pPr>
      <w:r w:rsidRPr="00875B8C">
        <w:rPr>
          <w:rFonts w:ascii="Arial" w:hAnsi="Arial" w:cs="Arial"/>
          <w:sz w:val="16"/>
          <w:szCs w:val="16"/>
          <w:lang w:val="es-CO"/>
        </w:rPr>
        <w:t xml:space="preserve">Fuente: </w:t>
      </w:r>
      <w:proofErr w:type="spellStart"/>
      <w:r w:rsidRPr="00875B8C">
        <w:rPr>
          <w:rFonts w:ascii="Arial" w:hAnsi="Arial" w:cs="Arial"/>
          <w:sz w:val="16"/>
          <w:szCs w:val="16"/>
          <w:lang w:val="es-CO"/>
        </w:rPr>
        <w:t>Dane</w:t>
      </w:r>
      <w:proofErr w:type="spellEnd"/>
      <w:r w:rsidRPr="00875B8C">
        <w:rPr>
          <w:rFonts w:ascii="Arial" w:hAnsi="Arial" w:cs="Arial"/>
          <w:sz w:val="16"/>
          <w:szCs w:val="16"/>
          <w:lang w:val="es-CO"/>
        </w:rPr>
        <w:t>,</w:t>
      </w:r>
      <w:r w:rsidR="00942DD7">
        <w:rPr>
          <w:rFonts w:ascii="Arial" w:hAnsi="Arial" w:cs="Arial"/>
          <w:sz w:val="16"/>
          <w:szCs w:val="16"/>
          <w:lang w:val="es-CO"/>
        </w:rPr>
        <w:t xml:space="preserve"> </w:t>
      </w:r>
      <w:r>
        <w:rPr>
          <w:rFonts w:ascii="Arial" w:hAnsi="Arial" w:cs="Arial"/>
          <w:sz w:val="16"/>
          <w:szCs w:val="16"/>
          <w:lang w:val="es-CO"/>
        </w:rPr>
        <w:t>Boletín censo general 2005</w:t>
      </w:r>
      <w:r w:rsidR="00942DD7">
        <w:rPr>
          <w:rFonts w:ascii="Arial" w:hAnsi="Arial" w:cs="Arial"/>
          <w:sz w:val="16"/>
          <w:szCs w:val="16"/>
          <w:lang w:val="es-CO"/>
        </w:rPr>
        <w:t>, perfil Chocó.2005</w:t>
      </w:r>
    </w:p>
    <w:p w:rsidR="00D2550D" w:rsidRDefault="00D2550D" w:rsidP="000D2FAE">
      <w:pPr>
        <w:autoSpaceDE w:val="0"/>
        <w:autoSpaceDN w:val="0"/>
        <w:adjustRightInd w:val="0"/>
        <w:spacing w:after="0" w:line="240" w:lineRule="auto"/>
        <w:rPr>
          <w:rFonts w:ascii="Tahoma,Bold" w:hAnsi="Tahoma,Bold" w:cs="Tahoma,Bold"/>
          <w:b/>
          <w:bCs/>
          <w:sz w:val="19"/>
          <w:szCs w:val="19"/>
          <w:lang w:val="es-CO"/>
        </w:rPr>
      </w:pPr>
    </w:p>
    <w:p w:rsidR="00E03D42" w:rsidRDefault="00E03D42" w:rsidP="000D2FAE">
      <w:pPr>
        <w:autoSpaceDE w:val="0"/>
        <w:autoSpaceDN w:val="0"/>
        <w:adjustRightInd w:val="0"/>
        <w:spacing w:after="0" w:line="240" w:lineRule="auto"/>
        <w:rPr>
          <w:rFonts w:ascii="Arial" w:hAnsi="Arial" w:cs="Arial"/>
          <w:b/>
          <w:bCs/>
          <w:sz w:val="24"/>
          <w:szCs w:val="24"/>
          <w:lang w:val="es-CO"/>
        </w:rPr>
      </w:pPr>
    </w:p>
    <w:p w:rsidR="000D6A1F" w:rsidRDefault="000D6A1F" w:rsidP="00B870E1">
      <w:pPr>
        <w:autoSpaceDE w:val="0"/>
        <w:autoSpaceDN w:val="0"/>
        <w:adjustRightInd w:val="0"/>
        <w:spacing w:after="0" w:line="360" w:lineRule="auto"/>
        <w:jc w:val="center"/>
        <w:rPr>
          <w:rFonts w:ascii="Arial" w:hAnsi="Arial" w:cs="Arial"/>
          <w:b/>
          <w:bCs/>
          <w:sz w:val="24"/>
          <w:szCs w:val="24"/>
          <w:lang w:val="es-CO"/>
        </w:rPr>
      </w:pPr>
    </w:p>
    <w:p w:rsidR="000D6A1F" w:rsidRDefault="000D6A1F" w:rsidP="00B870E1">
      <w:pPr>
        <w:autoSpaceDE w:val="0"/>
        <w:autoSpaceDN w:val="0"/>
        <w:adjustRightInd w:val="0"/>
        <w:spacing w:after="0" w:line="360" w:lineRule="auto"/>
        <w:jc w:val="center"/>
        <w:rPr>
          <w:rFonts w:ascii="Arial" w:hAnsi="Arial" w:cs="Arial"/>
          <w:b/>
          <w:bCs/>
          <w:sz w:val="24"/>
          <w:szCs w:val="24"/>
          <w:lang w:val="es-CO"/>
        </w:rPr>
      </w:pPr>
    </w:p>
    <w:p w:rsidR="000D6A1F" w:rsidRDefault="000D6A1F" w:rsidP="00B870E1">
      <w:pPr>
        <w:autoSpaceDE w:val="0"/>
        <w:autoSpaceDN w:val="0"/>
        <w:adjustRightInd w:val="0"/>
        <w:spacing w:after="0" w:line="360" w:lineRule="auto"/>
        <w:jc w:val="center"/>
        <w:rPr>
          <w:rFonts w:ascii="Arial" w:hAnsi="Arial" w:cs="Arial"/>
          <w:b/>
          <w:bCs/>
          <w:sz w:val="24"/>
          <w:szCs w:val="24"/>
          <w:lang w:val="es-CO"/>
        </w:rPr>
      </w:pPr>
    </w:p>
    <w:p w:rsidR="00836ED4" w:rsidRPr="00836ED4" w:rsidRDefault="00836ED4" w:rsidP="00836ED4">
      <w:pPr>
        <w:autoSpaceDE w:val="0"/>
        <w:autoSpaceDN w:val="0"/>
        <w:adjustRightInd w:val="0"/>
        <w:spacing w:after="0" w:line="360" w:lineRule="auto"/>
        <w:jc w:val="right"/>
        <w:rPr>
          <w:rFonts w:ascii="Arial" w:hAnsi="Arial" w:cs="Arial"/>
          <w:bCs/>
          <w:sz w:val="24"/>
          <w:szCs w:val="24"/>
          <w:lang w:val="es-CO"/>
        </w:rPr>
      </w:pPr>
      <w:r w:rsidRPr="00836ED4">
        <w:rPr>
          <w:rFonts w:ascii="Arial" w:hAnsi="Arial" w:cs="Arial"/>
          <w:bCs/>
          <w:sz w:val="24"/>
          <w:szCs w:val="24"/>
          <w:lang w:val="es-CO"/>
        </w:rPr>
        <w:lastRenderedPageBreak/>
        <w:t>32</w:t>
      </w:r>
    </w:p>
    <w:p w:rsidR="00AA3872" w:rsidRDefault="00AA3872" w:rsidP="00B870E1">
      <w:pPr>
        <w:autoSpaceDE w:val="0"/>
        <w:autoSpaceDN w:val="0"/>
        <w:adjustRightInd w:val="0"/>
        <w:spacing w:after="0" w:line="360" w:lineRule="auto"/>
        <w:jc w:val="center"/>
        <w:rPr>
          <w:rFonts w:ascii="Arial" w:hAnsi="Arial" w:cs="Arial"/>
          <w:b/>
          <w:bCs/>
          <w:sz w:val="24"/>
          <w:szCs w:val="24"/>
          <w:lang w:val="es-CO"/>
        </w:rPr>
      </w:pPr>
      <w:r>
        <w:rPr>
          <w:rFonts w:ascii="Arial" w:hAnsi="Arial" w:cs="Arial"/>
          <w:b/>
          <w:bCs/>
          <w:sz w:val="24"/>
          <w:szCs w:val="24"/>
          <w:lang w:val="es-CO"/>
        </w:rPr>
        <w:t>DESERCIÓN ESCOLAR MEDIO BAUDO 2008</w:t>
      </w:r>
    </w:p>
    <w:p w:rsidR="00F83A8C" w:rsidRDefault="00F83A8C" w:rsidP="00F83A8C">
      <w:pPr>
        <w:autoSpaceDE w:val="0"/>
        <w:autoSpaceDN w:val="0"/>
        <w:adjustRightInd w:val="0"/>
        <w:spacing w:after="0" w:line="360" w:lineRule="auto"/>
        <w:jc w:val="both"/>
        <w:rPr>
          <w:rFonts w:ascii="Arial" w:hAnsi="Arial" w:cs="Arial"/>
          <w:bCs/>
          <w:sz w:val="24"/>
          <w:szCs w:val="24"/>
          <w:lang w:val="es-CO"/>
        </w:rPr>
      </w:pPr>
    </w:p>
    <w:p w:rsidR="00F83A8C" w:rsidRDefault="00F83A8C" w:rsidP="00F83A8C">
      <w:pPr>
        <w:autoSpaceDE w:val="0"/>
        <w:autoSpaceDN w:val="0"/>
        <w:adjustRightInd w:val="0"/>
        <w:spacing w:after="0" w:line="360" w:lineRule="auto"/>
        <w:jc w:val="both"/>
        <w:rPr>
          <w:rFonts w:ascii="Arial" w:hAnsi="Arial" w:cs="Arial"/>
          <w:bCs/>
          <w:sz w:val="24"/>
          <w:szCs w:val="24"/>
          <w:lang w:val="es-CO"/>
        </w:rPr>
      </w:pPr>
      <w:r w:rsidRPr="00B870E1">
        <w:rPr>
          <w:rFonts w:ascii="Arial" w:hAnsi="Arial" w:cs="Arial"/>
          <w:bCs/>
          <w:sz w:val="24"/>
          <w:szCs w:val="24"/>
          <w:lang w:val="es-CO"/>
        </w:rPr>
        <w:t xml:space="preserve">La tasa de deserción escolar para 2008 es de 13, 07%, se incrementó en un 3% en relación con el año anterior que era del 10% (PDM). </w:t>
      </w:r>
    </w:p>
    <w:p w:rsidR="00F83A8C" w:rsidRDefault="00F83A8C" w:rsidP="00F83A8C">
      <w:pPr>
        <w:autoSpaceDE w:val="0"/>
        <w:autoSpaceDN w:val="0"/>
        <w:adjustRightInd w:val="0"/>
        <w:spacing w:after="0" w:line="360" w:lineRule="auto"/>
        <w:jc w:val="both"/>
        <w:rPr>
          <w:rFonts w:ascii="Arial" w:hAnsi="Arial" w:cs="Arial"/>
          <w:b/>
          <w:bCs/>
          <w:sz w:val="24"/>
          <w:szCs w:val="24"/>
          <w:lang w:val="es-CO"/>
        </w:rPr>
      </w:pPr>
    </w:p>
    <w:p w:rsidR="002E42C1" w:rsidRPr="00DC75C6" w:rsidRDefault="002E42C1" w:rsidP="002E42C1">
      <w:pPr>
        <w:autoSpaceDE w:val="0"/>
        <w:autoSpaceDN w:val="0"/>
        <w:adjustRightInd w:val="0"/>
        <w:spacing w:after="0" w:line="360" w:lineRule="auto"/>
        <w:jc w:val="center"/>
        <w:rPr>
          <w:rFonts w:ascii="Arial" w:hAnsi="Arial" w:cs="Arial"/>
          <w:b/>
          <w:bCs/>
          <w:lang w:val="es-CO"/>
        </w:rPr>
      </w:pPr>
      <w:r w:rsidRPr="00DC75C6">
        <w:rPr>
          <w:rFonts w:ascii="Arial" w:hAnsi="Arial" w:cs="Arial"/>
          <w:b/>
          <w:bCs/>
          <w:lang w:val="es-CO"/>
        </w:rPr>
        <w:t>TABLA No 1</w:t>
      </w:r>
      <w:r w:rsidR="001E28CB" w:rsidRPr="00DC75C6">
        <w:rPr>
          <w:rFonts w:ascii="Arial" w:hAnsi="Arial" w:cs="Arial"/>
          <w:b/>
          <w:bCs/>
          <w:lang w:val="es-CO"/>
        </w:rPr>
        <w:t>1</w:t>
      </w:r>
      <w:r w:rsidRPr="00DC75C6">
        <w:rPr>
          <w:rFonts w:ascii="Arial" w:hAnsi="Arial" w:cs="Arial"/>
          <w:b/>
          <w:bCs/>
          <w:lang w:val="es-CO"/>
        </w:rPr>
        <w:t xml:space="preserve"> DESERCIÓN ESCOLAR MEDIO BAUDO 2008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2975"/>
      </w:tblGrid>
      <w:tr w:rsidR="00AA3872" w:rsidTr="00F83A8C">
        <w:tc>
          <w:tcPr>
            <w:tcW w:w="5778" w:type="dxa"/>
          </w:tcPr>
          <w:p w:rsidR="00AA3872" w:rsidRPr="00B9235A" w:rsidRDefault="00AA3872" w:rsidP="00152105">
            <w:pPr>
              <w:autoSpaceDE w:val="0"/>
              <w:autoSpaceDN w:val="0"/>
              <w:adjustRightInd w:val="0"/>
              <w:jc w:val="center"/>
              <w:rPr>
                <w:rFonts w:ascii="Arial" w:hAnsi="Arial" w:cs="Arial"/>
                <w:bCs/>
                <w:sz w:val="24"/>
                <w:szCs w:val="24"/>
              </w:rPr>
            </w:pPr>
            <w:r w:rsidRPr="00B9235A">
              <w:rPr>
                <w:rFonts w:ascii="Arial" w:hAnsi="Arial" w:cs="Arial"/>
                <w:bCs/>
                <w:sz w:val="24"/>
                <w:szCs w:val="24"/>
              </w:rPr>
              <w:t>I</w:t>
            </w:r>
            <w:r w:rsidR="00152105">
              <w:rPr>
                <w:rFonts w:ascii="Arial" w:hAnsi="Arial" w:cs="Arial"/>
                <w:bCs/>
                <w:sz w:val="24"/>
                <w:szCs w:val="24"/>
              </w:rPr>
              <w:t>nstitución Educativa</w:t>
            </w:r>
          </w:p>
        </w:tc>
        <w:tc>
          <w:tcPr>
            <w:tcW w:w="2975" w:type="dxa"/>
          </w:tcPr>
          <w:p w:rsidR="00AA3872" w:rsidRPr="00B9235A" w:rsidRDefault="00AA3872" w:rsidP="00152105">
            <w:pPr>
              <w:autoSpaceDE w:val="0"/>
              <w:autoSpaceDN w:val="0"/>
              <w:adjustRightInd w:val="0"/>
              <w:jc w:val="center"/>
              <w:rPr>
                <w:rFonts w:ascii="Arial" w:hAnsi="Arial" w:cs="Arial"/>
                <w:bCs/>
                <w:sz w:val="24"/>
                <w:szCs w:val="24"/>
              </w:rPr>
            </w:pPr>
            <w:r w:rsidRPr="00B9235A">
              <w:rPr>
                <w:rFonts w:ascii="Arial" w:hAnsi="Arial" w:cs="Arial"/>
                <w:bCs/>
                <w:sz w:val="24"/>
                <w:szCs w:val="24"/>
              </w:rPr>
              <w:t>D</w:t>
            </w:r>
            <w:r w:rsidR="00152105">
              <w:rPr>
                <w:rFonts w:ascii="Arial" w:hAnsi="Arial" w:cs="Arial"/>
                <w:bCs/>
                <w:sz w:val="24"/>
                <w:szCs w:val="24"/>
              </w:rPr>
              <w:t>eserción escolar</w:t>
            </w:r>
          </w:p>
        </w:tc>
      </w:tr>
      <w:tr w:rsidR="00AA3872" w:rsidTr="00F83A8C">
        <w:tc>
          <w:tcPr>
            <w:tcW w:w="5778" w:type="dxa"/>
          </w:tcPr>
          <w:p w:rsidR="00AA3872" w:rsidRPr="00B9235A" w:rsidRDefault="00B9235A" w:rsidP="00B870E1">
            <w:pPr>
              <w:autoSpaceDE w:val="0"/>
              <w:autoSpaceDN w:val="0"/>
              <w:adjustRightInd w:val="0"/>
              <w:jc w:val="both"/>
              <w:rPr>
                <w:rFonts w:ascii="Arial" w:hAnsi="Arial" w:cs="Arial"/>
                <w:bCs/>
                <w:sz w:val="24"/>
                <w:szCs w:val="24"/>
              </w:rPr>
            </w:pPr>
            <w:r w:rsidRPr="00B9235A">
              <w:rPr>
                <w:rFonts w:ascii="Arial" w:hAnsi="Arial" w:cs="Arial"/>
                <w:bCs/>
                <w:sz w:val="24"/>
                <w:szCs w:val="24"/>
              </w:rPr>
              <w:t>Francisco Eugenio Mosquera de Pepe.</w:t>
            </w:r>
          </w:p>
        </w:tc>
        <w:tc>
          <w:tcPr>
            <w:tcW w:w="2975" w:type="dxa"/>
          </w:tcPr>
          <w:p w:rsidR="00AA3872" w:rsidRPr="00B9235A" w:rsidRDefault="00B9235A" w:rsidP="00AA3872">
            <w:pPr>
              <w:autoSpaceDE w:val="0"/>
              <w:autoSpaceDN w:val="0"/>
              <w:adjustRightInd w:val="0"/>
              <w:jc w:val="center"/>
              <w:rPr>
                <w:rFonts w:ascii="Arial" w:hAnsi="Arial" w:cs="Arial"/>
                <w:bCs/>
                <w:sz w:val="24"/>
                <w:szCs w:val="24"/>
              </w:rPr>
            </w:pPr>
            <w:r>
              <w:rPr>
                <w:rFonts w:ascii="Arial" w:hAnsi="Arial" w:cs="Arial"/>
                <w:bCs/>
                <w:sz w:val="24"/>
                <w:szCs w:val="24"/>
              </w:rPr>
              <w:t>344</w:t>
            </w:r>
          </w:p>
        </w:tc>
      </w:tr>
      <w:tr w:rsidR="00AA3872" w:rsidTr="00F83A8C">
        <w:tc>
          <w:tcPr>
            <w:tcW w:w="5778" w:type="dxa"/>
          </w:tcPr>
          <w:p w:rsidR="00AA3872" w:rsidRPr="00F83A8C" w:rsidRDefault="00B9235A" w:rsidP="00B870E1">
            <w:pPr>
              <w:autoSpaceDE w:val="0"/>
              <w:autoSpaceDN w:val="0"/>
              <w:adjustRightInd w:val="0"/>
              <w:jc w:val="both"/>
              <w:rPr>
                <w:rFonts w:ascii="Arial" w:hAnsi="Arial" w:cs="Arial"/>
                <w:bCs/>
                <w:sz w:val="24"/>
                <w:szCs w:val="24"/>
              </w:rPr>
            </w:pPr>
            <w:r w:rsidRPr="00F83A8C">
              <w:rPr>
                <w:rFonts w:ascii="Arial" w:hAnsi="Arial" w:cs="Arial"/>
                <w:bCs/>
                <w:sz w:val="24"/>
                <w:szCs w:val="24"/>
              </w:rPr>
              <w:t>Nuestra señora del Ca</w:t>
            </w:r>
            <w:r w:rsidR="00B870E1" w:rsidRPr="00F83A8C">
              <w:rPr>
                <w:rFonts w:ascii="Arial" w:hAnsi="Arial" w:cs="Arial"/>
                <w:bCs/>
                <w:sz w:val="24"/>
                <w:szCs w:val="24"/>
              </w:rPr>
              <w:t>r</w:t>
            </w:r>
            <w:r w:rsidRPr="00F83A8C">
              <w:rPr>
                <w:rFonts w:ascii="Arial" w:hAnsi="Arial" w:cs="Arial"/>
                <w:bCs/>
                <w:sz w:val="24"/>
                <w:szCs w:val="24"/>
              </w:rPr>
              <w:t xml:space="preserve">men( Puerto </w:t>
            </w:r>
            <w:proofErr w:type="spellStart"/>
            <w:r w:rsidRPr="00F83A8C">
              <w:rPr>
                <w:rFonts w:ascii="Arial" w:hAnsi="Arial" w:cs="Arial"/>
                <w:bCs/>
                <w:sz w:val="24"/>
                <w:szCs w:val="24"/>
              </w:rPr>
              <w:t>Meluk</w:t>
            </w:r>
            <w:proofErr w:type="spellEnd"/>
            <w:r w:rsidRPr="00F83A8C">
              <w:rPr>
                <w:rFonts w:ascii="Arial" w:hAnsi="Arial" w:cs="Arial"/>
                <w:bCs/>
                <w:sz w:val="24"/>
                <w:szCs w:val="24"/>
              </w:rPr>
              <w:t>)</w:t>
            </w:r>
          </w:p>
        </w:tc>
        <w:tc>
          <w:tcPr>
            <w:tcW w:w="2975" w:type="dxa"/>
          </w:tcPr>
          <w:p w:rsidR="00AA3872" w:rsidRPr="00B870E1" w:rsidRDefault="00B9235A" w:rsidP="00AA3872">
            <w:pPr>
              <w:autoSpaceDE w:val="0"/>
              <w:autoSpaceDN w:val="0"/>
              <w:adjustRightInd w:val="0"/>
              <w:jc w:val="center"/>
              <w:rPr>
                <w:rFonts w:ascii="Arial" w:hAnsi="Arial" w:cs="Arial"/>
                <w:bCs/>
                <w:sz w:val="24"/>
                <w:szCs w:val="24"/>
              </w:rPr>
            </w:pPr>
            <w:r w:rsidRPr="00B870E1">
              <w:rPr>
                <w:rFonts w:ascii="Arial" w:hAnsi="Arial" w:cs="Arial"/>
                <w:bCs/>
                <w:sz w:val="24"/>
                <w:szCs w:val="24"/>
              </w:rPr>
              <w:t>98</w:t>
            </w:r>
          </w:p>
        </w:tc>
      </w:tr>
      <w:tr w:rsidR="00AA3872" w:rsidTr="00F83A8C">
        <w:tc>
          <w:tcPr>
            <w:tcW w:w="5778" w:type="dxa"/>
          </w:tcPr>
          <w:p w:rsidR="00AA3872" w:rsidRPr="00F83A8C" w:rsidRDefault="00B9235A" w:rsidP="00B870E1">
            <w:pPr>
              <w:autoSpaceDE w:val="0"/>
              <w:autoSpaceDN w:val="0"/>
              <w:adjustRightInd w:val="0"/>
              <w:jc w:val="both"/>
              <w:rPr>
                <w:rFonts w:ascii="Arial" w:hAnsi="Arial" w:cs="Arial"/>
                <w:bCs/>
                <w:sz w:val="24"/>
                <w:szCs w:val="24"/>
              </w:rPr>
            </w:pPr>
            <w:r w:rsidRPr="00F83A8C">
              <w:rPr>
                <w:rFonts w:ascii="Arial" w:hAnsi="Arial" w:cs="Arial"/>
                <w:bCs/>
                <w:sz w:val="24"/>
                <w:szCs w:val="24"/>
              </w:rPr>
              <w:t xml:space="preserve">Nuestra señora de la pobreza ( Boca de </w:t>
            </w:r>
            <w:proofErr w:type="spellStart"/>
            <w:r w:rsidRPr="00F83A8C">
              <w:rPr>
                <w:rFonts w:ascii="Arial" w:hAnsi="Arial" w:cs="Arial"/>
                <w:bCs/>
                <w:sz w:val="24"/>
                <w:szCs w:val="24"/>
              </w:rPr>
              <w:t>Pepé</w:t>
            </w:r>
            <w:proofErr w:type="spellEnd"/>
            <w:r w:rsidRPr="00F83A8C">
              <w:rPr>
                <w:rFonts w:ascii="Arial" w:hAnsi="Arial" w:cs="Arial"/>
                <w:bCs/>
                <w:sz w:val="24"/>
                <w:szCs w:val="24"/>
              </w:rPr>
              <w:t>)</w:t>
            </w:r>
          </w:p>
        </w:tc>
        <w:tc>
          <w:tcPr>
            <w:tcW w:w="2975" w:type="dxa"/>
          </w:tcPr>
          <w:p w:rsidR="00AA3872" w:rsidRPr="00B870E1" w:rsidRDefault="00B870E1" w:rsidP="00AA3872">
            <w:pPr>
              <w:autoSpaceDE w:val="0"/>
              <w:autoSpaceDN w:val="0"/>
              <w:adjustRightInd w:val="0"/>
              <w:jc w:val="center"/>
              <w:rPr>
                <w:rFonts w:ascii="Arial" w:hAnsi="Arial" w:cs="Arial"/>
                <w:bCs/>
                <w:sz w:val="24"/>
                <w:szCs w:val="24"/>
              </w:rPr>
            </w:pPr>
            <w:r w:rsidRPr="00B870E1">
              <w:rPr>
                <w:rFonts w:ascii="Arial" w:hAnsi="Arial" w:cs="Arial"/>
                <w:bCs/>
                <w:sz w:val="24"/>
                <w:szCs w:val="24"/>
              </w:rPr>
              <w:t>35</w:t>
            </w:r>
          </w:p>
        </w:tc>
      </w:tr>
      <w:tr w:rsidR="00AA3872" w:rsidTr="00F83A8C">
        <w:tc>
          <w:tcPr>
            <w:tcW w:w="5778" w:type="dxa"/>
          </w:tcPr>
          <w:p w:rsidR="00AA3872" w:rsidRPr="00F83A8C" w:rsidRDefault="00B870E1" w:rsidP="00B870E1">
            <w:pPr>
              <w:autoSpaceDE w:val="0"/>
              <w:autoSpaceDN w:val="0"/>
              <w:adjustRightInd w:val="0"/>
              <w:jc w:val="both"/>
              <w:rPr>
                <w:rFonts w:ascii="Arial" w:hAnsi="Arial" w:cs="Arial"/>
                <w:bCs/>
                <w:sz w:val="24"/>
                <w:szCs w:val="24"/>
              </w:rPr>
            </w:pPr>
            <w:r w:rsidRPr="00F83A8C">
              <w:rPr>
                <w:rFonts w:ascii="Arial" w:hAnsi="Arial" w:cs="Arial"/>
                <w:bCs/>
                <w:sz w:val="24"/>
                <w:szCs w:val="24"/>
              </w:rPr>
              <w:t>TOTAL GENERAL</w:t>
            </w:r>
          </w:p>
        </w:tc>
        <w:tc>
          <w:tcPr>
            <w:tcW w:w="2975" w:type="dxa"/>
          </w:tcPr>
          <w:p w:rsidR="00AA3872" w:rsidRPr="00B870E1" w:rsidRDefault="00B870E1" w:rsidP="00AA3872">
            <w:pPr>
              <w:autoSpaceDE w:val="0"/>
              <w:autoSpaceDN w:val="0"/>
              <w:adjustRightInd w:val="0"/>
              <w:jc w:val="center"/>
              <w:rPr>
                <w:rFonts w:ascii="Arial" w:hAnsi="Arial" w:cs="Arial"/>
                <w:bCs/>
                <w:sz w:val="24"/>
                <w:szCs w:val="24"/>
              </w:rPr>
            </w:pPr>
            <w:r w:rsidRPr="00B870E1">
              <w:rPr>
                <w:rFonts w:ascii="Arial" w:hAnsi="Arial" w:cs="Arial"/>
                <w:bCs/>
                <w:sz w:val="24"/>
                <w:szCs w:val="24"/>
              </w:rPr>
              <w:t>477</w:t>
            </w:r>
          </w:p>
        </w:tc>
      </w:tr>
    </w:tbl>
    <w:p w:rsidR="00AA3872" w:rsidRPr="00B870E1" w:rsidRDefault="00B870E1" w:rsidP="00B870E1">
      <w:pPr>
        <w:autoSpaceDE w:val="0"/>
        <w:autoSpaceDN w:val="0"/>
        <w:adjustRightInd w:val="0"/>
        <w:spacing w:after="0" w:line="240" w:lineRule="auto"/>
        <w:jc w:val="both"/>
        <w:rPr>
          <w:rFonts w:ascii="Arial" w:hAnsi="Arial" w:cs="Arial"/>
          <w:b/>
          <w:bCs/>
          <w:sz w:val="16"/>
          <w:szCs w:val="16"/>
          <w:lang w:val="es-CO"/>
        </w:rPr>
      </w:pPr>
      <w:r w:rsidRPr="00B870E1">
        <w:rPr>
          <w:rFonts w:ascii="Arial" w:hAnsi="Arial" w:cs="Arial"/>
          <w:b/>
          <w:bCs/>
          <w:sz w:val="16"/>
          <w:szCs w:val="16"/>
          <w:lang w:val="es-CO"/>
        </w:rPr>
        <w:t xml:space="preserve">FUENTE: </w:t>
      </w:r>
      <w:r w:rsidRPr="00B870E1">
        <w:rPr>
          <w:rFonts w:ascii="Arial" w:hAnsi="Arial" w:cs="Arial"/>
          <w:sz w:val="16"/>
          <w:szCs w:val="16"/>
          <w:lang w:val="es-CO"/>
        </w:rPr>
        <w:t>Estadística educativa 2008, Alcaldía municipal.</w:t>
      </w:r>
    </w:p>
    <w:p w:rsidR="00AA3872" w:rsidRDefault="00AA3872" w:rsidP="000D2FAE">
      <w:pPr>
        <w:autoSpaceDE w:val="0"/>
        <w:autoSpaceDN w:val="0"/>
        <w:adjustRightInd w:val="0"/>
        <w:spacing w:after="0" w:line="240" w:lineRule="auto"/>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DC75C6" w:rsidRDefault="00DC75C6" w:rsidP="00804D17">
      <w:pPr>
        <w:autoSpaceDE w:val="0"/>
        <w:autoSpaceDN w:val="0"/>
        <w:adjustRightInd w:val="0"/>
        <w:spacing w:after="0" w:line="360" w:lineRule="auto"/>
        <w:jc w:val="both"/>
        <w:rPr>
          <w:rFonts w:ascii="Arial" w:hAnsi="Arial" w:cs="Arial"/>
          <w:b/>
          <w:bCs/>
          <w:sz w:val="24"/>
          <w:szCs w:val="24"/>
          <w:lang w:val="es-CO"/>
        </w:rPr>
      </w:pPr>
    </w:p>
    <w:p w:rsidR="002C6D19" w:rsidRDefault="002C6D19" w:rsidP="00804D17">
      <w:pPr>
        <w:autoSpaceDE w:val="0"/>
        <w:autoSpaceDN w:val="0"/>
        <w:adjustRightInd w:val="0"/>
        <w:spacing w:after="0" w:line="360" w:lineRule="auto"/>
        <w:jc w:val="both"/>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836ED4" w:rsidRDefault="00836ED4" w:rsidP="002C6D19">
      <w:pPr>
        <w:autoSpaceDE w:val="0"/>
        <w:autoSpaceDN w:val="0"/>
        <w:adjustRightInd w:val="0"/>
        <w:spacing w:after="0" w:line="360" w:lineRule="auto"/>
        <w:jc w:val="right"/>
        <w:rPr>
          <w:rFonts w:ascii="Arial" w:hAnsi="Arial" w:cs="Arial"/>
          <w:b/>
          <w:bCs/>
          <w:sz w:val="24"/>
          <w:szCs w:val="24"/>
          <w:lang w:val="es-CO"/>
        </w:rPr>
      </w:pPr>
    </w:p>
    <w:p w:rsidR="002C6D19" w:rsidRPr="00582FA4" w:rsidRDefault="002C6D19" w:rsidP="002C6D19">
      <w:pPr>
        <w:autoSpaceDE w:val="0"/>
        <w:autoSpaceDN w:val="0"/>
        <w:adjustRightInd w:val="0"/>
        <w:spacing w:after="0" w:line="360" w:lineRule="auto"/>
        <w:jc w:val="right"/>
        <w:rPr>
          <w:rFonts w:ascii="Arial" w:hAnsi="Arial" w:cs="Arial"/>
          <w:bCs/>
          <w:sz w:val="24"/>
          <w:szCs w:val="24"/>
          <w:lang w:val="es-CO"/>
        </w:rPr>
      </w:pPr>
      <w:r w:rsidRPr="00582FA4">
        <w:rPr>
          <w:rFonts w:ascii="Arial" w:hAnsi="Arial" w:cs="Arial"/>
          <w:bCs/>
          <w:sz w:val="24"/>
          <w:szCs w:val="24"/>
          <w:lang w:val="es-CO"/>
        </w:rPr>
        <w:lastRenderedPageBreak/>
        <w:t>3</w:t>
      </w:r>
      <w:r w:rsidR="00836ED4" w:rsidRPr="00582FA4">
        <w:rPr>
          <w:rFonts w:ascii="Arial" w:hAnsi="Arial" w:cs="Arial"/>
          <w:bCs/>
          <w:sz w:val="24"/>
          <w:szCs w:val="24"/>
          <w:lang w:val="es-CO"/>
        </w:rPr>
        <w:t>3</w:t>
      </w:r>
    </w:p>
    <w:p w:rsidR="00032F95" w:rsidRDefault="00804D17" w:rsidP="00804D17">
      <w:pPr>
        <w:autoSpaceDE w:val="0"/>
        <w:autoSpaceDN w:val="0"/>
        <w:adjustRightInd w:val="0"/>
        <w:spacing w:after="0" w:line="360" w:lineRule="auto"/>
        <w:jc w:val="both"/>
        <w:rPr>
          <w:rFonts w:ascii="Arial" w:hAnsi="Arial" w:cs="Arial"/>
          <w:b/>
          <w:sz w:val="24"/>
          <w:szCs w:val="24"/>
        </w:rPr>
      </w:pPr>
      <w:r>
        <w:rPr>
          <w:rFonts w:ascii="Arial" w:hAnsi="Arial" w:cs="Arial"/>
          <w:b/>
          <w:bCs/>
          <w:sz w:val="24"/>
          <w:szCs w:val="24"/>
          <w:lang w:val="es-CO"/>
        </w:rPr>
        <w:t xml:space="preserve"> 2.4 </w:t>
      </w:r>
      <w:r w:rsidR="00032F95" w:rsidRPr="0007257C">
        <w:rPr>
          <w:rFonts w:ascii="Arial" w:hAnsi="Arial" w:cs="Arial"/>
          <w:b/>
          <w:sz w:val="24"/>
          <w:szCs w:val="24"/>
        </w:rPr>
        <w:t>PERFIL EPIDEMIOLOGICO.</w:t>
      </w:r>
    </w:p>
    <w:p w:rsidR="00582FA4" w:rsidRPr="0007257C" w:rsidRDefault="00582FA4" w:rsidP="00804D17">
      <w:pPr>
        <w:autoSpaceDE w:val="0"/>
        <w:autoSpaceDN w:val="0"/>
        <w:adjustRightInd w:val="0"/>
        <w:spacing w:after="0" w:line="360" w:lineRule="auto"/>
        <w:jc w:val="both"/>
        <w:rPr>
          <w:rFonts w:ascii="Arial" w:hAnsi="Arial" w:cs="Arial"/>
          <w:b/>
          <w:sz w:val="24"/>
          <w:szCs w:val="24"/>
        </w:rPr>
      </w:pPr>
    </w:p>
    <w:p w:rsidR="00032F95" w:rsidRDefault="00032F95" w:rsidP="00032F95">
      <w:pPr>
        <w:pStyle w:val="Sangradetextonormal"/>
        <w:spacing w:line="360" w:lineRule="auto"/>
        <w:ind w:left="0"/>
        <w:jc w:val="both"/>
        <w:rPr>
          <w:rFonts w:ascii="Arial" w:hAnsi="Arial" w:cs="Arial"/>
          <w:sz w:val="24"/>
          <w:szCs w:val="24"/>
        </w:rPr>
      </w:pPr>
      <w:r w:rsidRPr="000F796B">
        <w:rPr>
          <w:rFonts w:ascii="Arial" w:hAnsi="Arial" w:cs="Arial"/>
          <w:sz w:val="24"/>
          <w:szCs w:val="24"/>
        </w:rPr>
        <w:t xml:space="preserve">El perfil epidemiológico oficial suministrado por </w:t>
      </w:r>
      <w:proofErr w:type="spellStart"/>
      <w:r w:rsidRPr="000F796B">
        <w:rPr>
          <w:rFonts w:ascii="Arial" w:hAnsi="Arial" w:cs="Arial"/>
          <w:sz w:val="24"/>
          <w:szCs w:val="24"/>
        </w:rPr>
        <w:t>Dasalud</w:t>
      </w:r>
      <w:proofErr w:type="spellEnd"/>
      <w:r w:rsidRPr="000F796B">
        <w:rPr>
          <w:rFonts w:ascii="Arial" w:hAnsi="Arial" w:cs="Arial"/>
          <w:sz w:val="24"/>
          <w:szCs w:val="24"/>
        </w:rPr>
        <w:t xml:space="preserve"> Chocó, para este estudio, corresponde a la vigencia 2005.</w:t>
      </w:r>
    </w:p>
    <w:p w:rsidR="00582FA4" w:rsidRDefault="00582FA4" w:rsidP="00032F95">
      <w:pPr>
        <w:pStyle w:val="Sangradetextonormal"/>
        <w:spacing w:line="360" w:lineRule="auto"/>
        <w:ind w:left="0"/>
        <w:jc w:val="both"/>
        <w:rPr>
          <w:rFonts w:ascii="Arial" w:hAnsi="Arial" w:cs="Arial"/>
          <w:sz w:val="24"/>
          <w:szCs w:val="24"/>
        </w:rPr>
      </w:pPr>
    </w:p>
    <w:p w:rsidR="00032F95" w:rsidRPr="0007257C" w:rsidRDefault="00032F95" w:rsidP="00032F95">
      <w:pPr>
        <w:pStyle w:val="Sangradetextonormal"/>
        <w:spacing w:line="360" w:lineRule="auto"/>
        <w:ind w:left="0"/>
        <w:jc w:val="both"/>
        <w:rPr>
          <w:rFonts w:ascii="Arial" w:hAnsi="Arial" w:cs="Arial"/>
          <w:sz w:val="24"/>
          <w:szCs w:val="24"/>
        </w:rPr>
      </w:pPr>
      <w:r>
        <w:rPr>
          <w:rFonts w:ascii="Arial" w:hAnsi="Arial" w:cs="Arial"/>
          <w:b/>
          <w:i/>
          <w:iCs/>
          <w:spacing w:val="-15"/>
          <w:sz w:val="24"/>
          <w:szCs w:val="24"/>
        </w:rPr>
        <w:t xml:space="preserve">TABLA No </w:t>
      </w:r>
      <w:r w:rsidR="00FB2A61">
        <w:rPr>
          <w:rFonts w:ascii="Arial" w:hAnsi="Arial" w:cs="Arial"/>
          <w:b/>
          <w:i/>
          <w:iCs/>
          <w:spacing w:val="-15"/>
          <w:sz w:val="24"/>
          <w:szCs w:val="24"/>
        </w:rPr>
        <w:t>1</w:t>
      </w:r>
      <w:r w:rsidR="001E28CB">
        <w:rPr>
          <w:rFonts w:ascii="Arial" w:hAnsi="Arial" w:cs="Arial"/>
          <w:b/>
          <w:i/>
          <w:iCs/>
          <w:spacing w:val="-15"/>
          <w:sz w:val="24"/>
          <w:szCs w:val="24"/>
        </w:rPr>
        <w:t>2</w:t>
      </w:r>
      <w:r>
        <w:rPr>
          <w:rFonts w:ascii="Arial" w:hAnsi="Arial" w:cs="Arial"/>
          <w:b/>
          <w:i/>
          <w:iCs/>
          <w:spacing w:val="-15"/>
          <w:sz w:val="24"/>
          <w:szCs w:val="24"/>
        </w:rPr>
        <w:t xml:space="preserve"> </w:t>
      </w:r>
      <w:r w:rsidRPr="0041734B">
        <w:rPr>
          <w:rFonts w:ascii="Arial" w:hAnsi="Arial" w:cs="Arial"/>
          <w:b/>
          <w:i/>
          <w:iCs/>
          <w:spacing w:val="-15"/>
          <w:sz w:val="24"/>
          <w:szCs w:val="24"/>
        </w:rPr>
        <w:t xml:space="preserve">MORBILIDAD GENERAL SEGÚN GRUPOS DE EDAD: 2005.- </w:t>
      </w:r>
      <w:r w:rsidRPr="0041734B">
        <w:rPr>
          <w:rFonts w:ascii="Arial" w:hAnsi="Arial" w:cs="Arial"/>
          <w:b/>
          <w:i/>
          <w:iCs/>
          <w:w w:val="102"/>
          <w:sz w:val="24"/>
          <w:szCs w:val="24"/>
        </w:rPr>
        <w:t xml:space="preserve">CONSULTA EXTERNA Y URGENCIAS </w:t>
      </w:r>
      <w:r w:rsidRPr="0041734B">
        <w:rPr>
          <w:rFonts w:ascii="Arial" w:hAnsi="Arial" w:cs="Arial"/>
          <w:b/>
          <w:spacing w:val="-3"/>
          <w:sz w:val="24"/>
          <w:szCs w:val="24"/>
        </w:rPr>
        <w:t>MUNICIPIO</w:t>
      </w:r>
      <w:r w:rsidRPr="0041734B">
        <w:rPr>
          <w:b/>
          <w:spacing w:val="-5"/>
          <w:sz w:val="16"/>
          <w:szCs w:val="16"/>
        </w:rPr>
        <w:t xml:space="preserve"> </w:t>
      </w:r>
      <w:proofErr w:type="spellStart"/>
      <w:r w:rsidRPr="0041734B">
        <w:rPr>
          <w:rFonts w:ascii="Arial" w:hAnsi="Arial" w:cs="Arial"/>
          <w:b/>
          <w:spacing w:val="-5"/>
          <w:sz w:val="24"/>
          <w:szCs w:val="24"/>
        </w:rPr>
        <w:t>Municipio</w:t>
      </w:r>
      <w:proofErr w:type="spellEnd"/>
      <w:r w:rsidRPr="0041734B">
        <w:rPr>
          <w:rFonts w:ascii="Arial" w:hAnsi="Arial" w:cs="Arial"/>
          <w:b/>
          <w:spacing w:val="-5"/>
          <w:sz w:val="24"/>
          <w:szCs w:val="24"/>
        </w:rPr>
        <w:t xml:space="preserve">: </w:t>
      </w:r>
      <w:r w:rsidRPr="0041734B">
        <w:rPr>
          <w:rFonts w:ascii="Arial" w:hAnsi="Arial" w:cs="Arial"/>
          <w:b/>
          <w:spacing w:val="-5"/>
          <w:sz w:val="24"/>
          <w:szCs w:val="24"/>
          <w:u w:val="single"/>
        </w:rPr>
        <w:t>MEDIO BAUDO</w:t>
      </w:r>
      <w:r w:rsidRPr="0041734B">
        <w:rPr>
          <w:rFonts w:ascii="Arial" w:hAnsi="Arial" w:cs="Arial"/>
          <w:b/>
          <w:spacing w:val="-5"/>
          <w:sz w:val="24"/>
          <w:szCs w:val="24"/>
        </w:rPr>
        <w:t xml:space="preserve">   Año: 2005</w:t>
      </w:r>
    </w:p>
    <w:tbl>
      <w:tblPr>
        <w:tblW w:w="8798" w:type="dxa"/>
        <w:tblInd w:w="-244" w:type="dxa"/>
        <w:tblLayout w:type="fixed"/>
        <w:tblCellMar>
          <w:left w:w="40" w:type="dxa"/>
          <w:right w:w="40" w:type="dxa"/>
        </w:tblCellMar>
        <w:tblLook w:val="0000"/>
      </w:tblPr>
      <w:tblGrid>
        <w:gridCol w:w="993"/>
        <w:gridCol w:w="2410"/>
        <w:gridCol w:w="470"/>
        <w:gridCol w:w="528"/>
        <w:gridCol w:w="557"/>
        <w:gridCol w:w="566"/>
        <w:gridCol w:w="557"/>
        <w:gridCol w:w="528"/>
        <w:gridCol w:w="586"/>
        <w:gridCol w:w="720"/>
        <w:gridCol w:w="883"/>
      </w:tblGrid>
      <w:tr w:rsidR="00032F95" w:rsidRPr="0041734B" w:rsidTr="009D33EC">
        <w:trPr>
          <w:trHeight w:hRule="exact" w:val="233"/>
        </w:trPr>
        <w:tc>
          <w:tcPr>
            <w:tcW w:w="993" w:type="dxa"/>
            <w:tcBorders>
              <w:top w:val="single" w:sz="6" w:space="0" w:color="auto"/>
              <w:left w:val="single" w:sz="6" w:space="0" w:color="auto"/>
              <w:bottom w:val="nil"/>
              <w:right w:val="single" w:sz="6" w:space="0" w:color="auto"/>
            </w:tcBorders>
          </w:tcPr>
          <w:p w:rsidR="00032F95" w:rsidRPr="0041734B" w:rsidRDefault="00032F95" w:rsidP="009D33EC">
            <w:pPr>
              <w:shd w:val="clear" w:color="auto" w:fill="FFFFFF"/>
              <w:spacing w:line="197" w:lineRule="exact"/>
              <w:rPr>
                <w:rFonts w:ascii="Arial" w:hAnsi="Arial" w:cs="Arial"/>
                <w:sz w:val="20"/>
                <w:szCs w:val="20"/>
              </w:rPr>
            </w:pPr>
            <w:r w:rsidRPr="0041734B">
              <w:rPr>
                <w:rFonts w:ascii="Arial" w:hAnsi="Arial" w:cs="Arial"/>
                <w:b/>
                <w:bCs/>
                <w:spacing w:val="-1"/>
                <w:w w:val="94"/>
                <w:sz w:val="20"/>
                <w:szCs w:val="20"/>
              </w:rPr>
              <w:t xml:space="preserve">No. </w:t>
            </w:r>
            <w:r w:rsidRPr="0041734B">
              <w:rPr>
                <w:rFonts w:ascii="Arial" w:hAnsi="Arial" w:cs="Arial"/>
                <w:b/>
                <w:bCs/>
                <w:w w:val="94"/>
                <w:sz w:val="20"/>
                <w:szCs w:val="20"/>
              </w:rPr>
              <w:t>Orden</w:t>
            </w:r>
          </w:p>
          <w:p w:rsidR="00032F95" w:rsidRPr="0041734B" w:rsidRDefault="00032F95" w:rsidP="009D33EC">
            <w:pPr>
              <w:shd w:val="clear" w:color="auto" w:fill="FFFFFF"/>
              <w:spacing w:line="197" w:lineRule="exact"/>
              <w:rPr>
                <w:rFonts w:ascii="Arial" w:hAnsi="Arial" w:cs="Arial"/>
                <w:sz w:val="20"/>
                <w:szCs w:val="20"/>
              </w:rPr>
            </w:pPr>
          </w:p>
        </w:tc>
        <w:tc>
          <w:tcPr>
            <w:tcW w:w="2410" w:type="dxa"/>
            <w:tcBorders>
              <w:top w:val="single" w:sz="6" w:space="0" w:color="auto"/>
              <w:left w:val="single" w:sz="6" w:space="0" w:color="auto"/>
              <w:bottom w:val="nil"/>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Patología</w:t>
            </w:r>
          </w:p>
          <w:p w:rsidR="00032F95" w:rsidRPr="0041734B" w:rsidRDefault="00032F95" w:rsidP="009D33EC">
            <w:pPr>
              <w:shd w:val="clear" w:color="auto" w:fill="FFFFFF"/>
              <w:rPr>
                <w:rFonts w:ascii="Arial" w:hAnsi="Arial" w:cs="Arial"/>
                <w:sz w:val="20"/>
                <w:szCs w:val="20"/>
              </w:rPr>
            </w:pPr>
          </w:p>
        </w:tc>
        <w:tc>
          <w:tcPr>
            <w:tcW w:w="3206" w:type="dxa"/>
            <w:gridSpan w:val="6"/>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4"/>
                <w:sz w:val="20"/>
                <w:szCs w:val="20"/>
              </w:rPr>
              <w:t>Edad en Años</w:t>
            </w:r>
          </w:p>
          <w:p w:rsidR="00032F95" w:rsidRPr="0041734B" w:rsidRDefault="00032F95" w:rsidP="009D33EC">
            <w:pPr>
              <w:shd w:val="clear" w:color="auto" w:fill="FFFFFF"/>
              <w:rPr>
                <w:rFonts w:ascii="Arial" w:hAnsi="Arial" w:cs="Arial"/>
                <w:sz w:val="20"/>
                <w:szCs w:val="20"/>
              </w:rPr>
            </w:pPr>
          </w:p>
        </w:tc>
        <w:tc>
          <w:tcPr>
            <w:tcW w:w="2189" w:type="dxa"/>
            <w:gridSpan w:val="3"/>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105"/>
                <w:sz w:val="20"/>
                <w:szCs w:val="20"/>
              </w:rPr>
              <w:t>Morbilidad</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76"/>
        </w:trPr>
        <w:tc>
          <w:tcPr>
            <w:tcW w:w="993" w:type="dxa"/>
            <w:tcBorders>
              <w:top w:val="nil"/>
              <w:left w:val="single" w:sz="6" w:space="0" w:color="auto"/>
              <w:bottom w:val="single" w:sz="6" w:space="0" w:color="auto"/>
              <w:right w:val="single" w:sz="6" w:space="0" w:color="auto"/>
            </w:tcBorders>
          </w:tcPr>
          <w:p w:rsidR="00032F95" w:rsidRPr="0041734B" w:rsidRDefault="00032F95" w:rsidP="009D33EC">
            <w:pPr>
              <w:rPr>
                <w:rFonts w:ascii="Arial" w:hAnsi="Arial" w:cs="Arial"/>
                <w:sz w:val="20"/>
                <w:szCs w:val="20"/>
              </w:rPr>
            </w:pPr>
          </w:p>
          <w:p w:rsidR="00032F95" w:rsidRPr="0041734B" w:rsidRDefault="00032F95" w:rsidP="009D33EC">
            <w:pPr>
              <w:rPr>
                <w:rFonts w:ascii="Arial" w:hAnsi="Arial" w:cs="Arial"/>
                <w:sz w:val="20"/>
                <w:szCs w:val="20"/>
              </w:rPr>
            </w:pPr>
          </w:p>
        </w:tc>
        <w:tc>
          <w:tcPr>
            <w:tcW w:w="2410" w:type="dxa"/>
            <w:tcBorders>
              <w:top w:val="nil"/>
              <w:left w:val="single" w:sz="6" w:space="0" w:color="auto"/>
              <w:bottom w:val="single" w:sz="6" w:space="0" w:color="auto"/>
              <w:right w:val="single" w:sz="6" w:space="0" w:color="auto"/>
            </w:tcBorders>
          </w:tcPr>
          <w:p w:rsidR="00032F95" w:rsidRPr="0041734B" w:rsidRDefault="00032F95" w:rsidP="009D33EC">
            <w:pPr>
              <w:rPr>
                <w:rFonts w:ascii="Arial" w:hAnsi="Arial" w:cs="Arial"/>
                <w:sz w:val="20"/>
                <w:szCs w:val="20"/>
              </w:rPr>
            </w:pPr>
          </w:p>
          <w:p w:rsidR="00032F95" w:rsidRPr="0041734B" w:rsidRDefault="00032F95" w:rsidP="009D33EC">
            <w:pPr>
              <w:rPr>
                <w:rFonts w:ascii="Arial" w:hAnsi="Arial" w:cs="Arial"/>
                <w:sz w:val="20"/>
                <w:szCs w:val="20"/>
              </w:rPr>
            </w:pPr>
          </w:p>
        </w:tc>
        <w:tc>
          <w:tcPr>
            <w:tcW w:w="470" w:type="dxa"/>
            <w:tcBorders>
              <w:top w:val="single" w:sz="6" w:space="0" w:color="auto"/>
              <w:left w:val="single" w:sz="6" w:space="0" w:color="auto"/>
              <w:bottom w:val="single" w:sz="6" w:space="0" w:color="auto"/>
              <w:right w:val="nil"/>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&lt;1</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nil"/>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1a4</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sz w:val="20"/>
                <w:szCs w:val="20"/>
              </w:rPr>
              <w:t>5 a 14</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15 a 44</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sz w:val="20"/>
                <w:szCs w:val="20"/>
              </w:rPr>
              <w:t>45 a 59</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&gt;60</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103"/>
                <w:sz w:val="20"/>
                <w:szCs w:val="20"/>
              </w:rPr>
              <w:t>Total</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sz w:val="20"/>
                <w:szCs w:val="20"/>
              </w:rPr>
              <w:t xml:space="preserve">Tasa </w:t>
            </w:r>
            <w:proofErr w:type="spellStart"/>
            <w:r w:rsidRPr="0041734B">
              <w:rPr>
                <w:rFonts w:ascii="Arial" w:hAnsi="Arial" w:cs="Arial"/>
                <w:b/>
                <w:bCs/>
                <w:spacing w:val="-1"/>
                <w:sz w:val="20"/>
                <w:szCs w:val="20"/>
              </w:rPr>
              <w:t>Esp</w:t>
            </w:r>
            <w:proofErr w:type="spellEnd"/>
            <w:r w:rsidRPr="0041734B">
              <w:rPr>
                <w:rFonts w:ascii="Arial" w:hAnsi="Arial" w:cs="Arial"/>
                <w:b/>
                <w:bCs/>
                <w:spacing w:val="-1"/>
                <w:sz w:val="20"/>
                <w:szCs w:val="20"/>
              </w:rPr>
              <w:t>.</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352"/>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Infección Respiratoria Aguda</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74</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97</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21</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9</w:t>
            </w:r>
            <w:r w:rsidRPr="0041734B">
              <w:rPr>
                <w:rFonts w:ascii="Arial" w:hAnsi="Arial" w:cs="Arial"/>
                <w:b/>
                <w:bCs/>
                <w:sz w:val="20"/>
                <w:szCs w:val="20"/>
                <w:vertAlign w:val="superscript"/>
              </w:rPr>
              <w:t>n</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203</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101"/>
                <w:sz w:val="20"/>
                <w:szCs w:val="20"/>
              </w:rPr>
              <w:t>221.64</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427"/>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Hipertensión Arterial</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12</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29</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20</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63</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101"/>
                <w:sz w:val="20"/>
                <w:szCs w:val="20"/>
              </w:rPr>
              <w:t>68.78</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372"/>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3</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Enfermedades de la piel</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19</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17</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9</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48</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6"/>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98"/>
                <w:sz w:val="20"/>
                <w:szCs w:val="20"/>
              </w:rPr>
              <w:t>52.41</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460"/>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 xml:space="preserve">Infección </w:t>
            </w:r>
            <w:proofErr w:type="spellStart"/>
            <w:r w:rsidRPr="0041734B">
              <w:rPr>
                <w:rFonts w:ascii="Arial" w:hAnsi="Arial" w:cs="Arial"/>
                <w:b/>
                <w:bCs/>
                <w:w w:val="87"/>
                <w:sz w:val="20"/>
                <w:szCs w:val="20"/>
              </w:rPr>
              <w:t>Vias</w:t>
            </w:r>
            <w:proofErr w:type="spellEnd"/>
            <w:r w:rsidRPr="0041734B">
              <w:rPr>
                <w:rFonts w:ascii="Arial" w:hAnsi="Arial" w:cs="Arial"/>
                <w:b/>
                <w:bCs/>
                <w:w w:val="87"/>
                <w:sz w:val="20"/>
                <w:szCs w:val="20"/>
              </w:rPr>
              <w:t xml:space="preserve"> Urinarias</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13</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17</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36</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96"/>
                <w:sz w:val="20"/>
                <w:szCs w:val="20"/>
              </w:rPr>
              <w:t>39.31</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34"/>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i/>
                <w:iCs/>
                <w:sz w:val="20"/>
                <w:szCs w:val="20"/>
              </w:rPr>
              <w:t>5</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Paludismo</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19</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10</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35</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98"/>
                <w:sz w:val="20"/>
                <w:szCs w:val="20"/>
              </w:rPr>
              <w:t>38.21</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480"/>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6</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Anemia</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10</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9</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22</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sz w:val="20"/>
                <w:szCs w:val="20"/>
              </w:rPr>
              <w:t>24.02</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399"/>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7</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9"/>
                <w:sz w:val="20"/>
                <w:szCs w:val="20"/>
              </w:rPr>
              <w:t>Otitis</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7</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7</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20</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103"/>
                <w:sz w:val="20"/>
                <w:szCs w:val="20"/>
              </w:rPr>
              <w:t>21.84</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00"/>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8</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8"/>
                <w:sz w:val="20"/>
                <w:szCs w:val="20"/>
              </w:rPr>
              <w:t>Amibiasis</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5</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6</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20</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103"/>
                <w:sz w:val="20"/>
                <w:szCs w:val="20"/>
              </w:rPr>
              <w:t>21.84</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446"/>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i/>
                <w:iCs/>
                <w:sz w:val="20"/>
                <w:szCs w:val="20"/>
              </w:rPr>
              <w:t>9</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7"/>
                <w:sz w:val="20"/>
                <w:szCs w:val="20"/>
              </w:rPr>
              <w:t>Fiebre tifoidea</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7</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6</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18</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101"/>
                <w:sz w:val="20"/>
                <w:szCs w:val="20"/>
              </w:rPr>
              <w:t>1965</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07"/>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10</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roofErr w:type="spellStart"/>
            <w:r w:rsidRPr="0041734B">
              <w:rPr>
                <w:rFonts w:ascii="Arial" w:hAnsi="Arial" w:cs="Arial"/>
                <w:b/>
                <w:bCs/>
                <w:w w:val="88"/>
                <w:sz w:val="20"/>
                <w:szCs w:val="20"/>
              </w:rPr>
              <w:t>Poliparasitosis</w:t>
            </w:r>
            <w:proofErr w:type="spellEnd"/>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11</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15</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6"/>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sz w:val="20"/>
                <w:szCs w:val="20"/>
              </w:rPr>
              <w:t>16.38</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466"/>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11</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5"/>
                <w:sz w:val="20"/>
                <w:szCs w:val="20"/>
              </w:rPr>
              <w:t>Migraña</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5</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3</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11</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93"/>
                <w:sz w:val="20"/>
                <w:szCs w:val="20"/>
              </w:rPr>
              <w:t>12.01</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41"/>
        </w:trPr>
        <w:tc>
          <w:tcPr>
            <w:tcW w:w="99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jc w:val="center"/>
              <w:rPr>
                <w:rFonts w:ascii="Arial" w:hAnsi="Arial" w:cs="Arial"/>
                <w:sz w:val="20"/>
                <w:szCs w:val="20"/>
              </w:rPr>
            </w:pPr>
            <w:r w:rsidRPr="0041734B">
              <w:rPr>
                <w:rFonts w:ascii="Arial" w:hAnsi="Arial" w:cs="Arial"/>
                <w:b/>
                <w:bCs/>
                <w:sz w:val="20"/>
                <w:szCs w:val="20"/>
              </w:rPr>
              <w:t>12</w:t>
            </w:r>
          </w:p>
          <w:p w:rsidR="00032F95" w:rsidRPr="0041734B" w:rsidRDefault="00032F95" w:rsidP="009D33EC">
            <w:pPr>
              <w:shd w:val="clear" w:color="auto" w:fill="FFFFFF"/>
              <w:jc w:val="center"/>
              <w:rPr>
                <w:rFonts w:ascii="Arial" w:hAnsi="Arial" w:cs="Arial"/>
                <w:sz w:val="20"/>
                <w:szCs w:val="20"/>
              </w:rPr>
            </w:pPr>
          </w:p>
        </w:tc>
        <w:tc>
          <w:tcPr>
            <w:tcW w:w="241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88"/>
                <w:sz w:val="20"/>
                <w:szCs w:val="20"/>
              </w:rPr>
              <w:t>Enfermedad Diarreica Aguda.</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8</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6"/>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104"/>
                <w:sz w:val="20"/>
                <w:szCs w:val="20"/>
              </w:rPr>
              <w:t>8.73</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437"/>
        </w:trPr>
        <w:tc>
          <w:tcPr>
            <w:tcW w:w="3403" w:type="dxa"/>
            <w:gridSpan w:val="2"/>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105"/>
                <w:sz w:val="20"/>
                <w:szCs w:val="20"/>
              </w:rPr>
              <w:t>Subtotal</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106</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172</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114</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66</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37</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499</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6"/>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101"/>
                <w:sz w:val="20"/>
                <w:szCs w:val="20"/>
              </w:rPr>
              <w:t>544.82</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18"/>
        </w:trPr>
        <w:tc>
          <w:tcPr>
            <w:tcW w:w="3403" w:type="dxa"/>
            <w:gridSpan w:val="2"/>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Otras causas y las mal definidas</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28</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62</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179</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466</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98</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71</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904</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97"/>
                <w:sz w:val="20"/>
                <w:szCs w:val="20"/>
              </w:rPr>
              <w:t>967.01</w:t>
            </w:r>
          </w:p>
          <w:p w:rsidR="00032F95" w:rsidRPr="0041734B" w:rsidRDefault="00032F95" w:rsidP="009D33EC">
            <w:pPr>
              <w:shd w:val="clear" w:color="auto" w:fill="FFFFFF"/>
              <w:rPr>
                <w:rFonts w:ascii="Arial" w:hAnsi="Arial" w:cs="Arial"/>
                <w:sz w:val="20"/>
                <w:szCs w:val="20"/>
              </w:rPr>
            </w:pPr>
          </w:p>
        </w:tc>
      </w:tr>
      <w:tr w:rsidR="00032F95" w:rsidRPr="0041734B" w:rsidTr="009D33EC">
        <w:trPr>
          <w:trHeight w:hRule="exact" w:val="591"/>
        </w:trPr>
        <w:tc>
          <w:tcPr>
            <w:tcW w:w="3403" w:type="dxa"/>
            <w:gridSpan w:val="2"/>
            <w:tcBorders>
              <w:top w:val="single" w:sz="6" w:space="0" w:color="auto"/>
              <w:left w:val="single" w:sz="6" w:space="0" w:color="auto"/>
              <w:bottom w:val="single" w:sz="6" w:space="0" w:color="auto"/>
              <w:right w:val="nil"/>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6"/>
                <w:sz w:val="20"/>
                <w:szCs w:val="20"/>
              </w:rPr>
              <w:t>Total</w:t>
            </w:r>
          </w:p>
          <w:p w:rsidR="00032F95" w:rsidRPr="0041734B" w:rsidRDefault="00032F95" w:rsidP="009D33EC">
            <w:pPr>
              <w:shd w:val="clear" w:color="auto" w:fill="FFFFFF"/>
              <w:rPr>
                <w:rFonts w:ascii="Arial" w:hAnsi="Arial" w:cs="Arial"/>
                <w:sz w:val="20"/>
                <w:szCs w:val="20"/>
              </w:rPr>
            </w:pPr>
          </w:p>
        </w:tc>
        <w:tc>
          <w:tcPr>
            <w:tcW w:w="470" w:type="dxa"/>
            <w:tcBorders>
              <w:top w:val="single" w:sz="6" w:space="0" w:color="auto"/>
              <w:left w:val="nil"/>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32</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168</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351</w:t>
            </w:r>
          </w:p>
          <w:p w:rsidR="00032F95" w:rsidRPr="0041734B" w:rsidRDefault="00032F95" w:rsidP="009D33EC">
            <w:pPr>
              <w:shd w:val="clear" w:color="auto" w:fill="FFFFFF"/>
              <w:rPr>
                <w:rFonts w:ascii="Arial" w:hAnsi="Arial" w:cs="Arial"/>
                <w:sz w:val="20"/>
                <w:szCs w:val="20"/>
              </w:rPr>
            </w:pPr>
          </w:p>
        </w:tc>
        <w:tc>
          <w:tcPr>
            <w:tcW w:w="566"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580</w:t>
            </w:r>
          </w:p>
          <w:p w:rsidR="00032F95" w:rsidRPr="0041734B" w:rsidRDefault="00032F95" w:rsidP="009D33EC">
            <w:pPr>
              <w:shd w:val="clear" w:color="auto" w:fill="FFFFFF"/>
              <w:rPr>
                <w:rFonts w:ascii="Arial" w:hAnsi="Arial" w:cs="Arial"/>
                <w:sz w:val="20"/>
                <w:szCs w:val="20"/>
              </w:rPr>
            </w:pPr>
          </w:p>
        </w:tc>
        <w:tc>
          <w:tcPr>
            <w:tcW w:w="557" w:type="dxa"/>
            <w:tcBorders>
              <w:top w:val="single" w:sz="6" w:space="0" w:color="auto"/>
              <w:left w:val="single" w:sz="6" w:space="0" w:color="auto"/>
              <w:bottom w:val="single" w:sz="6" w:space="0" w:color="auto"/>
              <w:right w:val="nil"/>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164</w:t>
            </w:r>
          </w:p>
          <w:p w:rsidR="00032F95" w:rsidRPr="0041734B" w:rsidRDefault="00032F95" w:rsidP="009D33EC">
            <w:pPr>
              <w:shd w:val="clear" w:color="auto" w:fill="FFFFFF"/>
              <w:rPr>
                <w:rFonts w:ascii="Arial" w:hAnsi="Arial" w:cs="Arial"/>
                <w:sz w:val="20"/>
                <w:szCs w:val="20"/>
              </w:rPr>
            </w:pPr>
          </w:p>
        </w:tc>
        <w:tc>
          <w:tcPr>
            <w:tcW w:w="528" w:type="dxa"/>
            <w:tcBorders>
              <w:top w:val="single" w:sz="6" w:space="0" w:color="auto"/>
              <w:left w:val="nil"/>
              <w:bottom w:val="single" w:sz="6" w:space="0" w:color="auto"/>
              <w:right w:val="nil"/>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z w:val="20"/>
                <w:szCs w:val="20"/>
              </w:rPr>
              <w:t>108</w:t>
            </w:r>
          </w:p>
          <w:p w:rsidR="00032F95" w:rsidRPr="0041734B" w:rsidRDefault="00032F95" w:rsidP="009D33EC">
            <w:pPr>
              <w:shd w:val="clear" w:color="auto" w:fill="FFFFFF"/>
              <w:rPr>
                <w:rFonts w:ascii="Arial" w:hAnsi="Arial" w:cs="Arial"/>
                <w:sz w:val="20"/>
                <w:szCs w:val="20"/>
              </w:rPr>
            </w:pPr>
          </w:p>
        </w:tc>
        <w:tc>
          <w:tcPr>
            <w:tcW w:w="586" w:type="dxa"/>
            <w:tcBorders>
              <w:top w:val="single" w:sz="6" w:space="0" w:color="auto"/>
              <w:left w:val="nil"/>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3"/>
                <w:sz w:val="20"/>
                <w:szCs w:val="20"/>
              </w:rPr>
              <w:t>1403</w:t>
            </w:r>
          </w:p>
          <w:p w:rsidR="00032F95" w:rsidRPr="0041734B" w:rsidRDefault="00032F95" w:rsidP="009D33EC">
            <w:pPr>
              <w:shd w:val="clear" w:color="auto" w:fill="FFFFFF"/>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w w:val="95"/>
                <w:sz w:val="20"/>
                <w:szCs w:val="20"/>
              </w:rPr>
              <w:t>9159</w:t>
            </w:r>
          </w:p>
          <w:p w:rsidR="00032F95" w:rsidRPr="0041734B" w:rsidRDefault="00032F95" w:rsidP="009D33EC">
            <w:pPr>
              <w:shd w:val="clear" w:color="auto" w:fill="FFFFFF"/>
              <w:rPr>
                <w:rFonts w:ascii="Arial" w:hAnsi="Arial" w:cs="Arial"/>
                <w:sz w:val="20"/>
                <w:szCs w:val="20"/>
              </w:rPr>
            </w:pPr>
          </w:p>
        </w:tc>
        <w:tc>
          <w:tcPr>
            <w:tcW w:w="883" w:type="dxa"/>
            <w:tcBorders>
              <w:top w:val="single" w:sz="6" w:space="0" w:color="auto"/>
              <w:left w:val="single" w:sz="6" w:space="0" w:color="auto"/>
              <w:bottom w:val="single" w:sz="6" w:space="0" w:color="auto"/>
              <w:right w:val="single" w:sz="6" w:space="0" w:color="auto"/>
            </w:tcBorders>
          </w:tcPr>
          <w:p w:rsidR="00032F95" w:rsidRPr="0041734B" w:rsidRDefault="00032F95" w:rsidP="009D33EC">
            <w:pPr>
              <w:shd w:val="clear" w:color="auto" w:fill="FFFFFF"/>
              <w:rPr>
                <w:rFonts w:ascii="Arial" w:hAnsi="Arial" w:cs="Arial"/>
                <w:sz w:val="20"/>
                <w:szCs w:val="20"/>
              </w:rPr>
            </w:pPr>
            <w:r w:rsidRPr="0041734B">
              <w:rPr>
                <w:rFonts w:ascii="Arial" w:hAnsi="Arial" w:cs="Arial"/>
                <w:b/>
                <w:bCs/>
                <w:spacing w:val="-1"/>
                <w:w w:val="99"/>
                <w:sz w:val="20"/>
                <w:szCs w:val="20"/>
              </w:rPr>
              <w:t>1531.83</w:t>
            </w:r>
          </w:p>
          <w:p w:rsidR="00032F95" w:rsidRPr="0041734B" w:rsidRDefault="00032F95" w:rsidP="009D33EC">
            <w:pPr>
              <w:shd w:val="clear" w:color="auto" w:fill="FFFFFF"/>
              <w:rPr>
                <w:rFonts w:ascii="Arial" w:hAnsi="Arial" w:cs="Arial"/>
                <w:sz w:val="20"/>
                <w:szCs w:val="20"/>
              </w:rPr>
            </w:pPr>
          </w:p>
        </w:tc>
      </w:tr>
    </w:tbl>
    <w:p w:rsidR="00032F95" w:rsidRPr="0041734B" w:rsidRDefault="00032F95" w:rsidP="00032F95">
      <w:pPr>
        <w:shd w:val="clear" w:color="auto" w:fill="FFFFFF"/>
        <w:spacing w:line="206" w:lineRule="exact"/>
        <w:ind w:left="547" w:right="3456" w:hanging="485"/>
        <w:rPr>
          <w:rFonts w:ascii="Arial" w:hAnsi="Arial" w:cs="Arial"/>
          <w:sz w:val="20"/>
          <w:szCs w:val="20"/>
        </w:rPr>
      </w:pPr>
      <w:r w:rsidRPr="0041734B">
        <w:rPr>
          <w:rFonts w:ascii="Arial" w:hAnsi="Arial" w:cs="Arial"/>
          <w:spacing w:val="-6"/>
          <w:sz w:val="20"/>
          <w:szCs w:val="20"/>
        </w:rPr>
        <w:t xml:space="preserve">F.de </w:t>
      </w:r>
      <w:r w:rsidRPr="0041734B">
        <w:rPr>
          <w:rFonts w:ascii="Arial" w:hAnsi="Arial" w:cs="Arial"/>
          <w:spacing w:val="-6"/>
          <w:sz w:val="20"/>
          <w:szCs w:val="20"/>
          <w:lang w:val="es-CO"/>
        </w:rPr>
        <w:t xml:space="preserve">I.: </w:t>
      </w:r>
      <w:r w:rsidRPr="0041734B">
        <w:rPr>
          <w:rFonts w:ascii="Arial" w:hAnsi="Arial" w:cs="Arial"/>
          <w:spacing w:val="-6"/>
          <w:sz w:val="20"/>
          <w:szCs w:val="20"/>
        </w:rPr>
        <w:t xml:space="preserve">RÍAS: Consulta Externa y Urgencias,     Of. Planeación:   Estadística e Información. </w:t>
      </w:r>
      <w:r w:rsidRPr="0041734B">
        <w:rPr>
          <w:rFonts w:ascii="Arial" w:hAnsi="Arial" w:cs="Arial"/>
          <w:spacing w:val="-7"/>
          <w:sz w:val="20"/>
          <w:szCs w:val="20"/>
        </w:rPr>
        <w:t xml:space="preserve">AAA / Epidemiología  </w:t>
      </w:r>
      <w:proofErr w:type="spellStart"/>
      <w:r w:rsidRPr="0041734B">
        <w:rPr>
          <w:rFonts w:ascii="Arial" w:hAnsi="Arial" w:cs="Arial"/>
          <w:spacing w:val="-7"/>
          <w:sz w:val="20"/>
          <w:szCs w:val="20"/>
        </w:rPr>
        <w:t>Dasalud</w:t>
      </w:r>
      <w:proofErr w:type="spellEnd"/>
      <w:r w:rsidRPr="0041734B">
        <w:rPr>
          <w:rFonts w:ascii="Arial" w:hAnsi="Arial" w:cs="Arial"/>
          <w:spacing w:val="-7"/>
          <w:sz w:val="20"/>
          <w:szCs w:val="20"/>
        </w:rPr>
        <w:t xml:space="preserve"> Chocó.</w:t>
      </w:r>
    </w:p>
    <w:p w:rsidR="00032F95" w:rsidRPr="00F107F5" w:rsidRDefault="00032F95" w:rsidP="00032F95">
      <w:pPr>
        <w:spacing w:line="360" w:lineRule="auto"/>
        <w:jc w:val="both"/>
        <w:rPr>
          <w:rFonts w:ascii="Arial" w:hAnsi="Arial" w:cs="Arial"/>
          <w:sz w:val="24"/>
          <w:szCs w:val="24"/>
        </w:rPr>
      </w:pPr>
      <w:r w:rsidRPr="00617E5A">
        <w:rPr>
          <w:rFonts w:ascii="Arial" w:hAnsi="Arial" w:cs="Arial"/>
          <w:b/>
          <w:sz w:val="24"/>
          <w:szCs w:val="24"/>
        </w:rPr>
        <w:t>La primera causa</w:t>
      </w:r>
      <w:r w:rsidRPr="00F107F5">
        <w:rPr>
          <w:rFonts w:ascii="Arial" w:hAnsi="Arial" w:cs="Arial"/>
          <w:sz w:val="24"/>
          <w:szCs w:val="24"/>
        </w:rPr>
        <w:t xml:space="preserve"> es la  Infección Respiratoria Aguda, con una tasa específica de </w:t>
      </w:r>
      <w:r>
        <w:rPr>
          <w:rFonts w:ascii="Arial" w:hAnsi="Arial" w:cs="Arial"/>
          <w:sz w:val="24"/>
          <w:szCs w:val="24"/>
        </w:rPr>
        <w:t>221.64</w:t>
      </w:r>
      <w:r w:rsidRPr="00F107F5">
        <w:rPr>
          <w:rFonts w:ascii="Arial" w:hAnsi="Arial" w:cs="Arial"/>
          <w:sz w:val="24"/>
          <w:szCs w:val="24"/>
        </w:rPr>
        <w:t xml:space="preserve">, presentándose </w:t>
      </w:r>
      <w:r>
        <w:rPr>
          <w:rFonts w:ascii="Arial" w:hAnsi="Arial" w:cs="Arial"/>
          <w:sz w:val="24"/>
          <w:szCs w:val="24"/>
        </w:rPr>
        <w:t>con mayor énfasis en los grupos de 5 a 59 años de edad.</w:t>
      </w:r>
      <w:r w:rsidRPr="00F107F5">
        <w:rPr>
          <w:rFonts w:ascii="Arial" w:hAnsi="Arial" w:cs="Arial"/>
          <w:sz w:val="24"/>
          <w:szCs w:val="24"/>
        </w:rPr>
        <w:t xml:space="preserve"> </w:t>
      </w:r>
    </w:p>
    <w:p w:rsidR="00032F95" w:rsidRDefault="00032F95" w:rsidP="00032F95">
      <w:pPr>
        <w:spacing w:line="360" w:lineRule="auto"/>
        <w:jc w:val="both"/>
        <w:rPr>
          <w:rFonts w:ascii="Arial" w:hAnsi="Arial" w:cs="Arial"/>
          <w:sz w:val="24"/>
          <w:szCs w:val="24"/>
        </w:rPr>
      </w:pPr>
      <w:r w:rsidRPr="00617E5A">
        <w:rPr>
          <w:rFonts w:ascii="Arial" w:hAnsi="Arial" w:cs="Arial"/>
          <w:b/>
          <w:sz w:val="24"/>
          <w:szCs w:val="24"/>
        </w:rPr>
        <w:t>La segunda causa</w:t>
      </w:r>
      <w:r w:rsidRPr="00F107F5">
        <w:rPr>
          <w:rFonts w:ascii="Arial" w:hAnsi="Arial" w:cs="Arial"/>
          <w:sz w:val="24"/>
          <w:szCs w:val="24"/>
        </w:rPr>
        <w:t xml:space="preserve"> registrada es Hipertensión Arterial, con una tasa específica de </w:t>
      </w:r>
      <w:r>
        <w:rPr>
          <w:rFonts w:ascii="Arial" w:hAnsi="Arial" w:cs="Arial"/>
          <w:sz w:val="24"/>
          <w:szCs w:val="24"/>
        </w:rPr>
        <w:t>68,78</w:t>
      </w:r>
      <w:r w:rsidRPr="00F107F5">
        <w:rPr>
          <w:rFonts w:ascii="Arial" w:hAnsi="Arial" w:cs="Arial"/>
          <w:sz w:val="24"/>
          <w:szCs w:val="24"/>
        </w:rPr>
        <w:t xml:space="preserve"> presentándose </w:t>
      </w:r>
      <w:r>
        <w:rPr>
          <w:rFonts w:ascii="Arial" w:hAnsi="Arial" w:cs="Arial"/>
          <w:sz w:val="24"/>
          <w:szCs w:val="24"/>
        </w:rPr>
        <w:t>con mayor incidencia de 44 años en adelante.</w:t>
      </w:r>
      <w:r w:rsidRPr="00F107F5">
        <w:rPr>
          <w:rFonts w:ascii="Arial" w:hAnsi="Arial" w:cs="Arial"/>
          <w:sz w:val="24"/>
          <w:szCs w:val="24"/>
        </w:rPr>
        <w:t xml:space="preserve"> </w:t>
      </w:r>
      <w:r>
        <w:rPr>
          <w:rFonts w:ascii="Arial" w:hAnsi="Arial" w:cs="Arial"/>
          <w:sz w:val="24"/>
          <w:szCs w:val="24"/>
        </w:rPr>
        <w:t>Puede obedecer a condiciones del ambiente y a hábitos inadecuados.</w:t>
      </w:r>
    </w:p>
    <w:p w:rsidR="00AB6B82" w:rsidRDefault="00AB6B82" w:rsidP="00AB6B82">
      <w:pPr>
        <w:spacing w:line="360" w:lineRule="auto"/>
        <w:jc w:val="right"/>
        <w:rPr>
          <w:rFonts w:ascii="Arial" w:hAnsi="Arial" w:cs="Arial"/>
          <w:sz w:val="24"/>
          <w:szCs w:val="24"/>
        </w:rPr>
      </w:pPr>
    </w:p>
    <w:p w:rsidR="00AB6B82" w:rsidRPr="00AB6B82" w:rsidRDefault="00AB6B82" w:rsidP="00AB6B82">
      <w:pPr>
        <w:spacing w:line="360" w:lineRule="auto"/>
        <w:jc w:val="right"/>
        <w:rPr>
          <w:rFonts w:ascii="Arial" w:hAnsi="Arial" w:cs="Arial"/>
          <w:sz w:val="24"/>
          <w:szCs w:val="24"/>
        </w:rPr>
      </w:pPr>
      <w:r w:rsidRPr="00AB6B82">
        <w:rPr>
          <w:rFonts w:ascii="Arial" w:hAnsi="Arial" w:cs="Arial"/>
          <w:sz w:val="24"/>
          <w:szCs w:val="24"/>
        </w:rPr>
        <w:lastRenderedPageBreak/>
        <w:t>3</w:t>
      </w:r>
      <w:r>
        <w:rPr>
          <w:rFonts w:ascii="Arial" w:hAnsi="Arial" w:cs="Arial"/>
          <w:sz w:val="24"/>
          <w:szCs w:val="24"/>
        </w:rPr>
        <w:t>4</w:t>
      </w:r>
    </w:p>
    <w:p w:rsidR="00032F95" w:rsidRDefault="00032F95" w:rsidP="00032F95">
      <w:pPr>
        <w:spacing w:line="360" w:lineRule="auto"/>
        <w:jc w:val="both"/>
        <w:rPr>
          <w:rFonts w:ascii="Arial" w:hAnsi="Arial" w:cs="Arial"/>
          <w:sz w:val="24"/>
          <w:szCs w:val="24"/>
        </w:rPr>
      </w:pPr>
      <w:r w:rsidRPr="00617E5A">
        <w:rPr>
          <w:rFonts w:ascii="Arial" w:hAnsi="Arial" w:cs="Arial"/>
          <w:b/>
          <w:sz w:val="24"/>
          <w:szCs w:val="24"/>
        </w:rPr>
        <w:t>La Tercera causa</w:t>
      </w:r>
      <w:r w:rsidRPr="00F107F5">
        <w:rPr>
          <w:rFonts w:ascii="Arial" w:hAnsi="Arial" w:cs="Arial"/>
          <w:sz w:val="24"/>
          <w:szCs w:val="24"/>
        </w:rPr>
        <w:t xml:space="preserve"> registrada es </w:t>
      </w:r>
      <w:r w:rsidRPr="00F107F5">
        <w:rPr>
          <w:rFonts w:ascii="Arial" w:eastAsia="Times New Roman" w:hAnsi="Arial" w:cs="Arial"/>
          <w:sz w:val="24"/>
          <w:szCs w:val="24"/>
        </w:rPr>
        <w:t xml:space="preserve">Infecciones de la Piel y Tejido Cel. </w:t>
      </w:r>
      <w:proofErr w:type="spellStart"/>
      <w:r w:rsidRPr="00F107F5">
        <w:rPr>
          <w:rFonts w:ascii="Arial" w:eastAsia="Times New Roman" w:hAnsi="Arial" w:cs="Arial"/>
          <w:sz w:val="24"/>
          <w:szCs w:val="24"/>
        </w:rPr>
        <w:t>Subcutaneo</w:t>
      </w:r>
      <w:proofErr w:type="spellEnd"/>
      <w:r w:rsidRPr="00F107F5">
        <w:rPr>
          <w:rFonts w:ascii="Arial" w:eastAsia="Times New Roman" w:hAnsi="Arial" w:cs="Arial"/>
          <w:sz w:val="24"/>
          <w:szCs w:val="24"/>
        </w:rPr>
        <w:t>.</w:t>
      </w:r>
      <w:r w:rsidRPr="00F93240">
        <w:rPr>
          <w:rFonts w:ascii="Arial" w:hAnsi="Arial" w:cs="Arial"/>
          <w:sz w:val="24"/>
          <w:szCs w:val="24"/>
        </w:rPr>
        <w:t xml:space="preserve"> </w:t>
      </w:r>
      <w:proofErr w:type="gramStart"/>
      <w:r w:rsidRPr="00F107F5">
        <w:rPr>
          <w:rFonts w:ascii="Arial" w:hAnsi="Arial" w:cs="Arial"/>
          <w:sz w:val="24"/>
          <w:szCs w:val="24"/>
        </w:rPr>
        <w:t>con</w:t>
      </w:r>
      <w:proofErr w:type="gramEnd"/>
      <w:r w:rsidRPr="00F107F5">
        <w:rPr>
          <w:rFonts w:ascii="Arial" w:hAnsi="Arial" w:cs="Arial"/>
          <w:sz w:val="24"/>
          <w:szCs w:val="24"/>
        </w:rPr>
        <w:t xml:space="preserve"> una tasa específica</w:t>
      </w:r>
      <w:r>
        <w:rPr>
          <w:rFonts w:ascii="Arial" w:hAnsi="Arial" w:cs="Arial"/>
          <w:sz w:val="24"/>
          <w:szCs w:val="24"/>
        </w:rPr>
        <w:t xml:space="preserve"> de 52,41, presentándose con mayor incidencia en la población de 1 a 44 años. Asociada a condiciones de higiene.</w:t>
      </w:r>
    </w:p>
    <w:p w:rsidR="00032F95" w:rsidRDefault="00032F95" w:rsidP="00032F95">
      <w:pPr>
        <w:spacing w:line="360" w:lineRule="auto"/>
        <w:jc w:val="both"/>
        <w:rPr>
          <w:rFonts w:ascii="Arial" w:eastAsia="Times New Roman" w:hAnsi="Arial" w:cs="Arial"/>
          <w:sz w:val="24"/>
          <w:szCs w:val="24"/>
        </w:rPr>
      </w:pPr>
      <w:r w:rsidRPr="00617E5A">
        <w:rPr>
          <w:rFonts w:ascii="Arial" w:hAnsi="Arial" w:cs="Arial"/>
          <w:b/>
          <w:sz w:val="24"/>
          <w:szCs w:val="24"/>
        </w:rPr>
        <w:t>La Cuarta causa</w:t>
      </w:r>
      <w:r w:rsidRPr="00F107F5">
        <w:rPr>
          <w:rFonts w:ascii="Arial" w:hAnsi="Arial" w:cs="Arial"/>
          <w:sz w:val="24"/>
          <w:szCs w:val="24"/>
        </w:rPr>
        <w:t xml:space="preserve"> registrada es </w:t>
      </w:r>
      <w:r w:rsidRPr="00F107F5">
        <w:rPr>
          <w:rFonts w:ascii="Arial" w:eastAsia="Times New Roman" w:hAnsi="Arial" w:cs="Arial"/>
          <w:sz w:val="24"/>
          <w:szCs w:val="24"/>
        </w:rPr>
        <w:t xml:space="preserve">Infección de </w:t>
      </w:r>
      <w:proofErr w:type="spellStart"/>
      <w:r w:rsidRPr="00F107F5">
        <w:rPr>
          <w:rFonts w:ascii="Arial" w:eastAsia="Times New Roman" w:hAnsi="Arial" w:cs="Arial"/>
          <w:sz w:val="24"/>
          <w:szCs w:val="24"/>
        </w:rPr>
        <w:t>vias</w:t>
      </w:r>
      <w:proofErr w:type="spellEnd"/>
      <w:r w:rsidRPr="00F107F5">
        <w:rPr>
          <w:rFonts w:ascii="Arial" w:eastAsia="Times New Roman" w:hAnsi="Arial" w:cs="Arial"/>
          <w:sz w:val="24"/>
          <w:szCs w:val="24"/>
        </w:rPr>
        <w:t xml:space="preserve"> Urinarias</w:t>
      </w:r>
      <w:r>
        <w:rPr>
          <w:rFonts w:ascii="Arial" w:eastAsia="Times New Roman" w:hAnsi="Arial" w:cs="Arial"/>
          <w:sz w:val="24"/>
          <w:szCs w:val="24"/>
        </w:rPr>
        <w:t>, con una tasa específica de 39,31, presentándose con mayor incidencia en la población de 5  hasta 45 años.</w:t>
      </w:r>
    </w:p>
    <w:p w:rsidR="00032F95" w:rsidRDefault="00032F95" w:rsidP="00032F95">
      <w:pPr>
        <w:spacing w:line="360" w:lineRule="auto"/>
        <w:jc w:val="both"/>
        <w:rPr>
          <w:rFonts w:ascii="Arial" w:hAnsi="Arial" w:cs="Arial"/>
          <w:sz w:val="24"/>
          <w:szCs w:val="24"/>
        </w:rPr>
      </w:pPr>
      <w:r w:rsidRPr="00617E5A">
        <w:rPr>
          <w:rFonts w:ascii="Arial" w:hAnsi="Arial" w:cs="Arial"/>
          <w:b/>
          <w:sz w:val="24"/>
          <w:szCs w:val="24"/>
        </w:rPr>
        <w:t>La Quinta  causa</w:t>
      </w:r>
      <w:r w:rsidRPr="00F107F5">
        <w:rPr>
          <w:rFonts w:ascii="Arial" w:hAnsi="Arial" w:cs="Arial"/>
          <w:sz w:val="24"/>
          <w:szCs w:val="24"/>
        </w:rPr>
        <w:t xml:space="preserve"> </w:t>
      </w:r>
      <w:r>
        <w:rPr>
          <w:rFonts w:ascii="Arial" w:hAnsi="Arial" w:cs="Arial"/>
          <w:sz w:val="24"/>
          <w:szCs w:val="24"/>
        </w:rPr>
        <w:t xml:space="preserve">registrada </w:t>
      </w:r>
      <w:r w:rsidRPr="00F107F5">
        <w:rPr>
          <w:rFonts w:ascii="Arial" w:hAnsi="Arial" w:cs="Arial"/>
          <w:sz w:val="24"/>
          <w:szCs w:val="24"/>
        </w:rPr>
        <w:t xml:space="preserve">son enfermedades transmitidas por vectores, el paludismo con una tasa específica de </w:t>
      </w:r>
      <w:r>
        <w:rPr>
          <w:rFonts w:ascii="Arial" w:hAnsi="Arial" w:cs="Arial"/>
          <w:sz w:val="24"/>
          <w:szCs w:val="24"/>
        </w:rPr>
        <w:t>38,21</w:t>
      </w:r>
      <w:r w:rsidRPr="00F107F5">
        <w:rPr>
          <w:rFonts w:ascii="Arial" w:hAnsi="Arial" w:cs="Arial"/>
          <w:sz w:val="24"/>
          <w:szCs w:val="24"/>
        </w:rPr>
        <w:t>.</w:t>
      </w:r>
      <w:r>
        <w:rPr>
          <w:rFonts w:ascii="Arial" w:hAnsi="Arial" w:cs="Arial"/>
          <w:sz w:val="24"/>
          <w:szCs w:val="24"/>
        </w:rPr>
        <w:t xml:space="preserve"> </w:t>
      </w:r>
      <w:r w:rsidRPr="00F107F5">
        <w:rPr>
          <w:rFonts w:ascii="Arial" w:hAnsi="Arial" w:cs="Arial"/>
          <w:sz w:val="24"/>
          <w:szCs w:val="24"/>
        </w:rPr>
        <w:t xml:space="preserve"> Presentándose en todos los grupos </w:t>
      </w:r>
      <w:proofErr w:type="spellStart"/>
      <w:r w:rsidRPr="00F107F5">
        <w:rPr>
          <w:rFonts w:ascii="Arial" w:hAnsi="Arial" w:cs="Arial"/>
          <w:sz w:val="24"/>
          <w:szCs w:val="24"/>
        </w:rPr>
        <w:t>etáreos</w:t>
      </w:r>
      <w:proofErr w:type="spellEnd"/>
      <w:r w:rsidRPr="00F107F5">
        <w:rPr>
          <w:rFonts w:ascii="Arial" w:hAnsi="Arial" w:cs="Arial"/>
          <w:sz w:val="24"/>
          <w:szCs w:val="24"/>
        </w:rPr>
        <w:t>. Puede obedecer a la situación geográfica del municipio y a la falta de medidas preventivas.</w:t>
      </w:r>
    </w:p>
    <w:p w:rsidR="00032F95" w:rsidRPr="00F107F5" w:rsidRDefault="00032F95" w:rsidP="00032F95">
      <w:pPr>
        <w:spacing w:line="360" w:lineRule="auto"/>
        <w:jc w:val="both"/>
        <w:rPr>
          <w:rFonts w:ascii="Arial" w:hAnsi="Arial" w:cs="Arial"/>
          <w:sz w:val="24"/>
          <w:szCs w:val="24"/>
        </w:rPr>
      </w:pPr>
      <w:r w:rsidRPr="00617E5A">
        <w:rPr>
          <w:rFonts w:ascii="Arial" w:eastAsia="Times New Roman" w:hAnsi="Arial" w:cs="Arial"/>
          <w:b/>
          <w:sz w:val="24"/>
          <w:szCs w:val="24"/>
        </w:rPr>
        <w:t>La sexta causa</w:t>
      </w:r>
      <w:r>
        <w:rPr>
          <w:rFonts w:ascii="Arial" w:eastAsia="Times New Roman" w:hAnsi="Arial" w:cs="Arial"/>
          <w:sz w:val="24"/>
          <w:szCs w:val="24"/>
        </w:rPr>
        <w:t xml:space="preserve"> registrada es la Anemia, con una tasa especifica de 24.02, asociada a desnutrición, </w:t>
      </w:r>
      <w:r>
        <w:rPr>
          <w:rFonts w:ascii="Arial" w:hAnsi="Arial" w:cs="Arial"/>
          <w:sz w:val="24"/>
          <w:szCs w:val="24"/>
        </w:rPr>
        <w:t>presentándose con mayor incidencia con grupos de 5 a 44 años.</w:t>
      </w:r>
    </w:p>
    <w:p w:rsidR="00032F95" w:rsidRPr="00F107F5" w:rsidRDefault="00032F95" w:rsidP="00032F95">
      <w:pPr>
        <w:spacing w:line="360" w:lineRule="auto"/>
        <w:jc w:val="both"/>
        <w:rPr>
          <w:rFonts w:ascii="Arial" w:hAnsi="Arial" w:cs="Arial"/>
          <w:sz w:val="24"/>
          <w:szCs w:val="24"/>
        </w:rPr>
      </w:pPr>
      <w:r w:rsidRPr="00617E5A">
        <w:rPr>
          <w:rFonts w:ascii="Arial" w:hAnsi="Arial" w:cs="Arial"/>
          <w:b/>
          <w:sz w:val="24"/>
          <w:szCs w:val="24"/>
        </w:rPr>
        <w:t>La séptima causa</w:t>
      </w:r>
      <w:r>
        <w:rPr>
          <w:rFonts w:ascii="Arial" w:hAnsi="Arial" w:cs="Arial"/>
          <w:sz w:val="24"/>
          <w:szCs w:val="24"/>
        </w:rPr>
        <w:t xml:space="preserve"> registrada es la Otitis, con una tasa específica de 21,84, presentándose con mayor incidencia con grupos de 1 a 44 años de edad.</w:t>
      </w:r>
    </w:p>
    <w:p w:rsidR="00032F95" w:rsidRDefault="00032F95" w:rsidP="00032F95">
      <w:pPr>
        <w:spacing w:line="360" w:lineRule="auto"/>
        <w:jc w:val="both"/>
        <w:rPr>
          <w:rFonts w:ascii="Arial" w:hAnsi="Arial" w:cs="Arial"/>
          <w:sz w:val="24"/>
          <w:szCs w:val="24"/>
        </w:rPr>
      </w:pPr>
      <w:r w:rsidRPr="00617E5A">
        <w:rPr>
          <w:rFonts w:ascii="Arial" w:hAnsi="Arial" w:cs="Arial"/>
          <w:b/>
          <w:sz w:val="24"/>
          <w:szCs w:val="24"/>
        </w:rPr>
        <w:t xml:space="preserve">La </w:t>
      </w:r>
      <w:r>
        <w:rPr>
          <w:rFonts w:ascii="Arial" w:hAnsi="Arial" w:cs="Arial"/>
          <w:b/>
          <w:sz w:val="24"/>
          <w:szCs w:val="24"/>
        </w:rPr>
        <w:t>octava</w:t>
      </w:r>
      <w:r w:rsidRPr="00617E5A">
        <w:rPr>
          <w:rFonts w:ascii="Arial" w:hAnsi="Arial" w:cs="Arial"/>
          <w:b/>
          <w:sz w:val="24"/>
          <w:szCs w:val="24"/>
        </w:rPr>
        <w:t xml:space="preserve"> causa</w:t>
      </w:r>
      <w:r>
        <w:rPr>
          <w:rFonts w:ascii="Arial" w:hAnsi="Arial" w:cs="Arial"/>
          <w:sz w:val="24"/>
          <w:szCs w:val="24"/>
        </w:rPr>
        <w:t xml:space="preserve"> registrada es la Amibiasis, con una tasa específica de 21,83 presentándose con mayor incidencia en la población de 1 a 59 años de edad.</w:t>
      </w:r>
    </w:p>
    <w:p w:rsidR="00032F95" w:rsidRDefault="00032F95" w:rsidP="00032F95">
      <w:pPr>
        <w:spacing w:line="360" w:lineRule="auto"/>
        <w:jc w:val="both"/>
        <w:rPr>
          <w:rFonts w:ascii="Arial" w:hAnsi="Arial" w:cs="Arial"/>
          <w:b/>
          <w:sz w:val="24"/>
          <w:szCs w:val="24"/>
        </w:rPr>
      </w:pPr>
      <w:r w:rsidRPr="00617E5A">
        <w:rPr>
          <w:rFonts w:ascii="Arial" w:hAnsi="Arial" w:cs="Arial"/>
          <w:b/>
          <w:sz w:val="24"/>
          <w:szCs w:val="24"/>
        </w:rPr>
        <w:t xml:space="preserve">La </w:t>
      </w:r>
      <w:r>
        <w:rPr>
          <w:rFonts w:ascii="Arial" w:hAnsi="Arial" w:cs="Arial"/>
          <w:b/>
          <w:sz w:val="24"/>
          <w:szCs w:val="24"/>
        </w:rPr>
        <w:t>novena</w:t>
      </w:r>
      <w:r w:rsidRPr="00617E5A">
        <w:rPr>
          <w:rFonts w:ascii="Arial" w:hAnsi="Arial" w:cs="Arial"/>
          <w:b/>
          <w:sz w:val="24"/>
          <w:szCs w:val="24"/>
        </w:rPr>
        <w:t xml:space="preserve"> causa</w:t>
      </w:r>
      <w:r>
        <w:rPr>
          <w:rFonts w:ascii="Arial" w:hAnsi="Arial" w:cs="Arial"/>
          <w:b/>
          <w:sz w:val="24"/>
          <w:szCs w:val="24"/>
        </w:rPr>
        <w:t xml:space="preserve"> registrada es la Fiebre Tifoidea,</w:t>
      </w:r>
      <w:r w:rsidRPr="0053793C">
        <w:rPr>
          <w:rFonts w:ascii="Arial" w:hAnsi="Arial" w:cs="Arial"/>
          <w:sz w:val="24"/>
          <w:szCs w:val="24"/>
        </w:rPr>
        <w:t xml:space="preserve"> </w:t>
      </w:r>
      <w:r>
        <w:rPr>
          <w:rFonts w:ascii="Arial" w:hAnsi="Arial" w:cs="Arial"/>
          <w:sz w:val="24"/>
          <w:szCs w:val="24"/>
        </w:rPr>
        <w:t xml:space="preserve">con una tasa específica de 19,65, presentándose con mayor incidencia en la población de 5 a 59 años </w:t>
      </w:r>
      <w:r w:rsidR="00D47BBB">
        <w:rPr>
          <w:rFonts w:ascii="Arial" w:hAnsi="Arial" w:cs="Arial"/>
          <w:sz w:val="24"/>
          <w:szCs w:val="24"/>
        </w:rPr>
        <w:t>E</w:t>
      </w:r>
      <w:r>
        <w:rPr>
          <w:rFonts w:ascii="Arial" w:hAnsi="Arial" w:cs="Arial"/>
          <w:sz w:val="24"/>
          <w:szCs w:val="24"/>
        </w:rPr>
        <w:t>dad</w:t>
      </w:r>
    </w:p>
    <w:p w:rsidR="00032F95" w:rsidRDefault="00032F95" w:rsidP="00032F95">
      <w:pPr>
        <w:spacing w:line="360" w:lineRule="auto"/>
        <w:jc w:val="both"/>
        <w:rPr>
          <w:rFonts w:ascii="Arial" w:hAnsi="Arial" w:cs="Arial"/>
          <w:b/>
          <w:sz w:val="24"/>
          <w:szCs w:val="24"/>
        </w:rPr>
      </w:pPr>
      <w:r w:rsidRPr="00617E5A">
        <w:rPr>
          <w:rFonts w:ascii="Arial" w:hAnsi="Arial" w:cs="Arial"/>
          <w:b/>
          <w:sz w:val="24"/>
          <w:szCs w:val="24"/>
        </w:rPr>
        <w:t xml:space="preserve">La </w:t>
      </w:r>
      <w:r>
        <w:rPr>
          <w:rFonts w:ascii="Arial" w:hAnsi="Arial" w:cs="Arial"/>
          <w:b/>
          <w:sz w:val="24"/>
          <w:szCs w:val="24"/>
        </w:rPr>
        <w:t>decima</w:t>
      </w:r>
      <w:r w:rsidRPr="00617E5A">
        <w:rPr>
          <w:rFonts w:ascii="Arial" w:hAnsi="Arial" w:cs="Arial"/>
          <w:b/>
          <w:sz w:val="24"/>
          <w:szCs w:val="24"/>
        </w:rPr>
        <w:t xml:space="preserve"> causa</w:t>
      </w:r>
      <w:r>
        <w:rPr>
          <w:rFonts w:ascii="Arial" w:hAnsi="Arial" w:cs="Arial"/>
          <w:b/>
          <w:sz w:val="24"/>
          <w:szCs w:val="24"/>
        </w:rPr>
        <w:t xml:space="preserve"> registrada es la </w:t>
      </w:r>
      <w:proofErr w:type="spellStart"/>
      <w:r>
        <w:rPr>
          <w:rFonts w:ascii="Arial" w:hAnsi="Arial" w:cs="Arial"/>
          <w:b/>
          <w:sz w:val="24"/>
          <w:szCs w:val="24"/>
        </w:rPr>
        <w:t>Poliparasitosis</w:t>
      </w:r>
      <w:proofErr w:type="spellEnd"/>
      <w:r>
        <w:rPr>
          <w:rFonts w:ascii="Arial" w:hAnsi="Arial" w:cs="Arial"/>
          <w:b/>
          <w:sz w:val="24"/>
          <w:szCs w:val="24"/>
        </w:rPr>
        <w:t xml:space="preserve">, </w:t>
      </w:r>
      <w:r>
        <w:rPr>
          <w:rFonts w:ascii="Arial" w:hAnsi="Arial" w:cs="Arial"/>
          <w:sz w:val="24"/>
          <w:szCs w:val="24"/>
        </w:rPr>
        <w:t>con una tasa específica de 16,38, presentándose con mayor incidencia, en la población de 1 a 14 años de edad.</w:t>
      </w:r>
    </w:p>
    <w:p w:rsidR="00032F95" w:rsidRDefault="00032F95" w:rsidP="00032F95">
      <w:pPr>
        <w:spacing w:line="360" w:lineRule="auto"/>
        <w:jc w:val="both"/>
        <w:rPr>
          <w:rFonts w:ascii="Arial" w:hAnsi="Arial" w:cs="Arial"/>
          <w:b/>
          <w:sz w:val="24"/>
          <w:szCs w:val="24"/>
        </w:rPr>
      </w:pPr>
      <w:r w:rsidRPr="00617E5A">
        <w:rPr>
          <w:rFonts w:ascii="Arial" w:hAnsi="Arial" w:cs="Arial"/>
          <w:b/>
          <w:sz w:val="24"/>
          <w:szCs w:val="24"/>
        </w:rPr>
        <w:t xml:space="preserve">La </w:t>
      </w:r>
      <w:r>
        <w:rPr>
          <w:rFonts w:ascii="Arial" w:hAnsi="Arial" w:cs="Arial"/>
          <w:b/>
          <w:sz w:val="24"/>
          <w:szCs w:val="24"/>
        </w:rPr>
        <w:t>undécima</w:t>
      </w:r>
      <w:r w:rsidRPr="00617E5A">
        <w:rPr>
          <w:rFonts w:ascii="Arial" w:hAnsi="Arial" w:cs="Arial"/>
          <w:b/>
          <w:sz w:val="24"/>
          <w:szCs w:val="24"/>
        </w:rPr>
        <w:t xml:space="preserve"> causa</w:t>
      </w:r>
      <w:r>
        <w:rPr>
          <w:rFonts w:ascii="Arial" w:hAnsi="Arial" w:cs="Arial"/>
          <w:b/>
          <w:sz w:val="24"/>
          <w:szCs w:val="24"/>
        </w:rPr>
        <w:t xml:space="preserve"> es la Migraña, </w:t>
      </w:r>
      <w:r>
        <w:rPr>
          <w:rFonts w:ascii="Arial" w:hAnsi="Arial" w:cs="Arial"/>
          <w:sz w:val="24"/>
          <w:szCs w:val="24"/>
        </w:rPr>
        <w:t>con una tasa específica de 12,1 presentándose con mayor incidencia en la población de 15 a 60 años de edad, generada posiblemente por episodios de ansiedad y estrés.</w:t>
      </w:r>
    </w:p>
    <w:p w:rsidR="00032F95" w:rsidRDefault="00032F95" w:rsidP="00032F95">
      <w:pPr>
        <w:spacing w:line="360" w:lineRule="auto"/>
        <w:jc w:val="both"/>
        <w:rPr>
          <w:rFonts w:ascii="Arial" w:hAnsi="Arial" w:cs="Arial"/>
          <w:sz w:val="24"/>
          <w:szCs w:val="24"/>
        </w:rPr>
      </w:pPr>
      <w:r w:rsidRPr="00617E5A">
        <w:rPr>
          <w:rFonts w:ascii="Arial" w:hAnsi="Arial" w:cs="Arial"/>
          <w:b/>
          <w:sz w:val="24"/>
          <w:szCs w:val="24"/>
        </w:rPr>
        <w:t xml:space="preserve">La </w:t>
      </w:r>
      <w:r>
        <w:rPr>
          <w:rFonts w:ascii="Arial" w:hAnsi="Arial" w:cs="Arial"/>
          <w:b/>
          <w:sz w:val="24"/>
          <w:szCs w:val="24"/>
        </w:rPr>
        <w:t>duodécima</w:t>
      </w:r>
      <w:r w:rsidRPr="00617E5A">
        <w:rPr>
          <w:rFonts w:ascii="Arial" w:hAnsi="Arial" w:cs="Arial"/>
          <w:b/>
          <w:sz w:val="24"/>
          <w:szCs w:val="24"/>
        </w:rPr>
        <w:t xml:space="preserve"> causa</w:t>
      </w:r>
      <w:r>
        <w:rPr>
          <w:rFonts w:ascii="Arial" w:hAnsi="Arial" w:cs="Arial"/>
          <w:b/>
          <w:sz w:val="24"/>
          <w:szCs w:val="24"/>
        </w:rPr>
        <w:t xml:space="preserve"> </w:t>
      </w:r>
      <w:r w:rsidRPr="00A07885">
        <w:rPr>
          <w:rFonts w:ascii="Arial" w:hAnsi="Arial" w:cs="Arial"/>
          <w:sz w:val="24"/>
          <w:szCs w:val="24"/>
        </w:rPr>
        <w:t>registrada es la Enfermedad Diarreica Aguda</w:t>
      </w:r>
      <w:r w:rsidRPr="00F107F5">
        <w:rPr>
          <w:rFonts w:ascii="Arial" w:hAnsi="Arial" w:cs="Arial"/>
          <w:sz w:val="24"/>
          <w:szCs w:val="24"/>
        </w:rPr>
        <w:t xml:space="preserve">, con una tasa específica de </w:t>
      </w:r>
      <w:r>
        <w:rPr>
          <w:rFonts w:ascii="Arial" w:hAnsi="Arial" w:cs="Arial"/>
          <w:sz w:val="24"/>
          <w:szCs w:val="24"/>
        </w:rPr>
        <w:t>8,73</w:t>
      </w:r>
      <w:r w:rsidRPr="00F107F5">
        <w:rPr>
          <w:rFonts w:ascii="Arial" w:hAnsi="Arial" w:cs="Arial"/>
          <w:sz w:val="24"/>
          <w:szCs w:val="24"/>
        </w:rPr>
        <w:t>, acentuando su aparición en p</w:t>
      </w:r>
      <w:r>
        <w:rPr>
          <w:rFonts w:ascii="Arial" w:hAnsi="Arial" w:cs="Arial"/>
          <w:sz w:val="24"/>
          <w:szCs w:val="24"/>
        </w:rPr>
        <w:t xml:space="preserve">oblación </w:t>
      </w:r>
      <w:r w:rsidRPr="00F107F5">
        <w:rPr>
          <w:rFonts w:ascii="Arial" w:hAnsi="Arial" w:cs="Arial"/>
          <w:sz w:val="24"/>
          <w:szCs w:val="24"/>
        </w:rPr>
        <w:t xml:space="preserve">de  1 </w:t>
      </w:r>
      <w:r>
        <w:rPr>
          <w:rFonts w:ascii="Arial" w:hAnsi="Arial" w:cs="Arial"/>
          <w:sz w:val="24"/>
          <w:szCs w:val="24"/>
        </w:rPr>
        <w:t>a</w:t>
      </w:r>
      <w:r w:rsidRPr="00F107F5">
        <w:rPr>
          <w:rFonts w:ascii="Arial" w:hAnsi="Arial" w:cs="Arial"/>
          <w:sz w:val="24"/>
          <w:szCs w:val="24"/>
        </w:rPr>
        <w:t xml:space="preserve"> </w:t>
      </w:r>
      <w:r>
        <w:rPr>
          <w:rFonts w:ascii="Arial" w:hAnsi="Arial" w:cs="Arial"/>
          <w:sz w:val="24"/>
          <w:szCs w:val="24"/>
        </w:rPr>
        <w:t>1</w:t>
      </w:r>
      <w:r w:rsidRPr="00F107F5">
        <w:rPr>
          <w:rFonts w:ascii="Arial" w:hAnsi="Arial" w:cs="Arial"/>
          <w:sz w:val="24"/>
          <w:szCs w:val="24"/>
        </w:rPr>
        <w:t>4 años</w:t>
      </w:r>
      <w:r>
        <w:rPr>
          <w:rFonts w:ascii="Arial" w:hAnsi="Arial" w:cs="Arial"/>
          <w:sz w:val="24"/>
          <w:szCs w:val="24"/>
        </w:rPr>
        <w:t xml:space="preserve"> de edad</w:t>
      </w:r>
      <w:r w:rsidRPr="00F107F5">
        <w:rPr>
          <w:rFonts w:ascii="Arial" w:hAnsi="Arial" w:cs="Arial"/>
          <w:sz w:val="24"/>
          <w:szCs w:val="24"/>
        </w:rPr>
        <w:t>.</w:t>
      </w:r>
    </w:p>
    <w:p w:rsidR="00AB6B82" w:rsidRDefault="00AB6B82" w:rsidP="00032F95">
      <w:pPr>
        <w:spacing w:line="360" w:lineRule="auto"/>
        <w:jc w:val="both"/>
        <w:rPr>
          <w:rFonts w:ascii="Arial" w:hAnsi="Arial" w:cs="Arial"/>
          <w:sz w:val="24"/>
          <w:szCs w:val="24"/>
        </w:rPr>
      </w:pPr>
    </w:p>
    <w:p w:rsidR="00AB6B82" w:rsidRDefault="00AB6B82" w:rsidP="00032F95">
      <w:pPr>
        <w:spacing w:line="360" w:lineRule="auto"/>
        <w:jc w:val="both"/>
        <w:rPr>
          <w:rFonts w:ascii="Arial" w:hAnsi="Arial" w:cs="Arial"/>
          <w:sz w:val="24"/>
          <w:szCs w:val="24"/>
        </w:rPr>
      </w:pPr>
    </w:p>
    <w:p w:rsidR="00AB6B82" w:rsidRDefault="00AB6B82" w:rsidP="00032F95">
      <w:pPr>
        <w:spacing w:line="360" w:lineRule="auto"/>
        <w:jc w:val="both"/>
        <w:rPr>
          <w:rFonts w:ascii="Arial" w:hAnsi="Arial" w:cs="Arial"/>
          <w:sz w:val="24"/>
          <w:szCs w:val="24"/>
        </w:rPr>
      </w:pPr>
    </w:p>
    <w:p w:rsidR="00AB6B82" w:rsidRDefault="00AB6B82" w:rsidP="00AB6B82">
      <w:pPr>
        <w:spacing w:line="360" w:lineRule="auto"/>
        <w:jc w:val="right"/>
        <w:rPr>
          <w:rFonts w:ascii="Arial" w:hAnsi="Arial" w:cs="Arial"/>
          <w:sz w:val="24"/>
          <w:szCs w:val="24"/>
        </w:rPr>
      </w:pPr>
      <w:r>
        <w:rPr>
          <w:rFonts w:ascii="Arial" w:hAnsi="Arial" w:cs="Arial"/>
          <w:sz w:val="24"/>
          <w:szCs w:val="24"/>
        </w:rPr>
        <w:lastRenderedPageBreak/>
        <w:t>35</w:t>
      </w:r>
    </w:p>
    <w:p w:rsidR="00913F5B" w:rsidRPr="009B0DA6" w:rsidRDefault="0038706B" w:rsidP="005F08DA">
      <w:pPr>
        <w:pStyle w:val="Prrafodelista"/>
        <w:autoSpaceDE w:val="0"/>
        <w:autoSpaceDN w:val="0"/>
        <w:adjustRightInd w:val="0"/>
        <w:spacing w:after="0" w:line="360" w:lineRule="auto"/>
        <w:jc w:val="center"/>
        <w:rPr>
          <w:rFonts w:ascii="Arial" w:hAnsi="Arial" w:cs="Arial"/>
          <w:b/>
          <w:sz w:val="24"/>
          <w:szCs w:val="24"/>
        </w:rPr>
      </w:pPr>
      <w:r w:rsidRPr="009B0DA6">
        <w:rPr>
          <w:rFonts w:ascii="Arial" w:hAnsi="Arial" w:cs="Arial"/>
          <w:b/>
          <w:sz w:val="24"/>
          <w:szCs w:val="24"/>
        </w:rPr>
        <w:t>TABLA No</w:t>
      </w:r>
      <w:r w:rsidR="008B3CDB" w:rsidRPr="009B0DA6">
        <w:rPr>
          <w:rFonts w:ascii="Arial" w:hAnsi="Arial" w:cs="Arial"/>
          <w:b/>
          <w:sz w:val="24"/>
          <w:szCs w:val="24"/>
        </w:rPr>
        <w:t xml:space="preserve"> </w:t>
      </w:r>
      <w:r w:rsidR="002E42C1" w:rsidRPr="009B0DA6">
        <w:rPr>
          <w:rFonts w:ascii="Arial" w:hAnsi="Arial" w:cs="Arial"/>
          <w:b/>
          <w:sz w:val="24"/>
          <w:szCs w:val="24"/>
        </w:rPr>
        <w:t>1</w:t>
      </w:r>
      <w:r w:rsidR="001E28CB">
        <w:rPr>
          <w:rFonts w:ascii="Arial" w:hAnsi="Arial" w:cs="Arial"/>
          <w:b/>
          <w:sz w:val="24"/>
          <w:szCs w:val="24"/>
        </w:rPr>
        <w:t>3</w:t>
      </w:r>
      <w:r w:rsidR="002E42C1" w:rsidRPr="009B0DA6">
        <w:rPr>
          <w:rFonts w:ascii="Arial" w:hAnsi="Arial" w:cs="Arial"/>
          <w:b/>
          <w:sz w:val="24"/>
          <w:szCs w:val="24"/>
        </w:rPr>
        <w:t xml:space="preserve"> </w:t>
      </w:r>
      <w:r w:rsidR="00134C05" w:rsidRPr="009B0DA6">
        <w:rPr>
          <w:rFonts w:ascii="Arial" w:hAnsi="Arial" w:cs="Arial"/>
          <w:b/>
          <w:sz w:val="24"/>
          <w:szCs w:val="24"/>
        </w:rPr>
        <w:t>INDICADORES DE SALUD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262"/>
        <w:gridCol w:w="1689"/>
        <w:gridCol w:w="1887"/>
        <w:gridCol w:w="1757"/>
        <w:gridCol w:w="1218"/>
      </w:tblGrid>
      <w:tr w:rsidR="0074159F" w:rsidTr="00D47BBB">
        <w:tc>
          <w:tcPr>
            <w:tcW w:w="709" w:type="dxa"/>
            <w:vAlign w:val="center"/>
          </w:tcPr>
          <w:p w:rsidR="0074159F" w:rsidRPr="009B0DA6" w:rsidRDefault="0074159F" w:rsidP="00613DFC">
            <w:pPr>
              <w:jc w:val="center"/>
              <w:rPr>
                <w:rFonts w:ascii="Arial" w:hAnsi="Arial" w:cs="Arial"/>
                <w:b/>
                <w:bCs/>
                <w:lang w:eastAsia="es-CO"/>
              </w:rPr>
            </w:pPr>
            <w:r w:rsidRPr="009B0DA6">
              <w:rPr>
                <w:rFonts w:ascii="Arial" w:hAnsi="Arial" w:cs="Arial"/>
                <w:b/>
                <w:bCs/>
                <w:lang w:eastAsia="es-CO"/>
              </w:rPr>
              <w:t>AÑO</w:t>
            </w:r>
          </w:p>
        </w:tc>
        <w:tc>
          <w:tcPr>
            <w:tcW w:w="1276" w:type="dxa"/>
            <w:vAlign w:val="center"/>
          </w:tcPr>
          <w:p w:rsidR="0074159F" w:rsidRPr="009B0DA6" w:rsidRDefault="0074159F" w:rsidP="00613DFC">
            <w:pPr>
              <w:jc w:val="center"/>
              <w:rPr>
                <w:rFonts w:ascii="Arial" w:hAnsi="Arial" w:cs="Arial"/>
                <w:b/>
                <w:bCs/>
                <w:lang w:eastAsia="es-CO"/>
              </w:rPr>
            </w:pPr>
            <w:r w:rsidRPr="009B0DA6">
              <w:rPr>
                <w:rFonts w:ascii="Arial" w:hAnsi="Arial" w:cs="Arial"/>
                <w:b/>
                <w:bCs/>
                <w:lang w:eastAsia="es-CO"/>
              </w:rPr>
              <w:t>Bajo Peso al Nacer</w:t>
            </w:r>
          </w:p>
        </w:tc>
        <w:tc>
          <w:tcPr>
            <w:tcW w:w="1701" w:type="dxa"/>
            <w:vAlign w:val="center"/>
          </w:tcPr>
          <w:p w:rsidR="0074159F" w:rsidRPr="009B0DA6" w:rsidRDefault="0074159F" w:rsidP="00613DFC">
            <w:pPr>
              <w:jc w:val="center"/>
              <w:rPr>
                <w:rFonts w:ascii="Arial" w:hAnsi="Arial" w:cs="Arial"/>
                <w:b/>
                <w:bCs/>
                <w:lang w:eastAsia="es-CO"/>
              </w:rPr>
            </w:pPr>
            <w:r w:rsidRPr="009B0DA6">
              <w:rPr>
                <w:rFonts w:ascii="Arial" w:hAnsi="Arial" w:cs="Arial"/>
                <w:b/>
                <w:bCs/>
                <w:lang w:eastAsia="es-CO"/>
              </w:rPr>
              <w:t>Tasa de Mortalidad Infantil</w:t>
            </w:r>
            <w:r w:rsidR="00FE0547" w:rsidRPr="009B0DA6">
              <w:rPr>
                <w:rFonts w:ascii="Arial" w:hAnsi="Arial" w:cs="Arial"/>
                <w:b/>
                <w:bCs/>
                <w:sz w:val="18"/>
                <w:szCs w:val="18"/>
              </w:rPr>
              <w:t xml:space="preserve"> por 1000 NV</w:t>
            </w:r>
          </w:p>
        </w:tc>
        <w:tc>
          <w:tcPr>
            <w:tcW w:w="1905" w:type="dxa"/>
            <w:vAlign w:val="center"/>
          </w:tcPr>
          <w:p w:rsidR="0074159F" w:rsidRPr="009B0DA6" w:rsidRDefault="0074159F" w:rsidP="00613DFC">
            <w:pPr>
              <w:jc w:val="center"/>
              <w:rPr>
                <w:rFonts w:ascii="Arial" w:hAnsi="Arial" w:cs="Arial"/>
                <w:b/>
                <w:bCs/>
                <w:lang w:eastAsia="es-CO"/>
              </w:rPr>
            </w:pPr>
            <w:r w:rsidRPr="009B0DA6">
              <w:rPr>
                <w:rFonts w:ascii="Arial" w:hAnsi="Arial" w:cs="Arial"/>
                <w:b/>
                <w:bCs/>
                <w:lang w:eastAsia="es-CO"/>
              </w:rPr>
              <w:t xml:space="preserve">Tasa de Mortalidad Menores 5 años </w:t>
            </w:r>
            <w:r w:rsidR="00FE0547" w:rsidRPr="009B0DA6">
              <w:rPr>
                <w:rFonts w:ascii="Arial" w:hAnsi="Arial" w:cs="Arial"/>
                <w:b/>
                <w:bCs/>
                <w:sz w:val="18"/>
                <w:szCs w:val="18"/>
              </w:rPr>
              <w:t>por 1000 NV</w:t>
            </w:r>
          </w:p>
        </w:tc>
        <w:tc>
          <w:tcPr>
            <w:tcW w:w="1757" w:type="dxa"/>
            <w:vAlign w:val="center"/>
          </w:tcPr>
          <w:p w:rsidR="0074159F" w:rsidRPr="009B0DA6" w:rsidRDefault="0074159F" w:rsidP="00613DFC">
            <w:pPr>
              <w:jc w:val="center"/>
              <w:rPr>
                <w:rFonts w:ascii="Arial" w:hAnsi="Arial" w:cs="Arial"/>
                <w:b/>
                <w:bCs/>
                <w:lang w:eastAsia="es-CO"/>
              </w:rPr>
            </w:pPr>
            <w:r w:rsidRPr="009B0DA6">
              <w:rPr>
                <w:rFonts w:ascii="Arial" w:hAnsi="Arial" w:cs="Arial"/>
                <w:b/>
                <w:bCs/>
                <w:lang w:eastAsia="es-CO"/>
              </w:rPr>
              <w:t>Porcentaje de Partos Institucionales</w:t>
            </w:r>
          </w:p>
        </w:tc>
        <w:tc>
          <w:tcPr>
            <w:tcW w:w="1231" w:type="dxa"/>
            <w:vAlign w:val="center"/>
          </w:tcPr>
          <w:p w:rsidR="0074159F" w:rsidRPr="009B0DA6" w:rsidRDefault="0074159F" w:rsidP="00613DFC">
            <w:pPr>
              <w:jc w:val="center"/>
              <w:rPr>
                <w:rFonts w:ascii="Arial" w:hAnsi="Arial" w:cs="Arial"/>
                <w:b/>
                <w:bCs/>
                <w:lang w:eastAsia="es-CO"/>
              </w:rPr>
            </w:pPr>
            <w:r w:rsidRPr="009B0DA6">
              <w:rPr>
                <w:rFonts w:ascii="Arial" w:hAnsi="Arial" w:cs="Arial"/>
                <w:b/>
                <w:bCs/>
                <w:lang w:eastAsia="es-CO"/>
              </w:rPr>
              <w:t>% Triple Viral</w:t>
            </w:r>
          </w:p>
        </w:tc>
      </w:tr>
      <w:tr w:rsidR="0074159F" w:rsidTr="00D47BBB">
        <w:tc>
          <w:tcPr>
            <w:tcW w:w="709"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2006</w:t>
            </w:r>
          </w:p>
        </w:tc>
        <w:tc>
          <w:tcPr>
            <w:tcW w:w="1276"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0,00</w:t>
            </w:r>
          </w:p>
        </w:tc>
        <w:tc>
          <w:tcPr>
            <w:tcW w:w="1701"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0,00</w:t>
            </w:r>
          </w:p>
        </w:tc>
        <w:tc>
          <w:tcPr>
            <w:tcW w:w="1905"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333,33</w:t>
            </w:r>
          </w:p>
        </w:tc>
        <w:tc>
          <w:tcPr>
            <w:tcW w:w="1757"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100,00</w:t>
            </w:r>
          </w:p>
        </w:tc>
        <w:tc>
          <w:tcPr>
            <w:tcW w:w="1231"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56,70</w:t>
            </w:r>
          </w:p>
        </w:tc>
      </w:tr>
      <w:tr w:rsidR="0074159F" w:rsidTr="00D47BBB">
        <w:tc>
          <w:tcPr>
            <w:tcW w:w="709"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2007</w:t>
            </w:r>
          </w:p>
        </w:tc>
        <w:tc>
          <w:tcPr>
            <w:tcW w:w="1276"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4,35 %</w:t>
            </w:r>
          </w:p>
        </w:tc>
        <w:tc>
          <w:tcPr>
            <w:tcW w:w="1701"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43,48</w:t>
            </w:r>
          </w:p>
        </w:tc>
        <w:tc>
          <w:tcPr>
            <w:tcW w:w="1905"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86,96</w:t>
            </w:r>
          </w:p>
        </w:tc>
        <w:tc>
          <w:tcPr>
            <w:tcW w:w="1757"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80,00</w:t>
            </w:r>
          </w:p>
        </w:tc>
        <w:tc>
          <w:tcPr>
            <w:tcW w:w="1231" w:type="dxa"/>
            <w:vAlign w:val="center"/>
          </w:tcPr>
          <w:p w:rsidR="0074159F" w:rsidRPr="0074159F" w:rsidRDefault="0074159F" w:rsidP="00D47BBB">
            <w:pPr>
              <w:jc w:val="center"/>
              <w:rPr>
                <w:rFonts w:ascii="Arial" w:hAnsi="Arial" w:cs="Arial"/>
                <w:bCs/>
                <w:lang w:eastAsia="es-CO"/>
              </w:rPr>
            </w:pPr>
            <w:r w:rsidRPr="0074159F">
              <w:rPr>
                <w:rFonts w:ascii="Arial" w:hAnsi="Arial" w:cs="Arial"/>
              </w:rPr>
              <w:t>35,00</w:t>
            </w:r>
          </w:p>
        </w:tc>
      </w:tr>
      <w:tr w:rsidR="0074159F" w:rsidTr="00D47BBB">
        <w:tc>
          <w:tcPr>
            <w:tcW w:w="709"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2008</w:t>
            </w:r>
          </w:p>
        </w:tc>
        <w:tc>
          <w:tcPr>
            <w:tcW w:w="1276" w:type="dxa"/>
            <w:vAlign w:val="center"/>
          </w:tcPr>
          <w:p w:rsidR="0074159F" w:rsidRPr="0074159F" w:rsidRDefault="0074159F" w:rsidP="00D47BBB">
            <w:pPr>
              <w:jc w:val="center"/>
              <w:rPr>
                <w:rFonts w:ascii="Arial" w:hAnsi="Arial" w:cs="Arial"/>
                <w:bCs/>
                <w:lang w:eastAsia="es-CO"/>
              </w:rPr>
            </w:pPr>
          </w:p>
        </w:tc>
        <w:tc>
          <w:tcPr>
            <w:tcW w:w="1701" w:type="dxa"/>
            <w:vAlign w:val="center"/>
          </w:tcPr>
          <w:p w:rsidR="0074159F" w:rsidRPr="0074159F" w:rsidRDefault="0074159F" w:rsidP="00D47BBB">
            <w:pPr>
              <w:jc w:val="center"/>
              <w:rPr>
                <w:rFonts w:ascii="Arial" w:hAnsi="Arial" w:cs="Arial"/>
                <w:bCs/>
                <w:lang w:eastAsia="es-CO"/>
              </w:rPr>
            </w:pPr>
          </w:p>
        </w:tc>
        <w:tc>
          <w:tcPr>
            <w:tcW w:w="1905" w:type="dxa"/>
            <w:vAlign w:val="center"/>
          </w:tcPr>
          <w:p w:rsidR="0074159F" w:rsidRPr="0074159F" w:rsidRDefault="0074159F" w:rsidP="00D47BBB">
            <w:pPr>
              <w:jc w:val="center"/>
              <w:rPr>
                <w:rFonts w:ascii="Arial" w:hAnsi="Arial" w:cs="Arial"/>
                <w:bCs/>
                <w:lang w:eastAsia="es-CO"/>
              </w:rPr>
            </w:pPr>
          </w:p>
        </w:tc>
        <w:tc>
          <w:tcPr>
            <w:tcW w:w="1757" w:type="dxa"/>
            <w:vAlign w:val="center"/>
          </w:tcPr>
          <w:p w:rsidR="0074159F" w:rsidRPr="0074159F" w:rsidRDefault="0074159F" w:rsidP="00D47BBB">
            <w:pPr>
              <w:jc w:val="center"/>
              <w:rPr>
                <w:rFonts w:ascii="Arial" w:hAnsi="Arial" w:cs="Arial"/>
                <w:bCs/>
                <w:lang w:eastAsia="es-CO"/>
              </w:rPr>
            </w:pPr>
          </w:p>
        </w:tc>
        <w:tc>
          <w:tcPr>
            <w:tcW w:w="1231" w:type="dxa"/>
            <w:vAlign w:val="center"/>
          </w:tcPr>
          <w:p w:rsidR="0074159F" w:rsidRPr="0074159F" w:rsidRDefault="0074159F" w:rsidP="00D47BBB">
            <w:pPr>
              <w:jc w:val="center"/>
              <w:rPr>
                <w:rFonts w:ascii="Arial" w:hAnsi="Arial" w:cs="Arial"/>
                <w:bCs/>
                <w:lang w:eastAsia="es-CO"/>
              </w:rPr>
            </w:pPr>
            <w:r w:rsidRPr="0074159F">
              <w:rPr>
                <w:rFonts w:ascii="Arial" w:hAnsi="Arial" w:cs="Arial"/>
                <w:bCs/>
                <w:lang w:eastAsia="es-CO"/>
              </w:rPr>
              <w:t>84,57</w:t>
            </w:r>
          </w:p>
        </w:tc>
      </w:tr>
    </w:tbl>
    <w:p w:rsidR="0074159F" w:rsidRPr="0085209B" w:rsidRDefault="0074159F" w:rsidP="0074159F">
      <w:pPr>
        <w:pStyle w:val="Prrafodelista"/>
        <w:autoSpaceDE w:val="0"/>
        <w:autoSpaceDN w:val="0"/>
        <w:adjustRightInd w:val="0"/>
        <w:spacing w:after="0" w:line="360" w:lineRule="auto"/>
        <w:jc w:val="both"/>
        <w:rPr>
          <w:rFonts w:ascii="Arial" w:hAnsi="Arial" w:cs="Arial"/>
          <w:sz w:val="16"/>
          <w:szCs w:val="16"/>
        </w:rPr>
      </w:pPr>
      <w:r w:rsidRPr="0085209B">
        <w:rPr>
          <w:rFonts w:ascii="Arial" w:hAnsi="Arial" w:cs="Arial"/>
          <w:sz w:val="16"/>
          <w:szCs w:val="16"/>
        </w:rPr>
        <w:t>FUENTE: A</w:t>
      </w:r>
      <w:r>
        <w:rPr>
          <w:rFonts w:ascii="Arial" w:hAnsi="Arial" w:cs="Arial"/>
          <w:sz w:val="16"/>
          <w:szCs w:val="16"/>
        </w:rPr>
        <w:t xml:space="preserve">sí vamos en salud. </w:t>
      </w:r>
      <w:r w:rsidRPr="0085209B">
        <w:rPr>
          <w:rFonts w:ascii="Arial" w:hAnsi="Arial" w:cs="Arial"/>
          <w:sz w:val="16"/>
          <w:szCs w:val="16"/>
        </w:rPr>
        <w:t>F</w:t>
      </w:r>
      <w:r>
        <w:rPr>
          <w:rFonts w:ascii="Arial" w:hAnsi="Arial" w:cs="Arial"/>
          <w:sz w:val="16"/>
          <w:szCs w:val="16"/>
        </w:rPr>
        <w:t>undación Corona.</w:t>
      </w:r>
    </w:p>
    <w:p w:rsidR="000A549F" w:rsidRDefault="000A549F" w:rsidP="00072D23">
      <w:pPr>
        <w:spacing w:after="0" w:line="360" w:lineRule="auto"/>
        <w:jc w:val="both"/>
        <w:rPr>
          <w:rFonts w:ascii="Arial" w:eastAsia="Times New Roman" w:hAnsi="Arial" w:cs="Arial"/>
          <w:sz w:val="24"/>
          <w:szCs w:val="24"/>
        </w:rPr>
      </w:pPr>
    </w:p>
    <w:p w:rsidR="00072D23" w:rsidRDefault="00072D23" w:rsidP="00072D23">
      <w:pPr>
        <w:spacing w:after="0" w:line="360" w:lineRule="auto"/>
        <w:jc w:val="both"/>
        <w:rPr>
          <w:rFonts w:ascii="Arial" w:eastAsia="Times New Roman" w:hAnsi="Arial" w:cs="Arial"/>
          <w:sz w:val="24"/>
          <w:szCs w:val="24"/>
        </w:rPr>
      </w:pPr>
      <w:r w:rsidRPr="00485B7B">
        <w:rPr>
          <w:rFonts w:ascii="Arial" w:eastAsia="Times New Roman" w:hAnsi="Arial" w:cs="Arial"/>
          <w:sz w:val="24"/>
          <w:szCs w:val="24"/>
        </w:rPr>
        <w:t>La tabla nos muestra, para 2006 y 2007 en el municipio de Medio Baudó</w:t>
      </w:r>
      <w:r>
        <w:rPr>
          <w:rFonts w:ascii="Arial" w:eastAsia="Times New Roman" w:hAnsi="Arial" w:cs="Arial"/>
          <w:sz w:val="24"/>
          <w:szCs w:val="24"/>
        </w:rPr>
        <w:t>, la evolución de los indicadores.</w:t>
      </w:r>
    </w:p>
    <w:p w:rsidR="000A549F" w:rsidRPr="00485B7B" w:rsidRDefault="000A549F" w:rsidP="00072D23">
      <w:pPr>
        <w:spacing w:after="0" w:line="360" w:lineRule="auto"/>
        <w:jc w:val="both"/>
        <w:rPr>
          <w:rFonts w:ascii="Arial" w:eastAsia="Times New Roman" w:hAnsi="Arial" w:cs="Arial"/>
          <w:b/>
          <w:bCs/>
          <w:sz w:val="24"/>
          <w:szCs w:val="24"/>
          <w:lang w:val="es-ES"/>
        </w:rPr>
      </w:pPr>
    </w:p>
    <w:p w:rsidR="005350B2" w:rsidRDefault="00CB3311" w:rsidP="00CB3311">
      <w:pPr>
        <w:autoSpaceDE w:val="0"/>
        <w:autoSpaceDN w:val="0"/>
        <w:adjustRightInd w:val="0"/>
        <w:spacing w:after="0" w:line="360" w:lineRule="auto"/>
        <w:jc w:val="both"/>
        <w:rPr>
          <w:rFonts w:ascii="Arial" w:eastAsia="Times New Roman" w:hAnsi="Arial" w:cs="Arial"/>
          <w:b/>
          <w:bCs/>
          <w:sz w:val="24"/>
          <w:szCs w:val="24"/>
          <w:lang w:val="es-ES"/>
        </w:rPr>
      </w:pPr>
      <w:r w:rsidRPr="00CB3311">
        <w:rPr>
          <w:rFonts w:ascii="Arial" w:eastAsia="Times New Roman" w:hAnsi="Arial" w:cs="Arial"/>
          <w:b/>
          <w:bCs/>
          <w:sz w:val="24"/>
          <w:szCs w:val="24"/>
          <w:lang w:val="es-ES"/>
        </w:rPr>
        <w:t>Prevalencia de bajo peso al nacer por 100 nacidos vivos</w:t>
      </w:r>
    </w:p>
    <w:p w:rsidR="00CB3311" w:rsidRDefault="00CB3311" w:rsidP="00CB3311">
      <w:pPr>
        <w:autoSpaceDE w:val="0"/>
        <w:autoSpaceDN w:val="0"/>
        <w:adjustRightInd w:val="0"/>
        <w:spacing w:after="0" w:line="360" w:lineRule="auto"/>
        <w:jc w:val="both"/>
        <w:rPr>
          <w:rFonts w:ascii="Arial" w:eastAsia="Times New Roman" w:hAnsi="Arial" w:cs="Arial"/>
          <w:sz w:val="24"/>
          <w:szCs w:val="24"/>
        </w:rPr>
      </w:pPr>
      <w:r>
        <w:rPr>
          <w:rFonts w:ascii="Arial" w:eastAsia="Times New Roman" w:hAnsi="Arial" w:cs="Arial"/>
          <w:sz w:val="24"/>
          <w:szCs w:val="24"/>
        </w:rPr>
        <w:t>Expresa, el n</w:t>
      </w:r>
      <w:r w:rsidRPr="00CB3311">
        <w:rPr>
          <w:rFonts w:ascii="Arial" w:eastAsia="Times New Roman" w:hAnsi="Arial" w:cs="Arial"/>
          <w:sz w:val="24"/>
          <w:szCs w:val="24"/>
        </w:rPr>
        <w:t>úmero de nacidos vivos con peso inferior a 2.500 gramos, medido al momento del nacimiento o dentro de las primeras horas de vida, antes de que la significativa pérdida de peso postnatal haya ocurrido, expresado por 100 nacidos vivos, para un año dado</w:t>
      </w:r>
      <w:r>
        <w:rPr>
          <w:rFonts w:ascii="Times New Roman" w:eastAsia="Times New Roman" w:hAnsi="Times New Roman" w:cs="Times New Roman"/>
          <w:sz w:val="24"/>
          <w:szCs w:val="24"/>
        </w:rPr>
        <w:t xml:space="preserve">, </w:t>
      </w:r>
      <w:r w:rsidRPr="00CB3311">
        <w:rPr>
          <w:rFonts w:ascii="Arial" w:eastAsia="Times New Roman" w:hAnsi="Arial" w:cs="Arial"/>
          <w:sz w:val="24"/>
          <w:szCs w:val="24"/>
        </w:rPr>
        <w:t xml:space="preserve">en el municipio de Medio </w:t>
      </w:r>
      <w:proofErr w:type="spellStart"/>
      <w:r w:rsidRPr="00CB3311">
        <w:rPr>
          <w:rFonts w:ascii="Arial" w:eastAsia="Times New Roman" w:hAnsi="Arial" w:cs="Arial"/>
          <w:sz w:val="24"/>
          <w:szCs w:val="24"/>
        </w:rPr>
        <w:t>Baudo</w:t>
      </w:r>
      <w:proofErr w:type="spellEnd"/>
      <w:r w:rsidRPr="00CB3311">
        <w:rPr>
          <w:rFonts w:ascii="Arial" w:eastAsia="Times New Roman" w:hAnsi="Arial" w:cs="Arial"/>
          <w:sz w:val="24"/>
          <w:szCs w:val="24"/>
        </w:rPr>
        <w:t>.</w:t>
      </w:r>
    </w:p>
    <w:p w:rsidR="009D61B4" w:rsidRDefault="009D61B4" w:rsidP="009D61B4">
      <w:pPr>
        <w:spacing w:before="100" w:beforeAutospacing="1" w:after="100" w:afterAutospacing="1" w:line="360" w:lineRule="auto"/>
        <w:jc w:val="both"/>
        <w:rPr>
          <w:rFonts w:ascii="Arial" w:eastAsia="Times New Roman" w:hAnsi="Arial" w:cs="Arial"/>
          <w:sz w:val="24"/>
          <w:szCs w:val="24"/>
          <w:lang w:val="es-ES"/>
        </w:rPr>
      </w:pPr>
      <w:r w:rsidRPr="009D61B4">
        <w:rPr>
          <w:rFonts w:ascii="Arial" w:eastAsia="Times New Roman" w:hAnsi="Arial" w:cs="Arial"/>
          <w:sz w:val="24"/>
          <w:szCs w:val="24"/>
          <w:lang w:val="es-ES"/>
        </w:rPr>
        <w:t xml:space="preserve">Han aumentado los recién nacidos de bajo peso. </w:t>
      </w:r>
      <w:r>
        <w:rPr>
          <w:rFonts w:ascii="Arial" w:eastAsia="Times New Roman" w:hAnsi="Arial" w:cs="Arial"/>
          <w:sz w:val="24"/>
          <w:szCs w:val="24"/>
          <w:lang w:val="es-ES"/>
        </w:rPr>
        <w:t xml:space="preserve">En 2006, se </w:t>
      </w:r>
      <w:proofErr w:type="spellStart"/>
      <w:r>
        <w:rPr>
          <w:rFonts w:ascii="Arial" w:eastAsia="Times New Roman" w:hAnsi="Arial" w:cs="Arial"/>
          <w:sz w:val="24"/>
          <w:szCs w:val="24"/>
          <w:lang w:val="es-ES"/>
        </w:rPr>
        <w:t>tenia</w:t>
      </w:r>
      <w:proofErr w:type="spellEnd"/>
      <w:r>
        <w:rPr>
          <w:rFonts w:ascii="Arial" w:eastAsia="Times New Roman" w:hAnsi="Arial" w:cs="Arial"/>
          <w:sz w:val="24"/>
          <w:szCs w:val="24"/>
          <w:lang w:val="es-ES"/>
        </w:rPr>
        <w:t xml:space="preserve"> línea base 000 y en 2007, 4,35% de</w:t>
      </w:r>
      <w:r w:rsidRPr="009D61B4">
        <w:rPr>
          <w:rFonts w:ascii="Arial" w:eastAsia="Times New Roman" w:hAnsi="Arial" w:cs="Arial"/>
          <w:sz w:val="24"/>
          <w:szCs w:val="24"/>
          <w:lang w:val="es-ES"/>
        </w:rPr>
        <w:t xml:space="preserve"> cada 100 nacidos </w:t>
      </w:r>
      <w:r w:rsidR="006854B1" w:rsidRPr="009D61B4">
        <w:rPr>
          <w:rFonts w:ascii="Arial" w:eastAsia="Times New Roman" w:hAnsi="Arial" w:cs="Arial"/>
          <w:sz w:val="24"/>
          <w:szCs w:val="24"/>
          <w:lang w:val="es-ES"/>
        </w:rPr>
        <w:t xml:space="preserve">vivos. </w:t>
      </w:r>
      <w:r w:rsidRPr="009D61B4">
        <w:rPr>
          <w:rFonts w:ascii="Arial" w:eastAsia="Times New Roman" w:hAnsi="Arial" w:cs="Arial"/>
          <w:sz w:val="24"/>
          <w:szCs w:val="24"/>
          <w:lang w:val="es-ES"/>
        </w:rPr>
        <w:t xml:space="preserve">Entre las causas de este fenómeno están la mayor frecuencia de partos pre término, la disminución del período </w:t>
      </w:r>
      <w:proofErr w:type="spellStart"/>
      <w:r w:rsidRPr="009D61B4">
        <w:rPr>
          <w:rFonts w:ascii="Arial" w:eastAsia="Times New Roman" w:hAnsi="Arial" w:cs="Arial"/>
          <w:sz w:val="24"/>
          <w:szCs w:val="24"/>
          <w:lang w:val="es-ES"/>
        </w:rPr>
        <w:t>intergenésico</w:t>
      </w:r>
      <w:proofErr w:type="spellEnd"/>
      <w:r w:rsidRPr="009D61B4">
        <w:rPr>
          <w:rFonts w:ascii="Arial" w:eastAsia="Times New Roman" w:hAnsi="Arial" w:cs="Arial"/>
          <w:sz w:val="24"/>
          <w:szCs w:val="24"/>
          <w:lang w:val="es-ES"/>
        </w:rPr>
        <w:t xml:space="preserve"> y el embarazo en adolescentes.</w:t>
      </w:r>
    </w:p>
    <w:p w:rsidR="00613DFC" w:rsidRPr="00216441" w:rsidRDefault="00613DFC" w:rsidP="00613DFC">
      <w:pPr>
        <w:spacing w:after="0" w:line="240" w:lineRule="auto"/>
        <w:rPr>
          <w:rFonts w:ascii="Arial" w:eastAsia="Times New Roman" w:hAnsi="Arial" w:cs="Arial"/>
          <w:b/>
          <w:bCs/>
          <w:sz w:val="24"/>
          <w:szCs w:val="24"/>
          <w:lang w:val="es-ES"/>
        </w:rPr>
      </w:pPr>
      <w:r w:rsidRPr="00216441">
        <w:rPr>
          <w:rFonts w:ascii="Arial" w:eastAsia="Times New Roman" w:hAnsi="Arial" w:cs="Arial"/>
          <w:b/>
          <w:bCs/>
          <w:sz w:val="24"/>
          <w:szCs w:val="24"/>
          <w:lang w:val="es-ES"/>
        </w:rPr>
        <w:t>Tasa de mortalidad infantil por 1.000 nacidos vivos</w:t>
      </w:r>
    </w:p>
    <w:p w:rsidR="00613DFC" w:rsidRPr="00B74F52" w:rsidRDefault="00613DFC" w:rsidP="00613DFC">
      <w:pPr>
        <w:spacing w:after="0" w:line="240" w:lineRule="auto"/>
        <w:rPr>
          <w:rFonts w:ascii="Times New Roman" w:eastAsia="Times New Roman" w:hAnsi="Times New Roman" w:cs="Times New Roman"/>
          <w:bCs/>
          <w:sz w:val="24"/>
          <w:szCs w:val="24"/>
          <w:lang w:val="es-ES"/>
        </w:rPr>
      </w:pPr>
    </w:p>
    <w:p w:rsidR="00613DFC" w:rsidRPr="00485B7B" w:rsidRDefault="00613DFC" w:rsidP="00485B7B">
      <w:pPr>
        <w:spacing w:after="0" w:line="360" w:lineRule="auto"/>
        <w:jc w:val="both"/>
        <w:rPr>
          <w:rFonts w:ascii="Arial" w:eastAsia="Times New Roman" w:hAnsi="Arial" w:cs="Arial"/>
          <w:b/>
          <w:bCs/>
          <w:sz w:val="24"/>
          <w:szCs w:val="24"/>
          <w:lang w:val="es-ES"/>
        </w:rPr>
      </w:pPr>
      <w:r w:rsidRPr="00485B7B">
        <w:rPr>
          <w:rFonts w:ascii="Arial" w:eastAsia="Times New Roman" w:hAnsi="Arial" w:cs="Arial"/>
          <w:bCs/>
          <w:sz w:val="24"/>
          <w:szCs w:val="24"/>
        </w:rPr>
        <w:t xml:space="preserve">Expresa el </w:t>
      </w:r>
      <w:r w:rsidRPr="00485B7B">
        <w:rPr>
          <w:rFonts w:ascii="Arial" w:eastAsia="Times New Roman" w:hAnsi="Arial" w:cs="Arial"/>
          <w:sz w:val="24"/>
          <w:szCs w:val="24"/>
        </w:rPr>
        <w:t xml:space="preserve">Cociente   entre el número de muertes de niños de un año de edad en un determinado año y el número de nacidos vivos para el mismo año expresado por 1000, nacidos vivos. </w:t>
      </w:r>
    </w:p>
    <w:p w:rsidR="00613DFC" w:rsidRDefault="00613DFC" w:rsidP="00613DFC">
      <w:pPr>
        <w:spacing w:after="0" w:line="240" w:lineRule="auto"/>
        <w:rPr>
          <w:rFonts w:ascii="Times New Roman" w:eastAsia="Times New Roman" w:hAnsi="Times New Roman" w:cs="Times New Roman"/>
          <w:b/>
          <w:bCs/>
          <w:sz w:val="24"/>
          <w:szCs w:val="24"/>
          <w:lang w:val="es-ES"/>
        </w:rPr>
      </w:pPr>
    </w:p>
    <w:p w:rsidR="0027655E" w:rsidRPr="00216441" w:rsidRDefault="0027655E" w:rsidP="00F67250">
      <w:pPr>
        <w:spacing w:after="0" w:line="360" w:lineRule="auto"/>
        <w:rPr>
          <w:rFonts w:ascii="Arial" w:eastAsia="Times New Roman" w:hAnsi="Arial" w:cs="Arial"/>
          <w:b/>
          <w:bCs/>
          <w:sz w:val="24"/>
          <w:szCs w:val="24"/>
          <w:lang w:val="es-ES"/>
        </w:rPr>
      </w:pPr>
      <w:r w:rsidRPr="00216441">
        <w:rPr>
          <w:rFonts w:ascii="Arial" w:eastAsia="Times New Roman" w:hAnsi="Arial" w:cs="Arial"/>
          <w:b/>
          <w:bCs/>
          <w:sz w:val="24"/>
          <w:szCs w:val="24"/>
          <w:lang w:val="es-ES"/>
        </w:rPr>
        <w:t xml:space="preserve">Tasa de Mortalidad en menores de 5 años por 1.000 nacidos vivos, </w:t>
      </w:r>
    </w:p>
    <w:p w:rsidR="0027655E" w:rsidRDefault="0027655E" w:rsidP="00F67250">
      <w:pPr>
        <w:spacing w:after="0" w:line="360" w:lineRule="auto"/>
        <w:jc w:val="both"/>
        <w:rPr>
          <w:rFonts w:ascii="Arial" w:eastAsia="Times New Roman" w:hAnsi="Arial" w:cs="Arial"/>
          <w:sz w:val="24"/>
          <w:szCs w:val="24"/>
        </w:rPr>
      </w:pPr>
      <w:r w:rsidRPr="00F67250">
        <w:rPr>
          <w:rFonts w:ascii="Arial" w:eastAsia="Times New Roman" w:hAnsi="Arial" w:cs="Arial"/>
          <w:sz w:val="24"/>
          <w:szCs w:val="24"/>
        </w:rPr>
        <w:t xml:space="preserve">Expresa la probabilidad que tiene un </w:t>
      </w:r>
      <w:r w:rsidR="00F67250" w:rsidRPr="00F67250">
        <w:rPr>
          <w:rFonts w:ascii="Arial" w:eastAsia="Times New Roman" w:hAnsi="Arial" w:cs="Arial"/>
          <w:sz w:val="24"/>
          <w:szCs w:val="24"/>
        </w:rPr>
        <w:t>recién</w:t>
      </w:r>
      <w:r w:rsidRPr="00F67250">
        <w:rPr>
          <w:rFonts w:ascii="Arial" w:eastAsia="Times New Roman" w:hAnsi="Arial" w:cs="Arial"/>
          <w:sz w:val="24"/>
          <w:szCs w:val="24"/>
        </w:rPr>
        <w:t xml:space="preserve"> nacido de morir entre el nacimiento y antes de cumplir los 5 años de edad. Es el cociente entre el número de muertes de niños menores de 5 años de edad y el número de nacidos vivos en el mismo año, para </w:t>
      </w:r>
      <w:r w:rsidR="00F67250" w:rsidRPr="00F67250">
        <w:rPr>
          <w:rFonts w:ascii="Arial" w:eastAsia="Times New Roman" w:hAnsi="Arial" w:cs="Arial"/>
          <w:sz w:val="24"/>
          <w:szCs w:val="24"/>
        </w:rPr>
        <w:t>el municipio de Medio Baudó,</w:t>
      </w:r>
      <w:r w:rsidRPr="00F67250">
        <w:rPr>
          <w:rFonts w:ascii="Arial" w:eastAsia="Times New Roman" w:hAnsi="Arial" w:cs="Arial"/>
          <w:sz w:val="24"/>
          <w:szCs w:val="24"/>
        </w:rPr>
        <w:t xml:space="preserve"> expresado por 1.000 nacidos vivos</w:t>
      </w:r>
    </w:p>
    <w:p w:rsidR="005350B2" w:rsidRDefault="009E5ACB" w:rsidP="009C15C6">
      <w:pPr>
        <w:autoSpaceDE w:val="0"/>
        <w:autoSpaceDN w:val="0"/>
        <w:adjustRightInd w:val="0"/>
        <w:spacing w:after="0" w:line="360" w:lineRule="auto"/>
        <w:jc w:val="both"/>
        <w:rPr>
          <w:rFonts w:ascii="Arial" w:eastAsia="Times New Roman" w:hAnsi="Arial" w:cs="Arial"/>
          <w:sz w:val="24"/>
          <w:szCs w:val="24"/>
        </w:rPr>
      </w:pPr>
      <w:r w:rsidRPr="009C15C6">
        <w:rPr>
          <w:rFonts w:ascii="Arial" w:eastAsia="Times New Roman" w:hAnsi="Arial" w:cs="Arial"/>
          <w:sz w:val="24"/>
          <w:szCs w:val="24"/>
        </w:rPr>
        <w:t>Unidad de medida: por 1.000 nacidos vivos</w:t>
      </w:r>
    </w:p>
    <w:p w:rsidR="00216441" w:rsidRPr="0089057A" w:rsidRDefault="00216441" w:rsidP="009C15C6">
      <w:pPr>
        <w:autoSpaceDE w:val="0"/>
        <w:autoSpaceDN w:val="0"/>
        <w:adjustRightInd w:val="0"/>
        <w:spacing w:after="0" w:line="360" w:lineRule="auto"/>
        <w:jc w:val="both"/>
        <w:rPr>
          <w:rFonts w:ascii="Arial" w:hAnsi="Arial" w:cs="Arial"/>
          <w:b/>
          <w:sz w:val="24"/>
          <w:szCs w:val="24"/>
          <w:lang w:val="es-ES"/>
        </w:rPr>
      </w:pPr>
      <w:r w:rsidRPr="0089057A">
        <w:rPr>
          <w:rFonts w:ascii="Arial" w:eastAsia="Times New Roman" w:hAnsi="Arial" w:cs="Arial"/>
          <w:b/>
          <w:bCs/>
          <w:sz w:val="24"/>
          <w:szCs w:val="24"/>
          <w:lang w:val="es-ES"/>
        </w:rPr>
        <w:t>Razón de mortalidad materna por 100.000 nacidos vivos</w:t>
      </w:r>
    </w:p>
    <w:p w:rsidR="00211700" w:rsidRDefault="00211700" w:rsidP="0033259A">
      <w:pPr>
        <w:autoSpaceDE w:val="0"/>
        <w:autoSpaceDN w:val="0"/>
        <w:adjustRightInd w:val="0"/>
        <w:spacing w:after="0" w:line="360" w:lineRule="auto"/>
        <w:jc w:val="both"/>
        <w:rPr>
          <w:rFonts w:ascii="Arial" w:eastAsia="Times New Roman" w:hAnsi="Arial" w:cs="Arial"/>
          <w:sz w:val="24"/>
          <w:szCs w:val="24"/>
        </w:rPr>
      </w:pPr>
    </w:p>
    <w:p w:rsidR="00211700" w:rsidRDefault="00211700" w:rsidP="0033259A">
      <w:pPr>
        <w:autoSpaceDE w:val="0"/>
        <w:autoSpaceDN w:val="0"/>
        <w:adjustRightInd w:val="0"/>
        <w:spacing w:after="0" w:line="360" w:lineRule="auto"/>
        <w:jc w:val="both"/>
        <w:rPr>
          <w:rFonts w:ascii="Arial" w:eastAsia="Times New Roman" w:hAnsi="Arial" w:cs="Arial"/>
          <w:sz w:val="24"/>
          <w:szCs w:val="24"/>
        </w:rPr>
      </w:pPr>
    </w:p>
    <w:p w:rsidR="00211700" w:rsidRDefault="00211700" w:rsidP="00211700">
      <w:pPr>
        <w:autoSpaceDE w:val="0"/>
        <w:autoSpaceDN w:val="0"/>
        <w:adjustRightInd w:val="0"/>
        <w:spacing w:after="0" w:line="360" w:lineRule="auto"/>
        <w:jc w:val="right"/>
        <w:rPr>
          <w:rFonts w:ascii="Arial" w:eastAsia="Times New Roman" w:hAnsi="Arial" w:cs="Arial"/>
          <w:sz w:val="24"/>
          <w:szCs w:val="24"/>
        </w:rPr>
      </w:pPr>
      <w:r>
        <w:rPr>
          <w:rFonts w:ascii="Arial" w:eastAsia="Times New Roman" w:hAnsi="Arial" w:cs="Arial"/>
          <w:sz w:val="24"/>
          <w:szCs w:val="24"/>
        </w:rPr>
        <w:lastRenderedPageBreak/>
        <w:t>36</w:t>
      </w:r>
    </w:p>
    <w:p w:rsidR="009C15C6" w:rsidRDefault="0089057A" w:rsidP="0033259A">
      <w:pPr>
        <w:autoSpaceDE w:val="0"/>
        <w:autoSpaceDN w:val="0"/>
        <w:adjustRightInd w:val="0"/>
        <w:spacing w:after="0" w:line="360" w:lineRule="auto"/>
        <w:jc w:val="both"/>
        <w:rPr>
          <w:rFonts w:ascii="Arial" w:eastAsia="Times New Roman" w:hAnsi="Arial" w:cs="Arial"/>
          <w:sz w:val="24"/>
          <w:szCs w:val="24"/>
        </w:rPr>
      </w:pPr>
      <w:r w:rsidRPr="0089057A">
        <w:rPr>
          <w:rFonts w:ascii="Arial" w:eastAsia="Times New Roman" w:hAnsi="Arial" w:cs="Arial"/>
          <w:sz w:val="24"/>
          <w:szCs w:val="24"/>
        </w:rPr>
        <w:t>Cociente entre el número de muertes maternas en un determinado año y el número de nacidos vivos en el mismo año, expresado por 100.000 nacidos vivo</w:t>
      </w:r>
      <w:r w:rsidR="0033259A">
        <w:rPr>
          <w:rFonts w:ascii="Arial" w:eastAsia="Times New Roman" w:hAnsi="Arial" w:cs="Arial"/>
          <w:sz w:val="24"/>
          <w:szCs w:val="24"/>
        </w:rPr>
        <w:t>, en el municipio de Medio Baudó</w:t>
      </w:r>
      <w:r w:rsidR="006D4DD8">
        <w:rPr>
          <w:rFonts w:ascii="Arial" w:eastAsia="Times New Roman" w:hAnsi="Arial" w:cs="Arial"/>
          <w:sz w:val="24"/>
          <w:szCs w:val="24"/>
        </w:rPr>
        <w:t>.</w:t>
      </w:r>
    </w:p>
    <w:p w:rsidR="00466BCB" w:rsidRPr="009D61B4" w:rsidRDefault="006D4DD8" w:rsidP="00466BCB">
      <w:pPr>
        <w:spacing w:before="100" w:beforeAutospacing="1" w:after="100" w:afterAutospacing="1" w:line="360" w:lineRule="auto"/>
        <w:jc w:val="both"/>
        <w:rPr>
          <w:rFonts w:ascii="Arial" w:eastAsia="Times New Roman" w:hAnsi="Arial" w:cs="Arial"/>
          <w:sz w:val="24"/>
          <w:szCs w:val="24"/>
          <w:lang w:val="es-ES"/>
        </w:rPr>
      </w:pPr>
      <w:r w:rsidRPr="00F457DB">
        <w:rPr>
          <w:rFonts w:ascii="Arial" w:eastAsia="Times New Roman" w:hAnsi="Arial" w:cs="Arial"/>
          <w:sz w:val="24"/>
          <w:szCs w:val="24"/>
          <w:lang w:val="es-ES"/>
        </w:rPr>
        <w:t>La cifra hallada para el año 2006 aún está lejos de la meta del milenio, que es 45 por 100.000 nacidos vivos para el año 2015, lo que significa que Colombia requiere tener una reducción de 3,3 muertes por 100.000 nacidos vivos anualmente para lograr la meta en el país.</w:t>
      </w:r>
      <w:r w:rsidRPr="00F457DB">
        <w:rPr>
          <w:rFonts w:ascii="Arial" w:eastAsia="Times New Roman" w:hAnsi="Arial" w:cs="Arial"/>
          <w:sz w:val="24"/>
          <w:szCs w:val="24"/>
          <w:lang w:val="es-ES"/>
        </w:rPr>
        <w:br/>
      </w:r>
      <w:r w:rsidR="00466BCB">
        <w:rPr>
          <w:rFonts w:ascii="Arial" w:eastAsia="Times New Roman" w:hAnsi="Arial" w:cs="Arial"/>
          <w:sz w:val="24"/>
          <w:szCs w:val="24"/>
          <w:lang w:val="es-ES"/>
        </w:rPr>
        <w:t xml:space="preserve">Se tiene deficiencia en los reportes oficiales, toda vez que existen un gran número de partos atendidos especialmente en la zona rural y aún en Puerto </w:t>
      </w:r>
      <w:proofErr w:type="spellStart"/>
      <w:r w:rsidR="00466BCB">
        <w:rPr>
          <w:rFonts w:ascii="Arial" w:eastAsia="Times New Roman" w:hAnsi="Arial" w:cs="Arial"/>
          <w:sz w:val="24"/>
          <w:szCs w:val="24"/>
          <w:lang w:val="es-ES"/>
        </w:rPr>
        <w:t>Meluk</w:t>
      </w:r>
      <w:proofErr w:type="spellEnd"/>
      <w:r w:rsidR="00466BCB">
        <w:rPr>
          <w:rFonts w:ascii="Arial" w:eastAsia="Times New Roman" w:hAnsi="Arial" w:cs="Arial"/>
          <w:sz w:val="24"/>
          <w:szCs w:val="24"/>
          <w:lang w:val="es-ES"/>
        </w:rPr>
        <w:t xml:space="preserve">, por parteras tradicionales </w:t>
      </w:r>
      <w:proofErr w:type="spellStart"/>
      <w:r w:rsidR="00466BCB">
        <w:rPr>
          <w:rFonts w:ascii="Arial" w:eastAsia="Times New Roman" w:hAnsi="Arial" w:cs="Arial"/>
          <w:sz w:val="24"/>
          <w:szCs w:val="24"/>
          <w:lang w:val="es-ES"/>
        </w:rPr>
        <w:t>Afrocolombianas</w:t>
      </w:r>
      <w:proofErr w:type="spellEnd"/>
      <w:r w:rsidR="00466BCB">
        <w:rPr>
          <w:rFonts w:ascii="Arial" w:eastAsia="Times New Roman" w:hAnsi="Arial" w:cs="Arial"/>
          <w:sz w:val="24"/>
          <w:szCs w:val="24"/>
          <w:lang w:val="es-ES"/>
        </w:rPr>
        <w:t xml:space="preserve"> e indígenas, las cuales según un censo en proceso de actualización, no reportan los casos atendidos institucionalmente. Al momento de elaboración de este documento, se llevan registradas 35 parteras tradicionales, las cuales no han recibido capacitación en atención de parto Limpio, correspondiente a las comunidades de Arenal, los Llanos, Pueblo Nuevo, Calle </w:t>
      </w:r>
      <w:proofErr w:type="spellStart"/>
      <w:r w:rsidR="00466BCB">
        <w:rPr>
          <w:rFonts w:ascii="Arial" w:eastAsia="Times New Roman" w:hAnsi="Arial" w:cs="Arial"/>
          <w:sz w:val="24"/>
          <w:szCs w:val="24"/>
          <w:lang w:val="es-ES"/>
        </w:rPr>
        <w:t>Manza</w:t>
      </w:r>
      <w:proofErr w:type="spellEnd"/>
      <w:r w:rsidR="00466BCB">
        <w:rPr>
          <w:rFonts w:ascii="Arial" w:eastAsia="Times New Roman" w:hAnsi="Arial" w:cs="Arial"/>
          <w:sz w:val="24"/>
          <w:szCs w:val="24"/>
          <w:lang w:val="es-ES"/>
        </w:rPr>
        <w:t xml:space="preserve">, La Banca, Rio Sierpe, Santa </w:t>
      </w:r>
      <w:proofErr w:type="spellStart"/>
      <w:r w:rsidR="00466BCB">
        <w:rPr>
          <w:rFonts w:ascii="Arial" w:eastAsia="Times New Roman" w:hAnsi="Arial" w:cs="Arial"/>
          <w:sz w:val="24"/>
          <w:szCs w:val="24"/>
          <w:lang w:val="es-ES"/>
        </w:rPr>
        <w:t>Cecicilia</w:t>
      </w:r>
      <w:proofErr w:type="spellEnd"/>
      <w:r w:rsidR="00466BCB">
        <w:rPr>
          <w:rFonts w:ascii="Arial" w:eastAsia="Times New Roman" w:hAnsi="Arial" w:cs="Arial"/>
          <w:sz w:val="24"/>
          <w:szCs w:val="24"/>
          <w:lang w:val="es-ES"/>
        </w:rPr>
        <w:t xml:space="preserve">, </w:t>
      </w:r>
      <w:proofErr w:type="spellStart"/>
      <w:r w:rsidR="00466BCB">
        <w:rPr>
          <w:rFonts w:ascii="Arial" w:eastAsia="Times New Roman" w:hAnsi="Arial" w:cs="Arial"/>
          <w:sz w:val="24"/>
          <w:szCs w:val="24"/>
          <w:lang w:val="es-ES"/>
        </w:rPr>
        <w:t>Civirá</w:t>
      </w:r>
      <w:proofErr w:type="spellEnd"/>
      <w:r w:rsidR="00466BCB">
        <w:rPr>
          <w:rFonts w:ascii="Arial" w:eastAsia="Times New Roman" w:hAnsi="Arial" w:cs="Arial"/>
          <w:sz w:val="24"/>
          <w:szCs w:val="24"/>
          <w:lang w:val="es-ES"/>
        </w:rPr>
        <w:t xml:space="preserve">, Cocal, </w:t>
      </w:r>
      <w:proofErr w:type="spellStart"/>
      <w:r w:rsidR="00466BCB">
        <w:rPr>
          <w:rFonts w:ascii="Arial" w:eastAsia="Times New Roman" w:hAnsi="Arial" w:cs="Arial"/>
          <w:sz w:val="24"/>
          <w:szCs w:val="24"/>
          <w:lang w:val="es-ES"/>
        </w:rPr>
        <w:t>Sandó</w:t>
      </w:r>
      <w:proofErr w:type="spellEnd"/>
      <w:r w:rsidR="00466BCB">
        <w:rPr>
          <w:rFonts w:ascii="Arial" w:eastAsia="Times New Roman" w:hAnsi="Arial" w:cs="Arial"/>
          <w:sz w:val="24"/>
          <w:szCs w:val="24"/>
          <w:lang w:val="es-ES"/>
        </w:rPr>
        <w:t xml:space="preserve"> </w:t>
      </w:r>
      <w:proofErr w:type="spellStart"/>
      <w:r w:rsidR="00466BCB">
        <w:rPr>
          <w:rFonts w:ascii="Arial" w:eastAsia="Times New Roman" w:hAnsi="Arial" w:cs="Arial"/>
          <w:sz w:val="24"/>
          <w:szCs w:val="24"/>
          <w:lang w:val="es-ES"/>
        </w:rPr>
        <w:t>Taparal</w:t>
      </w:r>
      <w:proofErr w:type="spellEnd"/>
      <w:r w:rsidR="00466BCB">
        <w:rPr>
          <w:rFonts w:ascii="Arial" w:eastAsia="Times New Roman" w:hAnsi="Arial" w:cs="Arial"/>
          <w:sz w:val="24"/>
          <w:szCs w:val="24"/>
          <w:lang w:val="es-ES"/>
        </w:rPr>
        <w:t xml:space="preserve">, Patio Bonito, Llano </w:t>
      </w:r>
      <w:proofErr w:type="spellStart"/>
      <w:r w:rsidR="00466BCB">
        <w:rPr>
          <w:rFonts w:ascii="Arial" w:eastAsia="Times New Roman" w:hAnsi="Arial" w:cs="Arial"/>
          <w:sz w:val="24"/>
          <w:szCs w:val="24"/>
          <w:lang w:val="es-ES"/>
        </w:rPr>
        <w:t>Chimaní</w:t>
      </w:r>
      <w:proofErr w:type="spellEnd"/>
      <w:r w:rsidR="00466BCB">
        <w:rPr>
          <w:rFonts w:ascii="Arial" w:eastAsia="Times New Roman" w:hAnsi="Arial" w:cs="Arial"/>
          <w:sz w:val="24"/>
          <w:szCs w:val="24"/>
          <w:lang w:val="es-ES"/>
        </w:rPr>
        <w:t xml:space="preserve">, Guadualito, Sirena </w:t>
      </w:r>
      <w:proofErr w:type="spellStart"/>
      <w:r w:rsidR="00466BCB">
        <w:rPr>
          <w:rFonts w:ascii="Arial" w:eastAsia="Times New Roman" w:hAnsi="Arial" w:cs="Arial"/>
          <w:sz w:val="24"/>
          <w:szCs w:val="24"/>
          <w:lang w:val="es-ES"/>
        </w:rPr>
        <w:t>Berrecuy</w:t>
      </w:r>
      <w:proofErr w:type="spellEnd"/>
      <w:r w:rsidR="00466BCB">
        <w:rPr>
          <w:rFonts w:ascii="Arial" w:eastAsia="Times New Roman" w:hAnsi="Arial" w:cs="Arial"/>
          <w:sz w:val="24"/>
          <w:szCs w:val="24"/>
          <w:lang w:val="es-ES"/>
        </w:rPr>
        <w:t xml:space="preserve">, Pie de Pepe, Puerto </w:t>
      </w:r>
      <w:proofErr w:type="spellStart"/>
      <w:r w:rsidR="00466BCB">
        <w:rPr>
          <w:rFonts w:ascii="Arial" w:eastAsia="Times New Roman" w:hAnsi="Arial" w:cs="Arial"/>
          <w:sz w:val="24"/>
          <w:szCs w:val="24"/>
          <w:lang w:val="es-ES"/>
        </w:rPr>
        <w:t>Meluk</w:t>
      </w:r>
      <w:proofErr w:type="spellEnd"/>
      <w:r w:rsidR="00466BCB">
        <w:rPr>
          <w:rFonts w:ascii="Arial" w:eastAsia="Times New Roman" w:hAnsi="Arial" w:cs="Arial"/>
          <w:sz w:val="24"/>
          <w:szCs w:val="24"/>
          <w:lang w:val="es-ES"/>
        </w:rPr>
        <w:t xml:space="preserve">, San Miguel Baudó, San José </w:t>
      </w:r>
      <w:proofErr w:type="spellStart"/>
      <w:r w:rsidR="00466BCB">
        <w:rPr>
          <w:rFonts w:ascii="Arial" w:eastAsia="Times New Roman" w:hAnsi="Arial" w:cs="Arial"/>
          <w:sz w:val="24"/>
          <w:szCs w:val="24"/>
          <w:lang w:val="es-ES"/>
        </w:rPr>
        <w:t>Querá</w:t>
      </w:r>
      <w:proofErr w:type="spellEnd"/>
      <w:r w:rsidR="00466BCB">
        <w:rPr>
          <w:rFonts w:ascii="Arial" w:eastAsia="Times New Roman" w:hAnsi="Arial" w:cs="Arial"/>
          <w:sz w:val="24"/>
          <w:szCs w:val="24"/>
          <w:lang w:val="es-ES"/>
        </w:rPr>
        <w:t xml:space="preserve">, La Aurora, </w:t>
      </w:r>
      <w:proofErr w:type="spellStart"/>
      <w:r w:rsidR="00466BCB">
        <w:rPr>
          <w:rFonts w:ascii="Arial" w:eastAsia="Times New Roman" w:hAnsi="Arial" w:cs="Arial"/>
          <w:sz w:val="24"/>
          <w:szCs w:val="24"/>
          <w:lang w:val="es-ES"/>
        </w:rPr>
        <w:t>Veriguadó</w:t>
      </w:r>
      <w:proofErr w:type="spellEnd"/>
      <w:r w:rsidR="00466BCB">
        <w:rPr>
          <w:rFonts w:ascii="Arial" w:eastAsia="Times New Roman" w:hAnsi="Arial" w:cs="Arial"/>
          <w:sz w:val="24"/>
          <w:szCs w:val="24"/>
          <w:lang w:val="es-ES"/>
        </w:rPr>
        <w:t>, Santa Cecilia, Retoño, Trapiche y Limón.</w:t>
      </w:r>
    </w:p>
    <w:p w:rsidR="00CF28A4" w:rsidRDefault="005F08DA" w:rsidP="009C7EF4">
      <w:pPr>
        <w:pStyle w:val="Prrafodelista"/>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TABLA No 1</w:t>
      </w:r>
      <w:r w:rsidR="001E28CB">
        <w:rPr>
          <w:rFonts w:ascii="Arial" w:hAnsi="Arial" w:cs="Arial"/>
          <w:b/>
          <w:sz w:val="24"/>
          <w:szCs w:val="24"/>
        </w:rPr>
        <w:t>4</w:t>
      </w:r>
      <w:r>
        <w:rPr>
          <w:rFonts w:ascii="Arial" w:hAnsi="Arial" w:cs="Arial"/>
          <w:b/>
          <w:sz w:val="24"/>
          <w:szCs w:val="24"/>
        </w:rPr>
        <w:t xml:space="preserve"> </w:t>
      </w:r>
      <w:r w:rsidR="00913715">
        <w:rPr>
          <w:rFonts w:ascii="Arial" w:hAnsi="Arial" w:cs="Arial"/>
          <w:b/>
          <w:sz w:val="24"/>
          <w:szCs w:val="24"/>
        </w:rPr>
        <w:t>INDICADORES</w:t>
      </w:r>
      <w:r>
        <w:rPr>
          <w:rFonts w:ascii="Arial" w:hAnsi="Arial" w:cs="Arial"/>
          <w:b/>
          <w:sz w:val="24"/>
          <w:szCs w:val="24"/>
        </w:rPr>
        <w:t xml:space="preserve"> EN MALARIA Y VIH SIDA</w:t>
      </w:r>
    </w:p>
    <w:tbl>
      <w:tblPr>
        <w:tblStyle w:val="Tablaconcuadrcula"/>
        <w:tblW w:w="9498" w:type="dxa"/>
        <w:tblInd w:w="-34" w:type="dxa"/>
        <w:tblLayout w:type="fixed"/>
        <w:tblLook w:val="04A0"/>
      </w:tblPr>
      <w:tblGrid>
        <w:gridCol w:w="3119"/>
        <w:gridCol w:w="3260"/>
        <w:gridCol w:w="3119"/>
      </w:tblGrid>
      <w:tr w:rsidR="009C7EF4" w:rsidTr="00587B77">
        <w:trPr>
          <w:trHeight w:val="505"/>
        </w:trPr>
        <w:tc>
          <w:tcPr>
            <w:tcW w:w="3119" w:type="dxa"/>
          </w:tcPr>
          <w:p w:rsidR="00587B77" w:rsidRPr="00587B77" w:rsidRDefault="009C7EF4" w:rsidP="00587B77">
            <w:pPr>
              <w:pStyle w:val="Prrafodelista"/>
              <w:autoSpaceDE w:val="0"/>
              <w:autoSpaceDN w:val="0"/>
              <w:adjustRightInd w:val="0"/>
              <w:spacing w:line="360" w:lineRule="auto"/>
              <w:ind w:left="0"/>
              <w:jc w:val="center"/>
              <w:rPr>
                <w:rFonts w:ascii="Arial" w:hAnsi="Arial" w:cs="Arial"/>
                <w:b/>
                <w:bCs/>
                <w:sz w:val="16"/>
                <w:szCs w:val="16"/>
              </w:rPr>
            </w:pPr>
            <w:r w:rsidRPr="00587B77">
              <w:rPr>
                <w:rFonts w:ascii="Arial" w:hAnsi="Arial" w:cs="Arial"/>
                <w:b/>
                <w:bCs/>
                <w:sz w:val="16"/>
                <w:szCs w:val="16"/>
              </w:rPr>
              <w:t xml:space="preserve">Tasa malaria </w:t>
            </w:r>
            <w:proofErr w:type="spellStart"/>
            <w:r w:rsidRPr="00587B77">
              <w:rPr>
                <w:rFonts w:ascii="Arial" w:hAnsi="Arial" w:cs="Arial"/>
                <w:b/>
                <w:bCs/>
                <w:sz w:val="16"/>
                <w:szCs w:val="16"/>
              </w:rPr>
              <w:t>falciparum</w:t>
            </w:r>
            <w:proofErr w:type="spellEnd"/>
            <w:r w:rsidRPr="00587B77">
              <w:rPr>
                <w:rFonts w:ascii="Arial" w:hAnsi="Arial" w:cs="Arial"/>
                <w:b/>
                <w:bCs/>
                <w:sz w:val="16"/>
                <w:szCs w:val="16"/>
              </w:rPr>
              <w:t xml:space="preserve"> x 1000</w:t>
            </w:r>
          </w:p>
          <w:p w:rsidR="009C7EF4" w:rsidRPr="00587B77" w:rsidRDefault="00587B77" w:rsidP="00587B77">
            <w:pPr>
              <w:pStyle w:val="Prrafodelista"/>
              <w:autoSpaceDE w:val="0"/>
              <w:autoSpaceDN w:val="0"/>
              <w:adjustRightInd w:val="0"/>
              <w:spacing w:line="360" w:lineRule="auto"/>
              <w:ind w:left="0"/>
              <w:jc w:val="center"/>
              <w:rPr>
                <w:rFonts w:ascii="Arial" w:hAnsi="Arial" w:cs="Arial"/>
                <w:b/>
                <w:sz w:val="16"/>
                <w:szCs w:val="16"/>
                <w:lang w:val="es-CO"/>
              </w:rPr>
            </w:pPr>
            <w:r w:rsidRPr="00587B77">
              <w:rPr>
                <w:rFonts w:ascii="Arial" w:hAnsi="Arial" w:cs="Arial"/>
                <w:b/>
                <w:bCs/>
                <w:sz w:val="16"/>
                <w:szCs w:val="16"/>
              </w:rPr>
              <w:t>M</w:t>
            </w:r>
            <w:r w:rsidR="009C7EF4" w:rsidRPr="00587B77">
              <w:rPr>
                <w:rFonts w:ascii="Arial" w:hAnsi="Arial" w:cs="Arial"/>
                <w:b/>
                <w:bCs/>
                <w:sz w:val="16"/>
                <w:szCs w:val="16"/>
              </w:rPr>
              <w:t>il</w:t>
            </w:r>
            <w:r w:rsidRPr="00587B77">
              <w:rPr>
                <w:rFonts w:ascii="Arial" w:hAnsi="Arial" w:cs="Arial"/>
                <w:b/>
                <w:bCs/>
                <w:sz w:val="16"/>
                <w:szCs w:val="16"/>
              </w:rPr>
              <w:t xml:space="preserve"> habitantes</w:t>
            </w:r>
            <w:r w:rsidR="009C7EF4" w:rsidRPr="00587B77">
              <w:rPr>
                <w:rFonts w:ascii="Arial" w:hAnsi="Arial" w:cs="Arial"/>
                <w:b/>
                <w:bCs/>
                <w:sz w:val="16"/>
                <w:szCs w:val="16"/>
              </w:rPr>
              <w:t xml:space="preserve"> (2007</w:t>
            </w:r>
            <w:r w:rsidRPr="00587B77">
              <w:rPr>
                <w:rFonts w:ascii="Arial" w:hAnsi="Arial" w:cs="Arial"/>
                <w:b/>
                <w:bCs/>
                <w:sz w:val="16"/>
                <w:szCs w:val="16"/>
              </w:rPr>
              <w:t>).</w:t>
            </w:r>
          </w:p>
        </w:tc>
        <w:tc>
          <w:tcPr>
            <w:tcW w:w="3260" w:type="dxa"/>
          </w:tcPr>
          <w:p w:rsidR="00587B77" w:rsidRPr="00587B77" w:rsidRDefault="009C7EF4" w:rsidP="009C7EF4">
            <w:pPr>
              <w:ind w:left="-488"/>
              <w:jc w:val="center"/>
              <w:rPr>
                <w:rFonts w:ascii="Arial" w:hAnsi="Arial" w:cs="Arial"/>
                <w:b/>
                <w:bCs/>
                <w:sz w:val="16"/>
                <w:szCs w:val="16"/>
              </w:rPr>
            </w:pPr>
            <w:r w:rsidRPr="00587B77">
              <w:rPr>
                <w:rFonts w:ascii="Arial" w:hAnsi="Arial" w:cs="Arial"/>
                <w:b/>
                <w:bCs/>
                <w:sz w:val="16"/>
                <w:szCs w:val="16"/>
              </w:rPr>
              <w:t xml:space="preserve">Tasa malaria </w:t>
            </w:r>
            <w:proofErr w:type="spellStart"/>
            <w:r w:rsidRPr="00587B77">
              <w:rPr>
                <w:rFonts w:ascii="Arial" w:hAnsi="Arial" w:cs="Arial"/>
                <w:b/>
                <w:bCs/>
                <w:sz w:val="16"/>
                <w:szCs w:val="16"/>
              </w:rPr>
              <w:t>vivax</w:t>
            </w:r>
            <w:proofErr w:type="spellEnd"/>
            <w:r w:rsidRPr="00587B77">
              <w:rPr>
                <w:rFonts w:ascii="Arial" w:hAnsi="Arial" w:cs="Arial"/>
                <w:b/>
                <w:bCs/>
                <w:sz w:val="16"/>
                <w:szCs w:val="16"/>
              </w:rPr>
              <w:t xml:space="preserve"> x 1000 mil </w:t>
            </w:r>
          </w:p>
          <w:p w:rsidR="009C7EF4" w:rsidRPr="00587B77" w:rsidRDefault="00587B77" w:rsidP="00587B77">
            <w:pPr>
              <w:ind w:left="-488"/>
              <w:jc w:val="center"/>
              <w:rPr>
                <w:rFonts w:ascii="Arial" w:hAnsi="Arial" w:cs="Arial"/>
                <w:b/>
                <w:sz w:val="16"/>
                <w:szCs w:val="16"/>
              </w:rPr>
            </w:pPr>
            <w:r w:rsidRPr="00587B77">
              <w:rPr>
                <w:rFonts w:ascii="Arial" w:hAnsi="Arial" w:cs="Arial"/>
                <w:b/>
                <w:bCs/>
                <w:sz w:val="16"/>
                <w:szCs w:val="16"/>
              </w:rPr>
              <w:t xml:space="preserve">habitantes </w:t>
            </w:r>
            <w:r w:rsidR="009C7EF4" w:rsidRPr="00587B77">
              <w:rPr>
                <w:rFonts w:ascii="Arial" w:hAnsi="Arial" w:cs="Arial"/>
                <w:b/>
                <w:bCs/>
                <w:sz w:val="16"/>
                <w:szCs w:val="16"/>
              </w:rPr>
              <w:t>(2007)</w:t>
            </w:r>
          </w:p>
        </w:tc>
        <w:tc>
          <w:tcPr>
            <w:tcW w:w="3119" w:type="dxa"/>
          </w:tcPr>
          <w:p w:rsidR="00587B77" w:rsidRPr="00587B77" w:rsidRDefault="009C7EF4" w:rsidP="00587B77">
            <w:pPr>
              <w:ind w:left="-488"/>
              <w:jc w:val="center"/>
              <w:rPr>
                <w:rFonts w:ascii="Arial" w:hAnsi="Arial" w:cs="Arial"/>
                <w:b/>
                <w:bCs/>
                <w:sz w:val="16"/>
                <w:szCs w:val="16"/>
              </w:rPr>
            </w:pPr>
            <w:r w:rsidRPr="00587B77">
              <w:rPr>
                <w:rFonts w:ascii="Arial" w:hAnsi="Arial" w:cs="Arial"/>
                <w:b/>
                <w:bCs/>
                <w:sz w:val="16"/>
                <w:szCs w:val="16"/>
              </w:rPr>
              <w:t xml:space="preserve">Tasa mortalidad  SIDA. X 100.000 </w:t>
            </w:r>
          </w:p>
          <w:p w:rsidR="009C7EF4" w:rsidRPr="00587B77" w:rsidRDefault="009C7EF4" w:rsidP="00587B77">
            <w:pPr>
              <w:ind w:left="-488"/>
              <w:jc w:val="center"/>
              <w:rPr>
                <w:rFonts w:ascii="Arial" w:hAnsi="Arial" w:cs="Arial"/>
                <w:b/>
                <w:bCs/>
                <w:sz w:val="16"/>
                <w:szCs w:val="16"/>
              </w:rPr>
            </w:pPr>
            <w:proofErr w:type="gramStart"/>
            <w:r w:rsidRPr="00587B77">
              <w:rPr>
                <w:rFonts w:ascii="Arial" w:hAnsi="Arial" w:cs="Arial"/>
                <w:b/>
                <w:bCs/>
                <w:sz w:val="16"/>
                <w:szCs w:val="16"/>
              </w:rPr>
              <w:t>habitantes</w:t>
            </w:r>
            <w:proofErr w:type="gramEnd"/>
            <w:r w:rsidRPr="00587B77">
              <w:rPr>
                <w:rFonts w:ascii="Arial" w:hAnsi="Arial" w:cs="Arial"/>
                <w:b/>
                <w:bCs/>
                <w:sz w:val="16"/>
                <w:szCs w:val="16"/>
              </w:rPr>
              <w:t>. 2007.</w:t>
            </w:r>
          </w:p>
        </w:tc>
      </w:tr>
      <w:tr w:rsidR="009C7EF4" w:rsidTr="00587B77">
        <w:tc>
          <w:tcPr>
            <w:tcW w:w="3119" w:type="dxa"/>
          </w:tcPr>
          <w:p w:rsidR="009C7EF4" w:rsidRPr="00587B77" w:rsidRDefault="009C7EF4" w:rsidP="009C7EF4">
            <w:pPr>
              <w:pStyle w:val="Prrafodelista"/>
              <w:autoSpaceDE w:val="0"/>
              <w:autoSpaceDN w:val="0"/>
              <w:adjustRightInd w:val="0"/>
              <w:spacing w:line="360" w:lineRule="auto"/>
              <w:ind w:left="0"/>
              <w:jc w:val="center"/>
              <w:rPr>
                <w:rFonts w:ascii="Arial" w:hAnsi="Arial" w:cs="Arial"/>
                <w:b/>
                <w:sz w:val="20"/>
                <w:szCs w:val="20"/>
                <w:lang w:val="es-CO"/>
              </w:rPr>
            </w:pPr>
            <w:r w:rsidRPr="00587B77">
              <w:rPr>
                <w:rFonts w:ascii="Arial" w:hAnsi="Arial" w:cs="Arial"/>
                <w:bCs/>
                <w:sz w:val="20"/>
                <w:szCs w:val="20"/>
              </w:rPr>
              <w:t>67,98</w:t>
            </w:r>
          </w:p>
        </w:tc>
        <w:tc>
          <w:tcPr>
            <w:tcW w:w="3260" w:type="dxa"/>
          </w:tcPr>
          <w:p w:rsidR="009C7EF4" w:rsidRPr="00587B77" w:rsidRDefault="009C7EF4" w:rsidP="009C7EF4">
            <w:pPr>
              <w:pStyle w:val="Prrafodelista"/>
              <w:autoSpaceDE w:val="0"/>
              <w:autoSpaceDN w:val="0"/>
              <w:adjustRightInd w:val="0"/>
              <w:spacing w:line="360" w:lineRule="auto"/>
              <w:ind w:left="-488"/>
              <w:jc w:val="center"/>
              <w:rPr>
                <w:rFonts w:ascii="Arial" w:hAnsi="Arial" w:cs="Arial"/>
                <w:b/>
                <w:sz w:val="20"/>
                <w:szCs w:val="20"/>
                <w:lang w:val="es-CO"/>
              </w:rPr>
            </w:pPr>
            <w:r w:rsidRPr="00587B77">
              <w:rPr>
                <w:rFonts w:ascii="Arial" w:hAnsi="Arial" w:cs="Arial"/>
                <w:bCs/>
                <w:sz w:val="20"/>
                <w:szCs w:val="20"/>
              </w:rPr>
              <w:t>52,39</w:t>
            </w:r>
          </w:p>
        </w:tc>
        <w:tc>
          <w:tcPr>
            <w:tcW w:w="3119" w:type="dxa"/>
          </w:tcPr>
          <w:p w:rsidR="009C7EF4" w:rsidRPr="00587B77" w:rsidRDefault="009C7EF4" w:rsidP="009C7EF4">
            <w:pPr>
              <w:pStyle w:val="Prrafodelista"/>
              <w:autoSpaceDE w:val="0"/>
              <w:autoSpaceDN w:val="0"/>
              <w:adjustRightInd w:val="0"/>
              <w:spacing w:line="360" w:lineRule="auto"/>
              <w:ind w:left="-488"/>
              <w:jc w:val="center"/>
              <w:rPr>
                <w:rFonts w:ascii="Arial" w:hAnsi="Arial" w:cs="Arial"/>
                <w:bCs/>
                <w:sz w:val="20"/>
                <w:szCs w:val="20"/>
              </w:rPr>
            </w:pPr>
            <w:r w:rsidRPr="00587B77">
              <w:rPr>
                <w:rFonts w:ascii="Arial" w:hAnsi="Arial" w:cs="Arial"/>
                <w:bCs/>
                <w:sz w:val="20"/>
                <w:szCs w:val="20"/>
              </w:rPr>
              <w:t>8,29</w:t>
            </w:r>
          </w:p>
        </w:tc>
      </w:tr>
    </w:tbl>
    <w:p w:rsidR="00CF28A4" w:rsidRDefault="00CF28A4" w:rsidP="00913F5B">
      <w:pPr>
        <w:pStyle w:val="Prrafodelista"/>
        <w:autoSpaceDE w:val="0"/>
        <w:autoSpaceDN w:val="0"/>
        <w:adjustRightInd w:val="0"/>
        <w:spacing w:after="0" w:line="360" w:lineRule="auto"/>
        <w:jc w:val="both"/>
        <w:rPr>
          <w:rFonts w:ascii="Arial" w:hAnsi="Arial" w:cs="Arial"/>
          <w:b/>
          <w:sz w:val="24"/>
          <w:szCs w:val="24"/>
          <w:lang w:val="es-CO"/>
        </w:rPr>
      </w:pPr>
    </w:p>
    <w:p w:rsidR="00134C05" w:rsidRPr="004C141C" w:rsidRDefault="00134C05" w:rsidP="004C141C">
      <w:pPr>
        <w:spacing w:line="240" w:lineRule="auto"/>
        <w:jc w:val="center"/>
        <w:rPr>
          <w:rFonts w:ascii="Arial" w:hAnsi="Arial" w:cs="Arial"/>
          <w:b/>
          <w:sz w:val="24"/>
          <w:szCs w:val="24"/>
        </w:rPr>
      </w:pPr>
      <w:r w:rsidRPr="004C141C">
        <w:rPr>
          <w:rFonts w:ascii="Arial" w:hAnsi="Arial" w:cs="Arial"/>
          <w:b/>
          <w:sz w:val="24"/>
          <w:szCs w:val="24"/>
        </w:rPr>
        <w:t xml:space="preserve">TABLA No </w:t>
      </w:r>
      <w:r w:rsidR="001E28CB">
        <w:rPr>
          <w:rFonts w:ascii="Arial" w:hAnsi="Arial" w:cs="Arial"/>
          <w:b/>
          <w:sz w:val="24"/>
          <w:szCs w:val="24"/>
        </w:rPr>
        <w:t>15</w:t>
      </w:r>
      <w:r w:rsidRPr="004C141C">
        <w:rPr>
          <w:rFonts w:ascii="Arial" w:hAnsi="Arial" w:cs="Arial"/>
          <w:b/>
          <w:sz w:val="24"/>
          <w:szCs w:val="24"/>
        </w:rPr>
        <w:t xml:space="preserve"> COBERTURA PAI 2007 VS 2008</w:t>
      </w:r>
    </w:p>
    <w:tbl>
      <w:tblPr>
        <w:tblW w:w="8755" w:type="dxa"/>
        <w:tblLook w:val="04A0"/>
      </w:tblPr>
      <w:tblGrid>
        <w:gridCol w:w="2235"/>
        <w:gridCol w:w="1701"/>
        <w:gridCol w:w="1842"/>
        <w:gridCol w:w="2977"/>
      </w:tblGrid>
      <w:tr w:rsidR="00134C05" w:rsidTr="00587B77">
        <w:trPr>
          <w:trHeight w:val="715"/>
        </w:trPr>
        <w:tc>
          <w:tcPr>
            <w:tcW w:w="2235" w:type="dxa"/>
            <w:tcBorders>
              <w:top w:val="single" w:sz="4" w:space="0" w:color="auto"/>
              <w:left w:val="single" w:sz="4" w:space="0" w:color="auto"/>
              <w:bottom w:val="single" w:sz="4" w:space="0" w:color="auto"/>
              <w:right w:val="single" w:sz="4" w:space="0" w:color="auto"/>
            </w:tcBorders>
          </w:tcPr>
          <w:p w:rsidR="00587B77" w:rsidRPr="00587B77" w:rsidRDefault="00587B77" w:rsidP="00587B77">
            <w:pPr>
              <w:spacing w:line="360" w:lineRule="auto"/>
              <w:jc w:val="center"/>
              <w:rPr>
                <w:rFonts w:ascii="Arial" w:hAnsi="Arial" w:cs="Arial"/>
                <w:b/>
                <w:sz w:val="20"/>
                <w:szCs w:val="20"/>
              </w:rPr>
            </w:pPr>
          </w:p>
          <w:p w:rsidR="00134C05" w:rsidRPr="00587B77" w:rsidRDefault="00134C05" w:rsidP="00587B77">
            <w:pPr>
              <w:spacing w:line="360" w:lineRule="auto"/>
              <w:jc w:val="center"/>
              <w:rPr>
                <w:rFonts w:ascii="Arial" w:hAnsi="Arial" w:cs="Arial"/>
                <w:b/>
                <w:sz w:val="20"/>
                <w:szCs w:val="20"/>
              </w:rPr>
            </w:pPr>
            <w:r w:rsidRPr="00587B77">
              <w:rPr>
                <w:rFonts w:ascii="Arial" w:hAnsi="Arial" w:cs="Arial"/>
                <w:b/>
                <w:sz w:val="20"/>
                <w:szCs w:val="20"/>
              </w:rPr>
              <w:t>BIOLOGICOS</w:t>
            </w:r>
          </w:p>
        </w:tc>
        <w:tc>
          <w:tcPr>
            <w:tcW w:w="1701" w:type="dxa"/>
            <w:tcBorders>
              <w:top w:val="single" w:sz="4" w:space="0" w:color="auto"/>
              <w:left w:val="single" w:sz="4" w:space="0" w:color="auto"/>
              <w:bottom w:val="single" w:sz="4" w:space="0" w:color="auto"/>
              <w:right w:val="single" w:sz="4" w:space="0" w:color="auto"/>
            </w:tcBorders>
          </w:tcPr>
          <w:p w:rsidR="00587B77" w:rsidRPr="00587B77" w:rsidRDefault="00587B77" w:rsidP="00A22B05">
            <w:pPr>
              <w:spacing w:line="360" w:lineRule="auto"/>
              <w:jc w:val="center"/>
              <w:rPr>
                <w:rFonts w:ascii="Arial" w:hAnsi="Arial" w:cs="Arial"/>
                <w:b/>
                <w:sz w:val="20"/>
                <w:szCs w:val="20"/>
              </w:rPr>
            </w:pPr>
          </w:p>
          <w:p w:rsidR="00134C05" w:rsidRPr="00587B77" w:rsidRDefault="00134C05" w:rsidP="00A22B05">
            <w:pPr>
              <w:spacing w:line="360" w:lineRule="auto"/>
              <w:jc w:val="center"/>
              <w:rPr>
                <w:rFonts w:ascii="Arial" w:hAnsi="Arial" w:cs="Arial"/>
                <w:b/>
                <w:sz w:val="20"/>
                <w:szCs w:val="20"/>
              </w:rPr>
            </w:pPr>
            <w:r w:rsidRPr="00587B77">
              <w:rPr>
                <w:rFonts w:ascii="Arial" w:hAnsi="Arial" w:cs="Arial"/>
                <w:b/>
                <w:sz w:val="20"/>
                <w:szCs w:val="20"/>
              </w:rPr>
              <w:t>COBERTURA 2007</w:t>
            </w:r>
          </w:p>
        </w:tc>
        <w:tc>
          <w:tcPr>
            <w:tcW w:w="1842" w:type="dxa"/>
            <w:tcBorders>
              <w:top w:val="single" w:sz="4" w:space="0" w:color="auto"/>
              <w:left w:val="single" w:sz="4" w:space="0" w:color="auto"/>
              <w:bottom w:val="single" w:sz="4" w:space="0" w:color="auto"/>
              <w:right w:val="single" w:sz="4" w:space="0" w:color="auto"/>
            </w:tcBorders>
          </w:tcPr>
          <w:p w:rsidR="00587B77" w:rsidRPr="00587B77" w:rsidRDefault="00587B77" w:rsidP="00A22B05">
            <w:pPr>
              <w:spacing w:line="360" w:lineRule="auto"/>
              <w:jc w:val="center"/>
              <w:rPr>
                <w:rFonts w:ascii="Arial" w:hAnsi="Arial" w:cs="Arial"/>
                <w:b/>
                <w:sz w:val="20"/>
                <w:szCs w:val="20"/>
              </w:rPr>
            </w:pPr>
          </w:p>
          <w:p w:rsidR="00134C05" w:rsidRPr="00587B77" w:rsidRDefault="00134C05" w:rsidP="00A22B05">
            <w:pPr>
              <w:spacing w:line="360" w:lineRule="auto"/>
              <w:jc w:val="center"/>
              <w:rPr>
                <w:rFonts w:ascii="Arial" w:hAnsi="Arial" w:cs="Arial"/>
                <w:b/>
                <w:sz w:val="20"/>
                <w:szCs w:val="20"/>
              </w:rPr>
            </w:pPr>
            <w:r w:rsidRPr="00587B77">
              <w:rPr>
                <w:rFonts w:ascii="Arial" w:hAnsi="Arial" w:cs="Arial"/>
                <w:b/>
                <w:sz w:val="20"/>
                <w:szCs w:val="20"/>
              </w:rPr>
              <w:t>COBERTURA 2008</w:t>
            </w:r>
          </w:p>
        </w:tc>
        <w:tc>
          <w:tcPr>
            <w:tcW w:w="2977" w:type="dxa"/>
            <w:tcBorders>
              <w:top w:val="single" w:sz="4" w:space="0" w:color="auto"/>
              <w:left w:val="single" w:sz="4" w:space="0" w:color="auto"/>
              <w:bottom w:val="single" w:sz="4" w:space="0" w:color="auto"/>
              <w:right w:val="single" w:sz="4" w:space="0" w:color="auto"/>
            </w:tcBorders>
          </w:tcPr>
          <w:p w:rsidR="00587B77" w:rsidRPr="00587B77" w:rsidRDefault="00134C05" w:rsidP="00587B77">
            <w:pPr>
              <w:spacing w:line="360" w:lineRule="auto"/>
              <w:jc w:val="center"/>
              <w:rPr>
                <w:rFonts w:ascii="Arial" w:hAnsi="Arial" w:cs="Arial"/>
                <w:b/>
                <w:sz w:val="20"/>
                <w:szCs w:val="20"/>
              </w:rPr>
            </w:pPr>
            <w:r w:rsidRPr="00587B77">
              <w:rPr>
                <w:rFonts w:ascii="Arial" w:hAnsi="Arial" w:cs="Arial"/>
                <w:b/>
                <w:sz w:val="20"/>
                <w:szCs w:val="20"/>
              </w:rPr>
              <w:t>GRUPO DE EDAD</w:t>
            </w:r>
            <w:r w:rsidR="00587B77" w:rsidRPr="00587B77">
              <w:rPr>
                <w:rFonts w:ascii="Arial" w:hAnsi="Arial" w:cs="Arial"/>
                <w:b/>
                <w:sz w:val="20"/>
                <w:szCs w:val="20"/>
              </w:rPr>
              <w:t xml:space="preserve"> </w:t>
            </w:r>
          </w:p>
          <w:p w:rsidR="00134C05" w:rsidRPr="00587B77" w:rsidRDefault="00134C05" w:rsidP="00587B77">
            <w:pPr>
              <w:spacing w:line="360" w:lineRule="auto"/>
              <w:jc w:val="center"/>
              <w:rPr>
                <w:rFonts w:ascii="Arial" w:hAnsi="Arial" w:cs="Arial"/>
                <w:b/>
                <w:sz w:val="20"/>
                <w:szCs w:val="20"/>
              </w:rPr>
            </w:pPr>
            <w:r w:rsidRPr="00587B77">
              <w:rPr>
                <w:rFonts w:ascii="Arial" w:hAnsi="Arial" w:cs="Arial"/>
                <w:b/>
                <w:sz w:val="20"/>
                <w:szCs w:val="20"/>
              </w:rPr>
              <w:t>AÑOS</w:t>
            </w:r>
          </w:p>
        </w:tc>
      </w:tr>
      <w:tr w:rsidR="00134C05" w:rsidTr="00587B77">
        <w:tc>
          <w:tcPr>
            <w:tcW w:w="2235" w:type="dxa"/>
            <w:tcBorders>
              <w:top w:val="single" w:sz="4" w:space="0" w:color="auto"/>
              <w:left w:val="single" w:sz="4" w:space="0" w:color="auto"/>
              <w:bottom w:val="single" w:sz="4" w:space="0" w:color="auto"/>
              <w:right w:val="single" w:sz="4" w:space="0" w:color="auto"/>
            </w:tcBorders>
          </w:tcPr>
          <w:p w:rsidR="00134C05" w:rsidRPr="00587B77" w:rsidRDefault="00134C05" w:rsidP="00587B77">
            <w:pPr>
              <w:spacing w:line="360" w:lineRule="auto"/>
              <w:jc w:val="center"/>
              <w:rPr>
                <w:rFonts w:ascii="Arial" w:hAnsi="Arial" w:cs="Arial"/>
                <w:sz w:val="20"/>
                <w:szCs w:val="20"/>
              </w:rPr>
            </w:pPr>
            <w:r w:rsidRPr="00587B77">
              <w:rPr>
                <w:rFonts w:ascii="Arial" w:hAnsi="Arial" w:cs="Arial"/>
                <w:sz w:val="20"/>
                <w:szCs w:val="20"/>
              </w:rPr>
              <w:t>BCG</w:t>
            </w:r>
          </w:p>
        </w:tc>
        <w:tc>
          <w:tcPr>
            <w:tcW w:w="1701"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61,50 %</w:t>
            </w:r>
          </w:p>
        </w:tc>
        <w:tc>
          <w:tcPr>
            <w:tcW w:w="1842"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73.28%</w:t>
            </w:r>
          </w:p>
        </w:tc>
        <w:tc>
          <w:tcPr>
            <w:tcW w:w="2977"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 xml:space="preserve">&lt;1  y de 1 a 5 </w:t>
            </w:r>
          </w:p>
        </w:tc>
      </w:tr>
      <w:tr w:rsidR="00134C05" w:rsidTr="00587B77">
        <w:tc>
          <w:tcPr>
            <w:tcW w:w="2235" w:type="dxa"/>
            <w:tcBorders>
              <w:top w:val="single" w:sz="4" w:space="0" w:color="auto"/>
              <w:left w:val="single" w:sz="4" w:space="0" w:color="auto"/>
              <w:bottom w:val="single" w:sz="4" w:space="0" w:color="auto"/>
              <w:right w:val="single" w:sz="4" w:space="0" w:color="auto"/>
            </w:tcBorders>
          </w:tcPr>
          <w:p w:rsidR="00134C05" w:rsidRPr="00587B77" w:rsidRDefault="00134C05" w:rsidP="00587B77">
            <w:pPr>
              <w:spacing w:line="360" w:lineRule="auto"/>
              <w:jc w:val="center"/>
              <w:rPr>
                <w:rFonts w:ascii="Arial" w:hAnsi="Arial" w:cs="Arial"/>
                <w:sz w:val="20"/>
                <w:szCs w:val="20"/>
              </w:rPr>
            </w:pPr>
            <w:r w:rsidRPr="00587B77">
              <w:rPr>
                <w:rFonts w:ascii="Arial" w:hAnsi="Arial" w:cs="Arial"/>
                <w:sz w:val="20"/>
                <w:szCs w:val="20"/>
              </w:rPr>
              <w:t>POLIO</w:t>
            </w:r>
          </w:p>
        </w:tc>
        <w:tc>
          <w:tcPr>
            <w:tcW w:w="1701"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36,00 %</w:t>
            </w:r>
          </w:p>
        </w:tc>
        <w:tc>
          <w:tcPr>
            <w:tcW w:w="1842"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89,53%</w:t>
            </w:r>
          </w:p>
        </w:tc>
        <w:tc>
          <w:tcPr>
            <w:tcW w:w="2977"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&lt;1  y de 1 a 5</w:t>
            </w:r>
          </w:p>
        </w:tc>
      </w:tr>
      <w:tr w:rsidR="00134C05" w:rsidTr="00587B77">
        <w:tc>
          <w:tcPr>
            <w:tcW w:w="2235" w:type="dxa"/>
            <w:tcBorders>
              <w:top w:val="single" w:sz="4" w:space="0" w:color="auto"/>
              <w:left w:val="single" w:sz="4" w:space="0" w:color="auto"/>
              <w:bottom w:val="single" w:sz="4" w:space="0" w:color="auto"/>
              <w:right w:val="single" w:sz="4" w:space="0" w:color="auto"/>
            </w:tcBorders>
          </w:tcPr>
          <w:p w:rsidR="00134C05" w:rsidRPr="00587B77" w:rsidRDefault="00134C05" w:rsidP="00587B77">
            <w:pPr>
              <w:spacing w:line="360" w:lineRule="auto"/>
              <w:jc w:val="center"/>
              <w:rPr>
                <w:rFonts w:ascii="Arial" w:hAnsi="Arial" w:cs="Arial"/>
                <w:sz w:val="20"/>
                <w:szCs w:val="20"/>
              </w:rPr>
            </w:pPr>
            <w:r w:rsidRPr="00587B77">
              <w:rPr>
                <w:rFonts w:ascii="Arial" w:hAnsi="Arial" w:cs="Arial"/>
                <w:sz w:val="20"/>
                <w:szCs w:val="20"/>
              </w:rPr>
              <w:t>PENTAVALENTE</w:t>
            </w:r>
          </w:p>
        </w:tc>
        <w:tc>
          <w:tcPr>
            <w:tcW w:w="1701"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61.50 %</w:t>
            </w:r>
          </w:p>
        </w:tc>
        <w:tc>
          <w:tcPr>
            <w:tcW w:w="1842"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89,53%</w:t>
            </w:r>
          </w:p>
        </w:tc>
        <w:tc>
          <w:tcPr>
            <w:tcW w:w="2977"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&lt;1  y de 1 a 5</w:t>
            </w:r>
          </w:p>
        </w:tc>
      </w:tr>
      <w:tr w:rsidR="00134C05" w:rsidTr="00587B77">
        <w:tc>
          <w:tcPr>
            <w:tcW w:w="2235" w:type="dxa"/>
            <w:tcBorders>
              <w:top w:val="single" w:sz="4" w:space="0" w:color="auto"/>
              <w:left w:val="single" w:sz="4" w:space="0" w:color="auto"/>
              <w:bottom w:val="single" w:sz="4" w:space="0" w:color="auto"/>
              <w:right w:val="single" w:sz="4" w:space="0" w:color="auto"/>
            </w:tcBorders>
          </w:tcPr>
          <w:p w:rsidR="00134C05" w:rsidRPr="00587B77" w:rsidRDefault="00134C05" w:rsidP="00587B77">
            <w:pPr>
              <w:spacing w:line="360" w:lineRule="auto"/>
              <w:jc w:val="center"/>
              <w:rPr>
                <w:rFonts w:ascii="Arial" w:hAnsi="Arial" w:cs="Arial"/>
                <w:sz w:val="20"/>
                <w:szCs w:val="20"/>
              </w:rPr>
            </w:pPr>
            <w:r w:rsidRPr="00587B77">
              <w:rPr>
                <w:rFonts w:ascii="Arial" w:hAnsi="Arial" w:cs="Arial"/>
                <w:sz w:val="20"/>
                <w:szCs w:val="20"/>
              </w:rPr>
              <w:t>TRIPLE VIRAL</w:t>
            </w:r>
          </w:p>
        </w:tc>
        <w:tc>
          <w:tcPr>
            <w:tcW w:w="1701"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35,00 %</w:t>
            </w:r>
          </w:p>
        </w:tc>
        <w:tc>
          <w:tcPr>
            <w:tcW w:w="1842"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84,57%</w:t>
            </w:r>
          </w:p>
        </w:tc>
        <w:tc>
          <w:tcPr>
            <w:tcW w:w="2977"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1 a &lt; 5</w:t>
            </w:r>
          </w:p>
        </w:tc>
      </w:tr>
      <w:tr w:rsidR="00134C05" w:rsidTr="00587B77">
        <w:tc>
          <w:tcPr>
            <w:tcW w:w="2235" w:type="dxa"/>
            <w:tcBorders>
              <w:top w:val="single" w:sz="4" w:space="0" w:color="auto"/>
              <w:left w:val="single" w:sz="4" w:space="0" w:color="auto"/>
              <w:bottom w:val="single" w:sz="4" w:space="0" w:color="auto"/>
              <w:right w:val="single" w:sz="4" w:space="0" w:color="auto"/>
            </w:tcBorders>
          </w:tcPr>
          <w:p w:rsidR="00134C05" w:rsidRPr="00587B77" w:rsidRDefault="00134C05" w:rsidP="00587B77">
            <w:pPr>
              <w:spacing w:line="360" w:lineRule="auto"/>
              <w:jc w:val="center"/>
              <w:rPr>
                <w:rFonts w:ascii="Arial" w:hAnsi="Arial" w:cs="Arial"/>
                <w:sz w:val="20"/>
                <w:szCs w:val="20"/>
              </w:rPr>
            </w:pPr>
            <w:r w:rsidRPr="00587B77">
              <w:rPr>
                <w:rFonts w:ascii="Arial" w:hAnsi="Arial" w:cs="Arial"/>
                <w:sz w:val="20"/>
                <w:szCs w:val="20"/>
              </w:rPr>
              <w:t>FIEBRE AMARILLA</w:t>
            </w:r>
          </w:p>
        </w:tc>
        <w:tc>
          <w:tcPr>
            <w:tcW w:w="1701"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both"/>
              <w:rPr>
                <w:rFonts w:ascii="Arial"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84,57%</w:t>
            </w:r>
          </w:p>
        </w:tc>
        <w:tc>
          <w:tcPr>
            <w:tcW w:w="2977" w:type="dxa"/>
            <w:tcBorders>
              <w:top w:val="single" w:sz="4" w:space="0" w:color="auto"/>
              <w:left w:val="single" w:sz="4" w:space="0" w:color="auto"/>
              <w:bottom w:val="single" w:sz="4" w:space="0" w:color="auto"/>
              <w:right w:val="single" w:sz="4" w:space="0" w:color="auto"/>
            </w:tcBorders>
          </w:tcPr>
          <w:p w:rsidR="00134C05" w:rsidRPr="00587B77" w:rsidRDefault="00134C05" w:rsidP="00A22B05">
            <w:pPr>
              <w:spacing w:line="360" w:lineRule="auto"/>
              <w:jc w:val="center"/>
              <w:rPr>
                <w:rFonts w:ascii="Arial" w:hAnsi="Arial" w:cs="Arial"/>
                <w:sz w:val="20"/>
                <w:szCs w:val="20"/>
              </w:rPr>
            </w:pPr>
            <w:r w:rsidRPr="00587B77">
              <w:rPr>
                <w:rFonts w:ascii="Arial" w:hAnsi="Arial" w:cs="Arial"/>
                <w:sz w:val="20"/>
                <w:szCs w:val="20"/>
              </w:rPr>
              <w:t>1 a 10</w:t>
            </w:r>
          </w:p>
        </w:tc>
      </w:tr>
    </w:tbl>
    <w:p w:rsidR="00134C05" w:rsidRDefault="00134C05" w:rsidP="00134C05">
      <w:pPr>
        <w:pStyle w:val="Sangradetextonormal"/>
        <w:spacing w:line="360" w:lineRule="auto"/>
        <w:ind w:left="0" w:right="51"/>
        <w:jc w:val="both"/>
        <w:rPr>
          <w:rFonts w:ascii="Arial" w:hAnsi="Arial" w:cs="Arial"/>
        </w:rPr>
      </w:pPr>
      <w:r w:rsidRPr="002F7D09">
        <w:rPr>
          <w:rFonts w:ascii="Arial" w:hAnsi="Arial" w:cs="Arial"/>
          <w:sz w:val="14"/>
          <w:szCs w:val="14"/>
        </w:rPr>
        <w:t xml:space="preserve">Fuente ‘’Indicadores Básicos en salud 2007, Chocó’’. </w:t>
      </w:r>
      <w:proofErr w:type="gramStart"/>
      <w:r w:rsidRPr="002F7D09">
        <w:rPr>
          <w:rFonts w:ascii="Arial" w:hAnsi="Arial" w:cs="Arial"/>
          <w:sz w:val="14"/>
          <w:szCs w:val="14"/>
        </w:rPr>
        <w:t>de</w:t>
      </w:r>
      <w:proofErr w:type="gramEnd"/>
      <w:r w:rsidRPr="002F7D09">
        <w:rPr>
          <w:rFonts w:ascii="Arial" w:hAnsi="Arial" w:cs="Arial"/>
          <w:sz w:val="14"/>
          <w:szCs w:val="14"/>
        </w:rPr>
        <w:t xml:space="preserve"> OPS y </w:t>
      </w:r>
      <w:proofErr w:type="spellStart"/>
      <w:r w:rsidRPr="002F7D09">
        <w:rPr>
          <w:rFonts w:ascii="Arial" w:hAnsi="Arial" w:cs="Arial"/>
          <w:sz w:val="14"/>
          <w:szCs w:val="14"/>
        </w:rPr>
        <w:t>Dasalud</w:t>
      </w:r>
      <w:proofErr w:type="spellEnd"/>
      <w:r w:rsidRPr="002F7D09">
        <w:rPr>
          <w:rFonts w:ascii="Arial" w:hAnsi="Arial" w:cs="Arial"/>
          <w:sz w:val="14"/>
          <w:szCs w:val="14"/>
        </w:rPr>
        <w:t>- Chocó</w:t>
      </w:r>
      <w:r>
        <w:rPr>
          <w:rFonts w:ascii="Arial" w:hAnsi="Arial" w:cs="Arial"/>
          <w:sz w:val="14"/>
          <w:szCs w:val="14"/>
        </w:rPr>
        <w:t>- Alcaldía municipal Medio Baudó.</w:t>
      </w:r>
    </w:p>
    <w:p w:rsidR="008F05D1" w:rsidRDefault="008F05D1" w:rsidP="00C9300D">
      <w:pPr>
        <w:autoSpaceDE w:val="0"/>
        <w:autoSpaceDN w:val="0"/>
        <w:adjustRightInd w:val="0"/>
        <w:spacing w:after="0" w:line="360" w:lineRule="auto"/>
        <w:jc w:val="right"/>
        <w:rPr>
          <w:rFonts w:ascii="Arial" w:hAnsi="Arial" w:cs="Arial"/>
          <w:b/>
          <w:bCs/>
          <w:sz w:val="24"/>
          <w:szCs w:val="24"/>
          <w:lang w:val="es-CO"/>
        </w:rPr>
      </w:pPr>
    </w:p>
    <w:p w:rsidR="008F05D1" w:rsidRDefault="008F05D1" w:rsidP="00C9300D">
      <w:pPr>
        <w:autoSpaceDE w:val="0"/>
        <w:autoSpaceDN w:val="0"/>
        <w:adjustRightInd w:val="0"/>
        <w:spacing w:after="0" w:line="360" w:lineRule="auto"/>
        <w:jc w:val="right"/>
        <w:rPr>
          <w:rFonts w:ascii="Arial" w:hAnsi="Arial" w:cs="Arial"/>
          <w:b/>
          <w:bCs/>
          <w:sz w:val="24"/>
          <w:szCs w:val="24"/>
          <w:lang w:val="es-CO"/>
        </w:rPr>
      </w:pPr>
    </w:p>
    <w:p w:rsidR="008F05D1" w:rsidRDefault="008F05D1" w:rsidP="00C9300D">
      <w:pPr>
        <w:autoSpaceDE w:val="0"/>
        <w:autoSpaceDN w:val="0"/>
        <w:adjustRightInd w:val="0"/>
        <w:spacing w:after="0" w:line="360" w:lineRule="auto"/>
        <w:jc w:val="right"/>
        <w:rPr>
          <w:rFonts w:ascii="Arial" w:hAnsi="Arial" w:cs="Arial"/>
          <w:b/>
          <w:bCs/>
          <w:sz w:val="24"/>
          <w:szCs w:val="24"/>
          <w:lang w:val="es-CO"/>
        </w:rPr>
      </w:pPr>
    </w:p>
    <w:p w:rsidR="00C9300D" w:rsidRPr="009042FD" w:rsidRDefault="00C9300D" w:rsidP="00C9300D">
      <w:pPr>
        <w:autoSpaceDE w:val="0"/>
        <w:autoSpaceDN w:val="0"/>
        <w:adjustRightInd w:val="0"/>
        <w:spacing w:after="0" w:line="360" w:lineRule="auto"/>
        <w:jc w:val="right"/>
        <w:rPr>
          <w:rFonts w:ascii="Arial" w:hAnsi="Arial" w:cs="Arial"/>
          <w:bCs/>
          <w:sz w:val="24"/>
          <w:szCs w:val="24"/>
          <w:lang w:val="es-CO"/>
        </w:rPr>
      </w:pPr>
      <w:r w:rsidRPr="009042FD">
        <w:rPr>
          <w:rFonts w:ascii="Arial" w:hAnsi="Arial" w:cs="Arial"/>
          <w:bCs/>
          <w:sz w:val="24"/>
          <w:szCs w:val="24"/>
          <w:lang w:val="es-CO"/>
        </w:rPr>
        <w:lastRenderedPageBreak/>
        <w:t>3</w:t>
      </w:r>
      <w:r w:rsidR="009042FD" w:rsidRPr="009042FD">
        <w:rPr>
          <w:rFonts w:ascii="Arial" w:hAnsi="Arial" w:cs="Arial"/>
          <w:bCs/>
          <w:sz w:val="24"/>
          <w:szCs w:val="24"/>
          <w:lang w:val="es-CO"/>
        </w:rPr>
        <w:t>6</w:t>
      </w:r>
    </w:p>
    <w:p w:rsidR="009833B5" w:rsidRDefault="00804D17" w:rsidP="009833B5">
      <w:pPr>
        <w:autoSpaceDE w:val="0"/>
        <w:autoSpaceDN w:val="0"/>
        <w:adjustRightInd w:val="0"/>
        <w:spacing w:after="0" w:line="360" w:lineRule="auto"/>
        <w:jc w:val="both"/>
        <w:rPr>
          <w:rFonts w:ascii="Arial" w:hAnsi="Arial" w:cs="Arial"/>
          <w:b/>
          <w:bCs/>
          <w:sz w:val="24"/>
          <w:szCs w:val="24"/>
          <w:lang w:val="es-CO"/>
        </w:rPr>
      </w:pPr>
      <w:r>
        <w:rPr>
          <w:rFonts w:ascii="Arial" w:hAnsi="Arial" w:cs="Arial"/>
          <w:b/>
          <w:bCs/>
          <w:sz w:val="24"/>
          <w:szCs w:val="24"/>
          <w:lang w:val="es-CO"/>
        </w:rPr>
        <w:t xml:space="preserve">2.5  </w:t>
      </w:r>
      <w:r w:rsidR="009833B5">
        <w:rPr>
          <w:rFonts w:ascii="Arial" w:hAnsi="Arial" w:cs="Arial"/>
          <w:b/>
          <w:bCs/>
          <w:sz w:val="24"/>
          <w:szCs w:val="24"/>
          <w:lang w:val="es-CO"/>
        </w:rPr>
        <w:t>OFERTA DE SERVICIOS DE SALUD</w:t>
      </w:r>
    </w:p>
    <w:p w:rsidR="009833B5" w:rsidRDefault="009833B5" w:rsidP="009833B5">
      <w:pPr>
        <w:autoSpaceDE w:val="0"/>
        <w:autoSpaceDN w:val="0"/>
        <w:adjustRightInd w:val="0"/>
        <w:spacing w:after="0" w:line="360" w:lineRule="auto"/>
        <w:jc w:val="both"/>
        <w:rPr>
          <w:rFonts w:ascii="Arial" w:hAnsi="Arial" w:cs="Arial"/>
          <w:b/>
          <w:bCs/>
          <w:sz w:val="24"/>
          <w:szCs w:val="24"/>
          <w:lang w:val="es-CO"/>
        </w:rPr>
      </w:pPr>
    </w:p>
    <w:p w:rsidR="009833B5" w:rsidRDefault="00804D17" w:rsidP="009833B5">
      <w:pPr>
        <w:autoSpaceDE w:val="0"/>
        <w:autoSpaceDN w:val="0"/>
        <w:adjustRightInd w:val="0"/>
        <w:spacing w:after="0" w:line="360" w:lineRule="auto"/>
        <w:rPr>
          <w:rFonts w:ascii="Arial" w:hAnsi="Arial" w:cs="Arial"/>
          <w:b/>
          <w:sz w:val="24"/>
          <w:szCs w:val="24"/>
          <w:lang w:val="es-CO"/>
        </w:rPr>
      </w:pPr>
      <w:r>
        <w:rPr>
          <w:rFonts w:ascii="Arial" w:hAnsi="Arial" w:cs="Arial"/>
          <w:b/>
          <w:sz w:val="24"/>
          <w:szCs w:val="24"/>
          <w:lang w:val="es-CO"/>
        </w:rPr>
        <w:t xml:space="preserve">2.5.1 </w:t>
      </w:r>
      <w:r w:rsidR="009833B5" w:rsidRPr="009071A0">
        <w:rPr>
          <w:rFonts w:ascii="Arial" w:hAnsi="Arial" w:cs="Arial"/>
          <w:b/>
          <w:sz w:val="24"/>
          <w:szCs w:val="24"/>
          <w:lang w:val="es-CO"/>
        </w:rPr>
        <w:t>Infraestructura</w:t>
      </w:r>
      <w:r w:rsidR="00511856">
        <w:rPr>
          <w:rFonts w:ascii="Arial" w:hAnsi="Arial" w:cs="Arial"/>
          <w:b/>
          <w:sz w:val="24"/>
          <w:szCs w:val="24"/>
          <w:lang w:val="es-CO"/>
        </w:rPr>
        <w:t>,</w:t>
      </w:r>
      <w:r w:rsidR="009833B5" w:rsidRPr="009071A0">
        <w:rPr>
          <w:rFonts w:ascii="Arial" w:hAnsi="Arial" w:cs="Arial"/>
          <w:b/>
          <w:sz w:val="24"/>
          <w:szCs w:val="24"/>
          <w:lang w:val="es-CO"/>
        </w:rPr>
        <w:t xml:space="preserve"> dotación</w:t>
      </w:r>
      <w:r w:rsidR="00511856">
        <w:rPr>
          <w:rFonts w:ascii="Arial" w:hAnsi="Arial" w:cs="Arial"/>
          <w:b/>
          <w:sz w:val="24"/>
          <w:szCs w:val="24"/>
          <w:lang w:val="es-CO"/>
        </w:rPr>
        <w:t xml:space="preserve"> y recurso humano.</w:t>
      </w:r>
    </w:p>
    <w:p w:rsidR="009833B5" w:rsidRDefault="009833B5" w:rsidP="009833B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E</w:t>
      </w:r>
      <w:r w:rsidRPr="00885B41">
        <w:rPr>
          <w:rFonts w:ascii="Arial" w:hAnsi="Arial" w:cs="Arial"/>
          <w:sz w:val="24"/>
          <w:szCs w:val="24"/>
          <w:lang w:val="es-CO"/>
        </w:rPr>
        <w:t xml:space="preserve">xiste un </w:t>
      </w:r>
      <w:r>
        <w:rPr>
          <w:rFonts w:ascii="Arial" w:hAnsi="Arial" w:cs="Arial"/>
          <w:sz w:val="24"/>
          <w:szCs w:val="24"/>
          <w:lang w:val="es-CO"/>
        </w:rPr>
        <w:t xml:space="preserve">(1) </w:t>
      </w:r>
      <w:r w:rsidRPr="00885B41">
        <w:rPr>
          <w:rFonts w:ascii="Arial" w:hAnsi="Arial" w:cs="Arial"/>
          <w:sz w:val="24"/>
          <w:szCs w:val="24"/>
          <w:lang w:val="es-CO"/>
        </w:rPr>
        <w:t>centro de</w:t>
      </w:r>
      <w:r w:rsidR="00511856">
        <w:rPr>
          <w:rFonts w:ascii="Arial" w:hAnsi="Arial" w:cs="Arial"/>
          <w:sz w:val="24"/>
          <w:szCs w:val="24"/>
          <w:lang w:val="es-CO"/>
        </w:rPr>
        <w:t>.</w:t>
      </w:r>
      <w:r w:rsidRPr="00885B41">
        <w:rPr>
          <w:rFonts w:ascii="Arial" w:hAnsi="Arial" w:cs="Arial"/>
          <w:sz w:val="24"/>
          <w:szCs w:val="24"/>
          <w:lang w:val="es-CO"/>
        </w:rPr>
        <w:t xml:space="preserve"> </w:t>
      </w:r>
      <w:r w:rsidR="00511856" w:rsidRPr="00885B41">
        <w:rPr>
          <w:rFonts w:ascii="Arial" w:hAnsi="Arial" w:cs="Arial"/>
          <w:sz w:val="24"/>
          <w:szCs w:val="24"/>
          <w:lang w:val="es-CO"/>
        </w:rPr>
        <w:t>Salud</w:t>
      </w:r>
      <w:r w:rsidRPr="00885B41">
        <w:rPr>
          <w:rFonts w:ascii="Arial" w:hAnsi="Arial" w:cs="Arial"/>
          <w:sz w:val="24"/>
          <w:szCs w:val="24"/>
          <w:lang w:val="es-CO"/>
        </w:rPr>
        <w:t xml:space="preserve"> </w:t>
      </w:r>
      <w:r>
        <w:rPr>
          <w:rFonts w:ascii="Arial" w:hAnsi="Arial" w:cs="Arial"/>
          <w:sz w:val="24"/>
          <w:szCs w:val="24"/>
          <w:lang w:val="es-CO"/>
        </w:rPr>
        <w:t xml:space="preserve"> en B</w:t>
      </w:r>
      <w:r w:rsidRPr="00885B41">
        <w:rPr>
          <w:rFonts w:ascii="Arial" w:hAnsi="Arial" w:cs="Arial"/>
          <w:sz w:val="24"/>
          <w:szCs w:val="24"/>
          <w:lang w:val="es-CO"/>
        </w:rPr>
        <w:t xml:space="preserve">oca de </w:t>
      </w:r>
      <w:proofErr w:type="spellStart"/>
      <w:r w:rsidRPr="00885B41">
        <w:rPr>
          <w:rFonts w:ascii="Arial" w:hAnsi="Arial" w:cs="Arial"/>
          <w:sz w:val="24"/>
          <w:szCs w:val="24"/>
          <w:lang w:val="es-CO"/>
        </w:rPr>
        <w:t>Pepé</w:t>
      </w:r>
      <w:proofErr w:type="spellEnd"/>
      <w:r w:rsidRPr="00885B41">
        <w:rPr>
          <w:rFonts w:ascii="Arial" w:hAnsi="Arial" w:cs="Arial"/>
          <w:sz w:val="24"/>
          <w:szCs w:val="24"/>
          <w:lang w:val="es-CO"/>
        </w:rPr>
        <w:t xml:space="preserve"> y</w:t>
      </w:r>
      <w:r>
        <w:rPr>
          <w:rFonts w:ascii="Arial" w:hAnsi="Arial" w:cs="Arial"/>
          <w:sz w:val="24"/>
          <w:szCs w:val="24"/>
          <w:lang w:val="es-CO"/>
        </w:rPr>
        <w:t xml:space="preserve"> doce</w:t>
      </w:r>
      <w:r w:rsidRPr="00885B41">
        <w:rPr>
          <w:rFonts w:ascii="Arial" w:hAnsi="Arial" w:cs="Arial"/>
          <w:sz w:val="24"/>
          <w:szCs w:val="24"/>
          <w:lang w:val="es-CO"/>
        </w:rPr>
        <w:t xml:space="preserve"> </w:t>
      </w:r>
      <w:r>
        <w:rPr>
          <w:rFonts w:ascii="Arial" w:hAnsi="Arial" w:cs="Arial"/>
          <w:sz w:val="24"/>
          <w:szCs w:val="24"/>
          <w:lang w:val="es-CO"/>
        </w:rPr>
        <w:t>(</w:t>
      </w:r>
      <w:r w:rsidRPr="00885B41">
        <w:rPr>
          <w:rFonts w:ascii="Arial" w:hAnsi="Arial" w:cs="Arial"/>
          <w:sz w:val="24"/>
          <w:szCs w:val="24"/>
          <w:lang w:val="es-CO"/>
        </w:rPr>
        <w:t>12</w:t>
      </w:r>
      <w:r>
        <w:rPr>
          <w:rFonts w:ascii="Arial" w:hAnsi="Arial" w:cs="Arial"/>
          <w:sz w:val="24"/>
          <w:szCs w:val="24"/>
          <w:lang w:val="es-CO"/>
        </w:rPr>
        <w:t>)</w:t>
      </w:r>
      <w:r w:rsidRPr="00885B41">
        <w:rPr>
          <w:rFonts w:ascii="Arial" w:hAnsi="Arial" w:cs="Arial"/>
          <w:sz w:val="24"/>
          <w:szCs w:val="24"/>
          <w:lang w:val="es-CO"/>
        </w:rPr>
        <w:t xml:space="preserve"> puestos rurales que en</w:t>
      </w:r>
      <w:r>
        <w:rPr>
          <w:rFonts w:ascii="Arial" w:hAnsi="Arial" w:cs="Arial"/>
          <w:sz w:val="24"/>
          <w:szCs w:val="24"/>
          <w:lang w:val="es-CO"/>
        </w:rPr>
        <w:t xml:space="preserve"> </w:t>
      </w:r>
      <w:r w:rsidRPr="00885B41">
        <w:rPr>
          <w:rFonts w:ascii="Arial" w:hAnsi="Arial" w:cs="Arial"/>
          <w:sz w:val="24"/>
          <w:szCs w:val="24"/>
          <w:lang w:val="es-CO"/>
        </w:rPr>
        <w:t xml:space="preserve">la práctica no suponen ningún beneficio en materia de cobertura dado que solo </w:t>
      </w:r>
      <w:r>
        <w:rPr>
          <w:rFonts w:ascii="Arial" w:hAnsi="Arial" w:cs="Arial"/>
          <w:sz w:val="24"/>
          <w:szCs w:val="24"/>
          <w:lang w:val="es-CO"/>
        </w:rPr>
        <w:t>dos (</w:t>
      </w:r>
      <w:r w:rsidRPr="00885B41">
        <w:rPr>
          <w:rFonts w:ascii="Arial" w:hAnsi="Arial" w:cs="Arial"/>
          <w:sz w:val="24"/>
          <w:szCs w:val="24"/>
          <w:lang w:val="es-CO"/>
        </w:rPr>
        <w:t>2</w:t>
      </w:r>
      <w:r>
        <w:rPr>
          <w:rFonts w:ascii="Arial" w:hAnsi="Arial" w:cs="Arial"/>
          <w:sz w:val="24"/>
          <w:szCs w:val="24"/>
          <w:lang w:val="es-CO"/>
        </w:rPr>
        <w:t>)</w:t>
      </w:r>
      <w:r w:rsidRPr="00885B41">
        <w:rPr>
          <w:rFonts w:ascii="Arial" w:hAnsi="Arial" w:cs="Arial"/>
          <w:sz w:val="24"/>
          <w:szCs w:val="24"/>
          <w:lang w:val="es-CO"/>
        </w:rPr>
        <w:t xml:space="preserve"> se </w:t>
      </w:r>
      <w:r>
        <w:rPr>
          <w:rFonts w:ascii="Arial" w:hAnsi="Arial" w:cs="Arial"/>
          <w:sz w:val="24"/>
          <w:szCs w:val="24"/>
          <w:lang w:val="es-CO"/>
        </w:rPr>
        <w:t xml:space="preserve"> </w:t>
      </w:r>
      <w:r w:rsidRPr="00885B41">
        <w:rPr>
          <w:rFonts w:ascii="Arial" w:hAnsi="Arial" w:cs="Arial"/>
          <w:sz w:val="24"/>
          <w:szCs w:val="24"/>
          <w:lang w:val="es-CO"/>
        </w:rPr>
        <w:t>encuentran</w:t>
      </w:r>
      <w:r>
        <w:rPr>
          <w:rFonts w:ascii="Arial" w:hAnsi="Arial" w:cs="Arial"/>
          <w:sz w:val="24"/>
          <w:szCs w:val="24"/>
          <w:lang w:val="es-CO"/>
        </w:rPr>
        <w:t xml:space="preserve"> </w:t>
      </w:r>
      <w:r w:rsidRPr="00885B41">
        <w:rPr>
          <w:rFonts w:ascii="Arial" w:hAnsi="Arial" w:cs="Arial"/>
          <w:sz w:val="24"/>
          <w:szCs w:val="24"/>
          <w:lang w:val="es-CO"/>
        </w:rPr>
        <w:t xml:space="preserve">en buen estado, pero el 100% carece de dotación, así como de personal adecuado. </w:t>
      </w:r>
    </w:p>
    <w:p w:rsidR="009833B5" w:rsidRDefault="009833B5" w:rsidP="009833B5">
      <w:pPr>
        <w:autoSpaceDE w:val="0"/>
        <w:autoSpaceDN w:val="0"/>
        <w:adjustRightInd w:val="0"/>
        <w:spacing w:after="0" w:line="360" w:lineRule="auto"/>
        <w:jc w:val="both"/>
        <w:rPr>
          <w:rFonts w:ascii="Arial" w:hAnsi="Arial" w:cs="Arial"/>
          <w:sz w:val="24"/>
          <w:szCs w:val="24"/>
          <w:lang w:val="es-CO"/>
        </w:rPr>
      </w:pPr>
    </w:p>
    <w:p w:rsidR="009833B5" w:rsidRDefault="009833B5" w:rsidP="009833B5">
      <w:pPr>
        <w:autoSpaceDE w:val="0"/>
        <w:autoSpaceDN w:val="0"/>
        <w:adjustRightInd w:val="0"/>
        <w:spacing w:after="0" w:line="360" w:lineRule="auto"/>
        <w:jc w:val="both"/>
        <w:rPr>
          <w:rFonts w:ascii="Arial" w:hAnsi="Arial" w:cs="Arial"/>
          <w:sz w:val="24"/>
          <w:szCs w:val="24"/>
          <w:lang w:val="es-CO"/>
        </w:rPr>
      </w:pPr>
      <w:r w:rsidRPr="00885B41">
        <w:rPr>
          <w:rFonts w:ascii="Arial" w:hAnsi="Arial" w:cs="Arial"/>
          <w:sz w:val="24"/>
          <w:szCs w:val="24"/>
          <w:lang w:val="es-CO"/>
        </w:rPr>
        <w:t>Las</w:t>
      </w:r>
      <w:r>
        <w:rPr>
          <w:rFonts w:ascii="Arial" w:hAnsi="Arial" w:cs="Arial"/>
          <w:sz w:val="24"/>
          <w:szCs w:val="24"/>
          <w:lang w:val="es-CO"/>
        </w:rPr>
        <w:t xml:space="preserve"> </w:t>
      </w:r>
      <w:r w:rsidRPr="00885B41">
        <w:rPr>
          <w:rFonts w:ascii="Arial" w:hAnsi="Arial" w:cs="Arial"/>
          <w:sz w:val="24"/>
          <w:szCs w:val="24"/>
          <w:lang w:val="es-CO"/>
        </w:rPr>
        <w:t xml:space="preserve">acciones del Centro de salud están limitadas por las condiciones </w:t>
      </w:r>
      <w:r>
        <w:rPr>
          <w:rFonts w:ascii="Arial" w:hAnsi="Arial" w:cs="Arial"/>
          <w:sz w:val="24"/>
          <w:szCs w:val="24"/>
          <w:lang w:val="es-CO"/>
        </w:rPr>
        <w:t xml:space="preserve">de accesibilidad </w:t>
      </w:r>
      <w:r w:rsidRPr="00885B41">
        <w:rPr>
          <w:rFonts w:ascii="Arial" w:hAnsi="Arial" w:cs="Arial"/>
          <w:sz w:val="24"/>
          <w:szCs w:val="24"/>
          <w:lang w:val="es-CO"/>
        </w:rPr>
        <w:t>de dispersión de</w:t>
      </w:r>
      <w:r>
        <w:rPr>
          <w:rFonts w:ascii="Arial" w:hAnsi="Arial" w:cs="Arial"/>
          <w:sz w:val="24"/>
          <w:szCs w:val="24"/>
          <w:lang w:val="es-CO"/>
        </w:rPr>
        <w:t xml:space="preserve"> </w:t>
      </w:r>
      <w:r w:rsidRPr="00885B41">
        <w:rPr>
          <w:rFonts w:ascii="Arial" w:hAnsi="Arial" w:cs="Arial"/>
          <w:sz w:val="24"/>
          <w:szCs w:val="24"/>
          <w:lang w:val="es-CO"/>
        </w:rPr>
        <w:t>la población, topografía del terreno, falta de vías y medio</w:t>
      </w:r>
      <w:r>
        <w:rPr>
          <w:rFonts w:ascii="Arial" w:hAnsi="Arial" w:cs="Arial"/>
          <w:sz w:val="24"/>
          <w:szCs w:val="24"/>
          <w:lang w:val="es-CO"/>
        </w:rPr>
        <w:t>s</w:t>
      </w:r>
      <w:r w:rsidRPr="00885B41">
        <w:rPr>
          <w:rFonts w:ascii="Arial" w:hAnsi="Arial" w:cs="Arial"/>
          <w:sz w:val="24"/>
          <w:szCs w:val="24"/>
          <w:lang w:val="es-CO"/>
        </w:rPr>
        <w:t xml:space="preserve"> de comunicación; lo que hace que la</w:t>
      </w:r>
      <w:r>
        <w:rPr>
          <w:rFonts w:ascii="Arial" w:hAnsi="Arial" w:cs="Arial"/>
          <w:sz w:val="24"/>
          <w:szCs w:val="24"/>
          <w:lang w:val="es-CO"/>
        </w:rPr>
        <w:t xml:space="preserve"> </w:t>
      </w:r>
      <w:r w:rsidRPr="00885B41">
        <w:rPr>
          <w:rFonts w:ascii="Arial" w:hAnsi="Arial" w:cs="Arial"/>
          <w:sz w:val="24"/>
          <w:szCs w:val="24"/>
          <w:lang w:val="es-CO"/>
        </w:rPr>
        <w:t xml:space="preserve">cobertura de sus servicios se circunscriba al área aledaña, representando no </w:t>
      </w:r>
      <w:proofErr w:type="spellStart"/>
      <w:r w:rsidRPr="00885B41">
        <w:rPr>
          <w:rFonts w:ascii="Arial" w:hAnsi="Arial" w:cs="Arial"/>
          <w:sz w:val="24"/>
          <w:szCs w:val="24"/>
          <w:lang w:val="es-CO"/>
        </w:rPr>
        <w:t>mas</w:t>
      </w:r>
      <w:proofErr w:type="spellEnd"/>
      <w:r w:rsidRPr="00885B41">
        <w:rPr>
          <w:rFonts w:ascii="Arial" w:hAnsi="Arial" w:cs="Arial"/>
          <w:sz w:val="24"/>
          <w:szCs w:val="24"/>
          <w:lang w:val="es-CO"/>
        </w:rPr>
        <w:t xml:space="preserve"> del 10% en el</w:t>
      </w:r>
      <w:r>
        <w:rPr>
          <w:rFonts w:ascii="Arial" w:hAnsi="Arial" w:cs="Arial"/>
          <w:sz w:val="24"/>
          <w:szCs w:val="24"/>
          <w:lang w:val="es-CO"/>
        </w:rPr>
        <w:t xml:space="preserve"> </w:t>
      </w:r>
      <w:r w:rsidRPr="00885B41">
        <w:rPr>
          <w:rFonts w:ascii="Arial" w:hAnsi="Arial" w:cs="Arial"/>
          <w:sz w:val="24"/>
          <w:szCs w:val="24"/>
          <w:lang w:val="es-CO"/>
        </w:rPr>
        <w:t>mejor de los casos.</w:t>
      </w:r>
    </w:p>
    <w:p w:rsidR="009042FD" w:rsidRPr="00885B41" w:rsidRDefault="009042FD" w:rsidP="009833B5">
      <w:pPr>
        <w:autoSpaceDE w:val="0"/>
        <w:autoSpaceDN w:val="0"/>
        <w:adjustRightInd w:val="0"/>
        <w:spacing w:after="0" w:line="360" w:lineRule="auto"/>
        <w:jc w:val="both"/>
        <w:rPr>
          <w:rFonts w:ascii="Arial" w:hAnsi="Arial" w:cs="Arial"/>
          <w:sz w:val="24"/>
          <w:szCs w:val="24"/>
          <w:lang w:val="es-CO"/>
        </w:rPr>
      </w:pPr>
    </w:p>
    <w:p w:rsidR="009833B5" w:rsidRPr="00885B41" w:rsidRDefault="009833B5" w:rsidP="009833B5">
      <w:pPr>
        <w:autoSpaceDE w:val="0"/>
        <w:autoSpaceDN w:val="0"/>
        <w:adjustRightInd w:val="0"/>
        <w:spacing w:after="0" w:line="360" w:lineRule="auto"/>
        <w:jc w:val="both"/>
        <w:rPr>
          <w:rFonts w:ascii="Arial" w:hAnsi="Arial" w:cs="Arial"/>
          <w:b/>
          <w:bCs/>
          <w:sz w:val="24"/>
          <w:szCs w:val="24"/>
          <w:lang w:val="es-CO"/>
        </w:rPr>
      </w:pPr>
      <w:r w:rsidRPr="00885B41">
        <w:rPr>
          <w:rFonts w:ascii="Arial" w:hAnsi="Arial" w:cs="Arial"/>
          <w:sz w:val="24"/>
          <w:szCs w:val="24"/>
          <w:lang w:val="es-CO"/>
        </w:rPr>
        <w:t xml:space="preserve">En los puestos de salud rurales </w:t>
      </w:r>
      <w:r w:rsidR="006D02DF">
        <w:rPr>
          <w:rFonts w:ascii="Arial" w:hAnsi="Arial" w:cs="Arial"/>
          <w:sz w:val="24"/>
          <w:szCs w:val="24"/>
          <w:lang w:val="es-CO"/>
        </w:rPr>
        <w:t xml:space="preserve">no </w:t>
      </w:r>
      <w:r w:rsidRPr="00885B41">
        <w:rPr>
          <w:rFonts w:ascii="Arial" w:hAnsi="Arial" w:cs="Arial"/>
          <w:sz w:val="24"/>
          <w:szCs w:val="24"/>
          <w:lang w:val="es-CO"/>
        </w:rPr>
        <w:t xml:space="preserve">se cuenta con promotoras </w:t>
      </w:r>
      <w:r w:rsidRPr="006D02DF">
        <w:rPr>
          <w:rFonts w:ascii="Arial" w:hAnsi="Arial" w:cs="Arial"/>
          <w:sz w:val="24"/>
          <w:szCs w:val="24"/>
          <w:lang w:val="es-CO"/>
        </w:rPr>
        <w:t xml:space="preserve">o </w:t>
      </w:r>
      <w:proofErr w:type="spellStart"/>
      <w:r w:rsidRPr="006D02DF">
        <w:rPr>
          <w:rFonts w:ascii="Arial" w:hAnsi="Arial" w:cs="Arial"/>
          <w:sz w:val="24"/>
          <w:szCs w:val="24"/>
          <w:lang w:val="es-CO"/>
        </w:rPr>
        <w:t>microscopistas</w:t>
      </w:r>
      <w:proofErr w:type="spellEnd"/>
      <w:r w:rsidR="006D02DF" w:rsidRPr="006D02DF">
        <w:rPr>
          <w:rFonts w:ascii="Arial" w:hAnsi="Arial" w:cs="Arial"/>
          <w:sz w:val="24"/>
          <w:szCs w:val="24"/>
          <w:lang w:val="es-CO"/>
        </w:rPr>
        <w:t>.</w:t>
      </w:r>
      <w:r w:rsidRPr="0097515D">
        <w:rPr>
          <w:rFonts w:ascii="Arial" w:hAnsi="Arial" w:cs="Arial"/>
          <w:sz w:val="24"/>
          <w:szCs w:val="24"/>
          <w:shd w:val="clear" w:color="auto" w:fill="D6E3BC" w:themeFill="accent3" w:themeFillTint="66"/>
          <w:lang w:val="es-CO"/>
        </w:rPr>
        <w:t xml:space="preserve"> </w:t>
      </w:r>
      <w:r w:rsidR="006D02DF" w:rsidRPr="006D02DF">
        <w:rPr>
          <w:rFonts w:ascii="Arial" w:hAnsi="Arial" w:cs="Arial"/>
          <w:sz w:val="24"/>
          <w:szCs w:val="24"/>
          <w:lang w:val="es-CO"/>
        </w:rPr>
        <w:t>E</w:t>
      </w:r>
      <w:r w:rsidR="006D02DF" w:rsidRPr="006D02DF">
        <w:rPr>
          <w:rFonts w:ascii="Arial" w:hAnsi="Arial" w:cs="Arial"/>
          <w:sz w:val="24"/>
          <w:szCs w:val="24"/>
        </w:rPr>
        <w:t xml:space="preserve">n el único puesto de salud </w:t>
      </w:r>
      <w:r w:rsidR="006D02DF">
        <w:rPr>
          <w:rFonts w:ascii="Arial" w:hAnsi="Arial" w:cs="Arial"/>
          <w:sz w:val="24"/>
          <w:szCs w:val="24"/>
        </w:rPr>
        <w:t>que</w:t>
      </w:r>
      <w:r w:rsidR="006D02DF" w:rsidRPr="006D02DF">
        <w:rPr>
          <w:rFonts w:ascii="Arial" w:hAnsi="Arial" w:cs="Arial"/>
          <w:sz w:val="24"/>
          <w:szCs w:val="24"/>
        </w:rPr>
        <w:t xml:space="preserve"> hay promotora es en </w:t>
      </w:r>
      <w:r w:rsidR="006D02DF">
        <w:rPr>
          <w:rFonts w:ascii="Arial" w:hAnsi="Arial" w:cs="Arial"/>
          <w:sz w:val="24"/>
          <w:szCs w:val="24"/>
        </w:rPr>
        <w:t>la cabecera municipal P</w:t>
      </w:r>
      <w:r w:rsidR="006D02DF" w:rsidRPr="006D02DF">
        <w:rPr>
          <w:rFonts w:ascii="Arial" w:hAnsi="Arial" w:cs="Arial"/>
          <w:sz w:val="24"/>
          <w:szCs w:val="24"/>
        </w:rPr>
        <w:t xml:space="preserve">uerto </w:t>
      </w:r>
      <w:proofErr w:type="spellStart"/>
      <w:r w:rsidR="006D02DF">
        <w:rPr>
          <w:rFonts w:ascii="Arial" w:hAnsi="Arial" w:cs="Arial"/>
          <w:sz w:val="24"/>
          <w:szCs w:val="24"/>
        </w:rPr>
        <w:t>M</w:t>
      </w:r>
      <w:r w:rsidR="006D02DF" w:rsidRPr="006D02DF">
        <w:rPr>
          <w:rFonts w:ascii="Arial" w:hAnsi="Arial" w:cs="Arial"/>
          <w:sz w:val="24"/>
          <w:szCs w:val="24"/>
        </w:rPr>
        <w:t>eluk</w:t>
      </w:r>
      <w:proofErr w:type="spellEnd"/>
      <w:r w:rsidR="006D02DF" w:rsidRPr="006D02DF">
        <w:rPr>
          <w:rFonts w:ascii="Arial" w:hAnsi="Arial" w:cs="Arial"/>
          <w:sz w:val="24"/>
          <w:szCs w:val="24"/>
        </w:rPr>
        <w:t xml:space="preserve">, </w:t>
      </w:r>
      <w:r w:rsidR="006D02DF">
        <w:rPr>
          <w:rFonts w:ascii="Arial" w:hAnsi="Arial" w:cs="Arial"/>
          <w:sz w:val="24"/>
          <w:szCs w:val="24"/>
        </w:rPr>
        <w:t xml:space="preserve">en los demás, </w:t>
      </w:r>
      <w:r w:rsidR="006D02DF" w:rsidRPr="006D02DF">
        <w:rPr>
          <w:rFonts w:ascii="Arial" w:hAnsi="Arial" w:cs="Arial"/>
          <w:sz w:val="24"/>
          <w:szCs w:val="24"/>
        </w:rPr>
        <w:t>existe</w:t>
      </w:r>
      <w:r w:rsidRPr="006D02DF">
        <w:rPr>
          <w:rFonts w:ascii="Arial" w:hAnsi="Arial" w:cs="Arial"/>
          <w:sz w:val="24"/>
          <w:szCs w:val="24"/>
          <w:lang w:val="es-CO"/>
        </w:rPr>
        <w:t xml:space="preserve"> un personal medianamente</w:t>
      </w:r>
      <w:r w:rsidRPr="00885B41">
        <w:rPr>
          <w:rFonts w:ascii="Arial" w:hAnsi="Arial" w:cs="Arial"/>
          <w:sz w:val="24"/>
          <w:szCs w:val="24"/>
          <w:lang w:val="es-CO"/>
        </w:rPr>
        <w:t xml:space="preserve"> capacitado par</w:t>
      </w:r>
      <w:r>
        <w:rPr>
          <w:rFonts w:ascii="Arial" w:hAnsi="Arial" w:cs="Arial"/>
          <w:sz w:val="24"/>
          <w:szCs w:val="24"/>
          <w:lang w:val="es-CO"/>
        </w:rPr>
        <w:t>a primeros auxilios, curaciones</w:t>
      </w:r>
      <w:r w:rsidRPr="00885B41">
        <w:rPr>
          <w:rFonts w:ascii="Arial" w:hAnsi="Arial" w:cs="Arial"/>
          <w:sz w:val="24"/>
          <w:szCs w:val="24"/>
          <w:lang w:val="es-CO"/>
        </w:rPr>
        <w:t>,</w:t>
      </w:r>
      <w:r>
        <w:rPr>
          <w:rFonts w:ascii="Arial" w:hAnsi="Arial" w:cs="Arial"/>
          <w:sz w:val="24"/>
          <w:szCs w:val="24"/>
          <w:lang w:val="es-CO"/>
        </w:rPr>
        <w:t xml:space="preserve"> </w:t>
      </w:r>
      <w:proofErr w:type="spellStart"/>
      <w:r w:rsidRPr="00885B41">
        <w:rPr>
          <w:rFonts w:ascii="Arial" w:hAnsi="Arial" w:cs="Arial"/>
          <w:sz w:val="24"/>
          <w:szCs w:val="24"/>
          <w:lang w:val="es-CO"/>
        </w:rPr>
        <w:t>inyect</w:t>
      </w:r>
      <w:r>
        <w:rPr>
          <w:rFonts w:ascii="Arial" w:hAnsi="Arial" w:cs="Arial"/>
          <w:sz w:val="24"/>
          <w:szCs w:val="24"/>
          <w:lang w:val="es-CO"/>
        </w:rPr>
        <w:t>ología</w:t>
      </w:r>
      <w:proofErr w:type="spellEnd"/>
      <w:r>
        <w:rPr>
          <w:rFonts w:ascii="Arial" w:hAnsi="Arial" w:cs="Arial"/>
          <w:sz w:val="24"/>
          <w:szCs w:val="24"/>
          <w:lang w:val="es-CO"/>
        </w:rPr>
        <w:t xml:space="preserve"> y detección de la malaria</w:t>
      </w:r>
      <w:r w:rsidRPr="00885B41">
        <w:rPr>
          <w:rFonts w:ascii="Arial" w:hAnsi="Arial" w:cs="Arial"/>
          <w:sz w:val="24"/>
          <w:szCs w:val="24"/>
          <w:lang w:val="es-CO"/>
        </w:rPr>
        <w:t>, pero que muy poco puede hacer en otros casos por</w:t>
      </w:r>
      <w:r>
        <w:rPr>
          <w:rFonts w:ascii="Arial" w:hAnsi="Arial" w:cs="Arial"/>
          <w:sz w:val="24"/>
          <w:szCs w:val="24"/>
          <w:lang w:val="es-CO"/>
        </w:rPr>
        <w:t xml:space="preserve"> falta de medicamentos</w:t>
      </w:r>
      <w:r w:rsidRPr="00885B41">
        <w:rPr>
          <w:rFonts w:ascii="Arial" w:hAnsi="Arial" w:cs="Arial"/>
          <w:sz w:val="24"/>
          <w:szCs w:val="24"/>
          <w:lang w:val="es-CO"/>
        </w:rPr>
        <w:t>, dotación y conocimientos</w:t>
      </w:r>
      <w:r w:rsidR="006D02DF">
        <w:rPr>
          <w:rFonts w:ascii="Arial" w:hAnsi="Arial" w:cs="Arial"/>
          <w:sz w:val="24"/>
          <w:szCs w:val="24"/>
          <w:lang w:val="es-CO"/>
        </w:rPr>
        <w:t xml:space="preserve"> además de no tener vinculación con ninguna institución de salud.</w:t>
      </w:r>
    </w:p>
    <w:p w:rsidR="009833B5" w:rsidRDefault="009833B5" w:rsidP="009833B5">
      <w:pPr>
        <w:autoSpaceDE w:val="0"/>
        <w:autoSpaceDN w:val="0"/>
        <w:adjustRightInd w:val="0"/>
        <w:spacing w:after="0" w:line="360" w:lineRule="auto"/>
        <w:jc w:val="both"/>
        <w:rPr>
          <w:rFonts w:ascii="Arial" w:hAnsi="Arial" w:cs="Arial"/>
          <w:b/>
          <w:bCs/>
          <w:sz w:val="24"/>
          <w:szCs w:val="24"/>
          <w:lang w:val="es-CO"/>
        </w:rPr>
      </w:pPr>
    </w:p>
    <w:p w:rsidR="009833B5" w:rsidRDefault="00804D17" w:rsidP="009833B5">
      <w:pPr>
        <w:autoSpaceDE w:val="0"/>
        <w:autoSpaceDN w:val="0"/>
        <w:adjustRightInd w:val="0"/>
        <w:spacing w:after="0" w:line="360" w:lineRule="auto"/>
        <w:jc w:val="both"/>
        <w:rPr>
          <w:rFonts w:ascii="Arial" w:hAnsi="Arial" w:cs="Arial"/>
          <w:b/>
          <w:bCs/>
          <w:sz w:val="24"/>
          <w:szCs w:val="24"/>
          <w:lang w:val="es-CO"/>
        </w:rPr>
      </w:pPr>
      <w:r>
        <w:rPr>
          <w:rFonts w:ascii="Arial" w:hAnsi="Arial" w:cs="Arial"/>
          <w:b/>
          <w:bCs/>
          <w:sz w:val="24"/>
          <w:szCs w:val="24"/>
          <w:lang w:val="es-CO"/>
        </w:rPr>
        <w:t xml:space="preserve">2.5.2 </w:t>
      </w:r>
      <w:r w:rsidR="009833B5">
        <w:rPr>
          <w:rFonts w:ascii="Arial" w:hAnsi="Arial" w:cs="Arial"/>
          <w:b/>
          <w:bCs/>
          <w:sz w:val="24"/>
          <w:szCs w:val="24"/>
          <w:lang w:val="es-CO"/>
        </w:rPr>
        <w:t>AFILIACION AL SISTEMA GENERAL DE SEGURIDAD SOCIAL EN SALUD.</w:t>
      </w:r>
    </w:p>
    <w:p w:rsidR="009833B5" w:rsidRDefault="009833B5" w:rsidP="009833B5">
      <w:pPr>
        <w:autoSpaceDE w:val="0"/>
        <w:autoSpaceDN w:val="0"/>
        <w:adjustRightInd w:val="0"/>
        <w:spacing w:after="0" w:line="360" w:lineRule="auto"/>
        <w:jc w:val="center"/>
        <w:rPr>
          <w:rFonts w:ascii="Arial" w:hAnsi="Arial" w:cs="Arial"/>
          <w:b/>
          <w:bCs/>
          <w:sz w:val="24"/>
          <w:szCs w:val="24"/>
          <w:lang w:val="es-CO"/>
        </w:rPr>
      </w:pPr>
      <w:r>
        <w:rPr>
          <w:rFonts w:ascii="Arial" w:hAnsi="Arial" w:cs="Arial"/>
          <w:b/>
          <w:bCs/>
          <w:sz w:val="24"/>
          <w:szCs w:val="24"/>
          <w:lang w:val="es-CO"/>
        </w:rPr>
        <w:t>REGIMEN CONTRIBUTIVO</w:t>
      </w:r>
    </w:p>
    <w:p w:rsidR="009833B5" w:rsidRDefault="00F82897" w:rsidP="00F82897">
      <w:pPr>
        <w:autoSpaceDE w:val="0"/>
        <w:autoSpaceDN w:val="0"/>
        <w:adjustRightInd w:val="0"/>
        <w:spacing w:after="0" w:line="360" w:lineRule="auto"/>
        <w:jc w:val="both"/>
        <w:rPr>
          <w:rFonts w:ascii="Arial" w:hAnsi="Arial" w:cs="Arial"/>
          <w:bCs/>
          <w:sz w:val="24"/>
          <w:szCs w:val="24"/>
          <w:lang w:val="es-CO"/>
        </w:rPr>
      </w:pPr>
      <w:r w:rsidRPr="00F82897">
        <w:rPr>
          <w:rFonts w:ascii="Arial" w:hAnsi="Arial" w:cs="Arial"/>
          <w:bCs/>
          <w:sz w:val="24"/>
          <w:szCs w:val="24"/>
          <w:lang w:val="es-CO"/>
        </w:rPr>
        <w:t xml:space="preserve">Según la base de datos de la alcaldía municipal, </w:t>
      </w:r>
      <w:r w:rsidR="003333F7" w:rsidRPr="00F82897">
        <w:rPr>
          <w:rFonts w:ascii="Arial" w:hAnsi="Arial" w:cs="Arial"/>
          <w:bCs/>
          <w:sz w:val="24"/>
          <w:szCs w:val="24"/>
          <w:lang w:val="es-CO"/>
        </w:rPr>
        <w:t xml:space="preserve"> 22</w:t>
      </w:r>
      <w:r w:rsidRPr="00F82897">
        <w:rPr>
          <w:rFonts w:ascii="Arial" w:hAnsi="Arial" w:cs="Arial"/>
          <w:bCs/>
          <w:sz w:val="24"/>
          <w:szCs w:val="24"/>
          <w:lang w:val="es-CO"/>
        </w:rPr>
        <w:t xml:space="preserve"> personas se encuentran afiliadas al SGSSS</w:t>
      </w:r>
      <w:r w:rsidR="003333F7" w:rsidRPr="00F82897">
        <w:rPr>
          <w:rFonts w:ascii="Arial" w:hAnsi="Arial" w:cs="Arial"/>
          <w:bCs/>
          <w:sz w:val="24"/>
          <w:szCs w:val="24"/>
          <w:lang w:val="es-CO"/>
        </w:rPr>
        <w:t xml:space="preserve"> </w:t>
      </w:r>
      <w:r w:rsidRPr="00F82897">
        <w:rPr>
          <w:rFonts w:ascii="Arial" w:hAnsi="Arial" w:cs="Arial"/>
          <w:bCs/>
          <w:sz w:val="24"/>
          <w:szCs w:val="24"/>
          <w:lang w:val="es-CO"/>
        </w:rPr>
        <w:t>pertenecientes al régimen contributivo.</w:t>
      </w:r>
    </w:p>
    <w:p w:rsidR="00F82897" w:rsidRPr="00F82897" w:rsidRDefault="00F82897" w:rsidP="00F82897">
      <w:pPr>
        <w:autoSpaceDE w:val="0"/>
        <w:autoSpaceDN w:val="0"/>
        <w:adjustRightInd w:val="0"/>
        <w:spacing w:after="0" w:line="360" w:lineRule="auto"/>
        <w:jc w:val="both"/>
        <w:rPr>
          <w:rFonts w:ascii="Arial" w:hAnsi="Arial" w:cs="Arial"/>
          <w:bCs/>
          <w:sz w:val="24"/>
          <w:szCs w:val="24"/>
          <w:lang w:val="es-CO"/>
        </w:rPr>
      </w:pPr>
    </w:p>
    <w:p w:rsidR="00F82897" w:rsidRDefault="00F82897" w:rsidP="00F82897">
      <w:pPr>
        <w:autoSpaceDE w:val="0"/>
        <w:autoSpaceDN w:val="0"/>
        <w:adjustRightInd w:val="0"/>
        <w:spacing w:after="0" w:line="360" w:lineRule="auto"/>
        <w:jc w:val="center"/>
        <w:rPr>
          <w:rFonts w:ascii="Arial" w:hAnsi="Arial" w:cs="Arial"/>
          <w:b/>
          <w:bCs/>
          <w:sz w:val="24"/>
          <w:szCs w:val="24"/>
          <w:lang w:val="es-CO"/>
        </w:rPr>
      </w:pPr>
      <w:r w:rsidRPr="009551FC">
        <w:rPr>
          <w:rFonts w:ascii="Arial" w:hAnsi="Arial" w:cs="Arial"/>
          <w:b/>
          <w:bCs/>
          <w:sz w:val="24"/>
          <w:szCs w:val="24"/>
          <w:lang w:val="es-CO"/>
        </w:rPr>
        <w:t>RÉGIMEN SUBSIDIADO</w:t>
      </w:r>
    </w:p>
    <w:p w:rsidR="00A61F77" w:rsidRPr="004941C4" w:rsidRDefault="00A61F77" w:rsidP="00A61F77">
      <w:pPr>
        <w:autoSpaceDE w:val="0"/>
        <w:autoSpaceDN w:val="0"/>
        <w:adjustRightInd w:val="0"/>
        <w:spacing w:after="0" w:line="360" w:lineRule="auto"/>
        <w:jc w:val="both"/>
        <w:rPr>
          <w:rFonts w:ascii="Verdana" w:eastAsia="Times New Roman" w:hAnsi="Verdana" w:cs="Times New Roman"/>
          <w:b/>
          <w:sz w:val="18"/>
          <w:szCs w:val="18"/>
          <w:lang w:val="es-CO" w:eastAsia="es-CO"/>
        </w:rPr>
      </w:pPr>
      <w:r w:rsidRPr="004941C4">
        <w:rPr>
          <w:rFonts w:ascii="Arial" w:hAnsi="Arial" w:cs="Arial"/>
          <w:b/>
          <w:bCs/>
          <w:sz w:val="20"/>
          <w:szCs w:val="20"/>
          <w:lang w:val="es-CO"/>
        </w:rPr>
        <w:t xml:space="preserve">TABLA No </w:t>
      </w:r>
      <w:r>
        <w:rPr>
          <w:rFonts w:ascii="Arial" w:hAnsi="Arial" w:cs="Arial"/>
          <w:b/>
          <w:bCs/>
          <w:sz w:val="20"/>
          <w:szCs w:val="20"/>
          <w:lang w:val="es-CO"/>
        </w:rPr>
        <w:t>1</w:t>
      </w:r>
      <w:r w:rsidR="001E28CB">
        <w:rPr>
          <w:rFonts w:ascii="Arial" w:hAnsi="Arial" w:cs="Arial"/>
          <w:b/>
          <w:bCs/>
          <w:sz w:val="20"/>
          <w:szCs w:val="20"/>
          <w:lang w:val="es-CO"/>
        </w:rPr>
        <w:t>7</w:t>
      </w:r>
      <w:r w:rsidRPr="004941C4">
        <w:rPr>
          <w:rFonts w:ascii="Arial" w:hAnsi="Arial" w:cs="Arial"/>
          <w:b/>
          <w:bCs/>
          <w:sz w:val="20"/>
          <w:szCs w:val="20"/>
          <w:lang w:val="es-CO"/>
        </w:rPr>
        <w:t xml:space="preserve">  </w:t>
      </w:r>
      <w:r w:rsidRPr="004941C4">
        <w:rPr>
          <w:rFonts w:ascii="Arial" w:eastAsia="Times New Roman" w:hAnsi="Arial" w:cs="Arial"/>
          <w:b/>
          <w:lang w:val="es-CO" w:eastAsia="es-CO"/>
        </w:rPr>
        <w:t xml:space="preserve">DÉFICIT DE  COBERTURA RÉGIMEN SUBSIDIADO </w:t>
      </w:r>
    </w:p>
    <w:tbl>
      <w:tblPr>
        <w:tblW w:w="8662" w:type="dxa"/>
        <w:tblInd w:w="55" w:type="dxa"/>
        <w:tblLayout w:type="fixed"/>
        <w:tblCellMar>
          <w:left w:w="70" w:type="dxa"/>
          <w:right w:w="70" w:type="dxa"/>
        </w:tblCellMar>
        <w:tblLook w:val="04A0"/>
      </w:tblPr>
      <w:tblGrid>
        <w:gridCol w:w="1858"/>
        <w:gridCol w:w="1843"/>
        <w:gridCol w:w="1984"/>
        <w:gridCol w:w="2977"/>
      </w:tblGrid>
      <w:tr w:rsidR="00A61F77" w:rsidRPr="00A459A7" w:rsidTr="00802A25">
        <w:trPr>
          <w:trHeight w:val="300"/>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1F77" w:rsidRPr="00A459A7" w:rsidRDefault="00A61F77" w:rsidP="00802A25">
            <w:pPr>
              <w:spacing w:after="0" w:line="240" w:lineRule="auto"/>
              <w:jc w:val="center"/>
              <w:rPr>
                <w:rFonts w:ascii="Arial" w:eastAsia="Times New Roman" w:hAnsi="Arial" w:cs="Arial"/>
                <w:bCs/>
                <w:sz w:val="20"/>
                <w:szCs w:val="20"/>
                <w:lang w:val="es-CO" w:eastAsia="es-CO"/>
              </w:rPr>
            </w:pPr>
            <w:r w:rsidRPr="00A459A7">
              <w:rPr>
                <w:rFonts w:ascii="Arial" w:eastAsia="Times New Roman" w:hAnsi="Arial" w:cs="Arial"/>
                <w:bCs/>
                <w:sz w:val="20"/>
                <w:szCs w:val="20"/>
                <w:lang w:val="es-CO" w:eastAsia="es-CO"/>
              </w:rPr>
              <w:t>CODIGOS DANE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61F77" w:rsidRPr="00A459A7" w:rsidRDefault="00A61F77" w:rsidP="00802A25">
            <w:pPr>
              <w:spacing w:after="0" w:line="240" w:lineRule="auto"/>
              <w:jc w:val="center"/>
              <w:rPr>
                <w:rFonts w:ascii="Arial" w:eastAsia="Times New Roman" w:hAnsi="Arial" w:cs="Arial"/>
                <w:bCs/>
                <w:sz w:val="20"/>
                <w:szCs w:val="20"/>
                <w:lang w:val="es-CO" w:eastAsia="es-CO"/>
              </w:rPr>
            </w:pPr>
            <w:r w:rsidRPr="00A459A7">
              <w:rPr>
                <w:rFonts w:ascii="Arial" w:eastAsia="Times New Roman" w:hAnsi="Arial" w:cs="Arial"/>
                <w:bCs/>
                <w:sz w:val="20"/>
                <w:szCs w:val="20"/>
                <w:lang w:val="es-CO" w:eastAsia="es-CO"/>
              </w:rPr>
              <w:t>DEPARTAMENTO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61F77" w:rsidRPr="00A459A7" w:rsidRDefault="00A61F77" w:rsidP="00802A25">
            <w:pPr>
              <w:spacing w:after="0" w:line="240" w:lineRule="auto"/>
              <w:jc w:val="center"/>
              <w:rPr>
                <w:rFonts w:ascii="Arial" w:eastAsia="Times New Roman" w:hAnsi="Arial" w:cs="Arial"/>
                <w:bCs/>
                <w:sz w:val="20"/>
                <w:szCs w:val="20"/>
                <w:lang w:val="es-CO" w:eastAsia="es-CO"/>
              </w:rPr>
            </w:pPr>
            <w:r w:rsidRPr="00A459A7">
              <w:rPr>
                <w:rFonts w:ascii="Arial" w:eastAsia="Times New Roman" w:hAnsi="Arial" w:cs="Arial"/>
                <w:bCs/>
                <w:sz w:val="20"/>
                <w:szCs w:val="20"/>
                <w:lang w:val="es-CO" w:eastAsia="es-CO"/>
              </w:rPr>
              <w:t>MUNICIPIO</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61F77" w:rsidRPr="00A459A7" w:rsidRDefault="00A61F77" w:rsidP="00802A25">
            <w:pPr>
              <w:spacing w:after="0" w:line="240" w:lineRule="auto"/>
              <w:jc w:val="center"/>
              <w:rPr>
                <w:rFonts w:ascii="Arial" w:eastAsia="Times New Roman" w:hAnsi="Arial" w:cs="Arial"/>
                <w:bCs/>
                <w:sz w:val="20"/>
                <w:szCs w:val="20"/>
                <w:lang w:val="es-CO" w:eastAsia="es-CO"/>
              </w:rPr>
            </w:pPr>
            <w:r w:rsidRPr="00A459A7">
              <w:rPr>
                <w:rFonts w:ascii="Arial" w:eastAsia="Times New Roman" w:hAnsi="Arial" w:cs="Arial"/>
                <w:bCs/>
                <w:sz w:val="20"/>
                <w:szCs w:val="20"/>
                <w:lang w:val="es-CO" w:eastAsia="es-CO"/>
              </w:rPr>
              <w:t>% COBERTURA 2008</w:t>
            </w:r>
          </w:p>
        </w:tc>
      </w:tr>
      <w:tr w:rsidR="00A61F77" w:rsidRPr="00A459A7" w:rsidTr="00802A25">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rsidR="00A61F77" w:rsidRPr="00A459A7" w:rsidRDefault="00A61F77" w:rsidP="00802A25">
            <w:pPr>
              <w:spacing w:after="0" w:line="240" w:lineRule="auto"/>
              <w:jc w:val="center"/>
              <w:rPr>
                <w:rFonts w:ascii="Arial" w:eastAsia="Times New Roman" w:hAnsi="Arial" w:cs="Arial"/>
                <w:lang w:val="es-CO" w:eastAsia="es-CO"/>
              </w:rPr>
            </w:pPr>
            <w:r w:rsidRPr="00A459A7">
              <w:rPr>
                <w:rFonts w:ascii="Arial" w:eastAsia="Times New Roman" w:hAnsi="Arial" w:cs="Arial"/>
                <w:lang w:val="es-CO" w:eastAsia="es-CO"/>
              </w:rPr>
              <w:t>27430</w:t>
            </w:r>
          </w:p>
        </w:tc>
        <w:tc>
          <w:tcPr>
            <w:tcW w:w="1843" w:type="dxa"/>
            <w:tcBorders>
              <w:top w:val="nil"/>
              <w:left w:val="nil"/>
              <w:bottom w:val="single" w:sz="4" w:space="0" w:color="auto"/>
              <w:right w:val="single" w:sz="4" w:space="0" w:color="auto"/>
            </w:tcBorders>
            <w:shd w:val="clear" w:color="auto" w:fill="auto"/>
            <w:noWrap/>
            <w:vAlign w:val="bottom"/>
            <w:hideMark/>
          </w:tcPr>
          <w:p w:rsidR="00A61F77" w:rsidRPr="00A459A7" w:rsidRDefault="00A61F77" w:rsidP="00802A25">
            <w:pPr>
              <w:spacing w:after="0" w:line="240" w:lineRule="auto"/>
              <w:jc w:val="center"/>
              <w:rPr>
                <w:rFonts w:ascii="Arial" w:eastAsia="Times New Roman" w:hAnsi="Arial" w:cs="Arial"/>
                <w:lang w:val="es-CO" w:eastAsia="es-CO"/>
              </w:rPr>
            </w:pPr>
            <w:r w:rsidRPr="00A459A7">
              <w:rPr>
                <w:rFonts w:ascii="Arial" w:eastAsia="Times New Roman" w:hAnsi="Arial" w:cs="Arial"/>
                <w:lang w:val="es-CO" w:eastAsia="es-CO"/>
              </w:rPr>
              <w:t>CHOCO</w:t>
            </w:r>
          </w:p>
        </w:tc>
        <w:tc>
          <w:tcPr>
            <w:tcW w:w="1984" w:type="dxa"/>
            <w:tcBorders>
              <w:top w:val="nil"/>
              <w:left w:val="nil"/>
              <w:bottom w:val="single" w:sz="4" w:space="0" w:color="auto"/>
              <w:right w:val="single" w:sz="4" w:space="0" w:color="auto"/>
            </w:tcBorders>
            <w:shd w:val="clear" w:color="auto" w:fill="auto"/>
            <w:noWrap/>
            <w:vAlign w:val="bottom"/>
            <w:hideMark/>
          </w:tcPr>
          <w:p w:rsidR="00A61F77" w:rsidRPr="00A459A7" w:rsidRDefault="00A61F77" w:rsidP="00802A25">
            <w:pPr>
              <w:spacing w:after="0" w:line="240" w:lineRule="auto"/>
              <w:jc w:val="center"/>
              <w:rPr>
                <w:rFonts w:ascii="Arial" w:eastAsia="Times New Roman" w:hAnsi="Arial" w:cs="Arial"/>
                <w:lang w:val="es-CO" w:eastAsia="es-CO"/>
              </w:rPr>
            </w:pPr>
            <w:r w:rsidRPr="00A459A7">
              <w:rPr>
                <w:rFonts w:ascii="Arial" w:eastAsia="Times New Roman" w:hAnsi="Arial" w:cs="Arial"/>
                <w:lang w:val="es-CO" w:eastAsia="es-CO"/>
              </w:rPr>
              <w:t>MEDIO BAUDO</w:t>
            </w:r>
          </w:p>
        </w:tc>
        <w:tc>
          <w:tcPr>
            <w:tcW w:w="2977" w:type="dxa"/>
            <w:tcBorders>
              <w:top w:val="nil"/>
              <w:left w:val="nil"/>
              <w:bottom w:val="single" w:sz="4" w:space="0" w:color="auto"/>
              <w:right w:val="single" w:sz="4" w:space="0" w:color="auto"/>
            </w:tcBorders>
            <w:shd w:val="clear" w:color="auto" w:fill="auto"/>
            <w:noWrap/>
            <w:vAlign w:val="bottom"/>
            <w:hideMark/>
          </w:tcPr>
          <w:p w:rsidR="00A61F77" w:rsidRPr="00A459A7" w:rsidRDefault="00A61F77" w:rsidP="00802A25">
            <w:pPr>
              <w:spacing w:after="0" w:line="240" w:lineRule="auto"/>
              <w:jc w:val="center"/>
              <w:rPr>
                <w:rFonts w:ascii="Arial" w:eastAsia="Times New Roman" w:hAnsi="Arial" w:cs="Arial"/>
                <w:lang w:val="es-CO" w:eastAsia="es-CO"/>
              </w:rPr>
            </w:pPr>
            <w:r w:rsidRPr="00A459A7">
              <w:rPr>
                <w:rFonts w:ascii="Arial" w:eastAsia="Times New Roman" w:hAnsi="Arial" w:cs="Arial"/>
                <w:lang w:val="es-CO" w:eastAsia="es-CO"/>
              </w:rPr>
              <w:t>100,00%</w:t>
            </w:r>
          </w:p>
        </w:tc>
      </w:tr>
    </w:tbl>
    <w:p w:rsidR="00A61F77" w:rsidRDefault="00A61F77" w:rsidP="00A61F77">
      <w:pPr>
        <w:autoSpaceDE w:val="0"/>
        <w:autoSpaceDN w:val="0"/>
        <w:adjustRightInd w:val="0"/>
        <w:spacing w:after="0" w:line="360" w:lineRule="auto"/>
        <w:jc w:val="both"/>
        <w:rPr>
          <w:rFonts w:ascii="Arial" w:hAnsi="Arial" w:cs="Arial"/>
          <w:bCs/>
          <w:sz w:val="20"/>
          <w:szCs w:val="20"/>
          <w:lang w:val="es-CO"/>
        </w:rPr>
      </w:pPr>
      <w:r w:rsidRPr="00BB6987">
        <w:rPr>
          <w:rFonts w:ascii="Arial" w:hAnsi="Arial" w:cs="Arial"/>
          <w:bCs/>
          <w:sz w:val="16"/>
          <w:szCs w:val="16"/>
          <w:lang w:val="es-CO"/>
        </w:rPr>
        <w:t>Fuente: Dirección General Gestión de la Demanda en Salud - Corte 31 de Diciembre de 2008</w:t>
      </w:r>
      <w:r>
        <w:rPr>
          <w:rFonts w:ascii="Arial" w:hAnsi="Arial" w:cs="Arial"/>
          <w:bCs/>
          <w:sz w:val="16"/>
          <w:szCs w:val="16"/>
          <w:lang w:val="es-CO"/>
        </w:rPr>
        <w:t>.</w:t>
      </w:r>
      <w:r w:rsidRPr="009E2905">
        <w:rPr>
          <w:rFonts w:ascii="Arial" w:hAnsi="Arial" w:cs="Arial"/>
          <w:bCs/>
          <w:sz w:val="16"/>
          <w:szCs w:val="16"/>
          <w:lang w:val="es-CO"/>
        </w:rPr>
        <w:t xml:space="preserve"> </w:t>
      </w:r>
      <w:r>
        <w:rPr>
          <w:rFonts w:ascii="Arial" w:hAnsi="Arial" w:cs="Arial"/>
          <w:bCs/>
          <w:sz w:val="16"/>
          <w:szCs w:val="16"/>
          <w:lang w:val="es-CO"/>
        </w:rPr>
        <w:t>Min-Protección Social.</w:t>
      </w:r>
    </w:p>
    <w:p w:rsidR="00A61F77" w:rsidRDefault="00A61F77" w:rsidP="00A61F77">
      <w:pPr>
        <w:autoSpaceDE w:val="0"/>
        <w:autoSpaceDN w:val="0"/>
        <w:adjustRightInd w:val="0"/>
        <w:spacing w:after="0" w:line="360" w:lineRule="auto"/>
        <w:jc w:val="both"/>
        <w:rPr>
          <w:rFonts w:ascii="Arial" w:hAnsi="Arial" w:cs="Arial"/>
          <w:bCs/>
          <w:sz w:val="16"/>
          <w:szCs w:val="16"/>
          <w:lang w:val="es-CO"/>
        </w:rPr>
      </w:pPr>
    </w:p>
    <w:p w:rsidR="009833B5" w:rsidRDefault="00A61F77" w:rsidP="009833B5">
      <w:pPr>
        <w:autoSpaceDE w:val="0"/>
        <w:autoSpaceDN w:val="0"/>
        <w:adjustRightInd w:val="0"/>
        <w:spacing w:after="0" w:line="360" w:lineRule="auto"/>
        <w:jc w:val="both"/>
        <w:rPr>
          <w:rFonts w:ascii="Arial" w:hAnsi="Arial" w:cs="Arial"/>
          <w:sz w:val="24"/>
          <w:szCs w:val="24"/>
          <w:lang w:val="es-CO"/>
        </w:rPr>
      </w:pPr>
      <w:r w:rsidRPr="00A61F77">
        <w:rPr>
          <w:rFonts w:ascii="Arial" w:hAnsi="Arial" w:cs="Arial"/>
          <w:bCs/>
          <w:sz w:val="24"/>
          <w:szCs w:val="24"/>
          <w:lang w:val="es-CO"/>
        </w:rPr>
        <w:t>Teóricamente, no existe déficit de cobertura en el régimen subsidiado</w:t>
      </w:r>
      <w:r>
        <w:rPr>
          <w:rFonts w:ascii="Arial" w:hAnsi="Arial" w:cs="Arial"/>
          <w:bCs/>
          <w:sz w:val="24"/>
          <w:szCs w:val="24"/>
          <w:lang w:val="es-CO"/>
        </w:rPr>
        <w:t xml:space="preserve"> en el municipio de medio Baudó, sin embargo, e</w:t>
      </w:r>
      <w:r w:rsidR="009833B5" w:rsidRPr="009551FC">
        <w:rPr>
          <w:rFonts w:ascii="Arial" w:hAnsi="Arial" w:cs="Arial"/>
          <w:sz w:val="24"/>
          <w:szCs w:val="24"/>
          <w:lang w:val="es-CO"/>
        </w:rPr>
        <w:t xml:space="preserve">xisten </w:t>
      </w:r>
      <w:r w:rsidR="009833B5">
        <w:rPr>
          <w:rFonts w:ascii="Arial" w:hAnsi="Arial" w:cs="Arial"/>
          <w:sz w:val="24"/>
          <w:szCs w:val="24"/>
          <w:lang w:val="es-CO"/>
        </w:rPr>
        <w:t>dificultades,</w:t>
      </w:r>
      <w:r w:rsidR="009833B5" w:rsidRPr="009551FC">
        <w:rPr>
          <w:rFonts w:ascii="Arial" w:hAnsi="Arial" w:cs="Arial"/>
          <w:sz w:val="24"/>
          <w:szCs w:val="24"/>
          <w:lang w:val="es-CO"/>
        </w:rPr>
        <w:t xml:space="preserve"> que impiden el funcionamiento eficiente y exitoso del Sistema de Seguridad Social Subsidiada:</w:t>
      </w:r>
    </w:p>
    <w:p w:rsidR="009042FD" w:rsidRDefault="009042FD" w:rsidP="009833B5">
      <w:pPr>
        <w:autoSpaceDE w:val="0"/>
        <w:autoSpaceDN w:val="0"/>
        <w:adjustRightInd w:val="0"/>
        <w:spacing w:after="0" w:line="360" w:lineRule="auto"/>
        <w:jc w:val="both"/>
        <w:rPr>
          <w:rFonts w:ascii="Arial" w:hAnsi="Arial" w:cs="Arial"/>
          <w:sz w:val="24"/>
          <w:szCs w:val="24"/>
          <w:lang w:val="es-CO"/>
        </w:rPr>
      </w:pPr>
    </w:p>
    <w:p w:rsidR="00A61F77" w:rsidRDefault="00A61F77" w:rsidP="009833B5">
      <w:pPr>
        <w:autoSpaceDE w:val="0"/>
        <w:autoSpaceDN w:val="0"/>
        <w:adjustRightInd w:val="0"/>
        <w:spacing w:after="0" w:line="360" w:lineRule="auto"/>
        <w:jc w:val="both"/>
        <w:rPr>
          <w:rFonts w:ascii="Arial" w:hAnsi="Arial" w:cs="Arial"/>
          <w:sz w:val="24"/>
          <w:szCs w:val="24"/>
          <w:lang w:val="es-CO"/>
        </w:rPr>
      </w:pPr>
    </w:p>
    <w:p w:rsidR="00983D88" w:rsidRDefault="00983D88" w:rsidP="00983D88">
      <w:pPr>
        <w:autoSpaceDE w:val="0"/>
        <w:autoSpaceDN w:val="0"/>
        <w:adjustRightInd w:val="0"/>
        <w:spacing w:after="0" w:line="360" w:lineRule="auto"/>
        <w:jc w:val="right"/>
        <w:rPr>
          <w:rFonts w:ascii="Arial" w:hAnsi="Arial" w:cs="Arial"/>
          <w:bCs/>
          <w:sz w:val="24"/>
          <w:szCs w:val="24"/>
          <w:lang w:val="es-CO"/>
        </w:rPr>
      </w:pPr>
    </w:p>
    <w:p w:rsidR="00983D88" w:rsidRDefault="00983D88" w:rsidP="00983D88">
      <w:pPr>
        <w:autoSpaceDE w:val="0"/>
        <w:autoSpaceDN w:val="0"/>
        <w:adjustRightInd w:val="0"/>
        <w:spacing w:after="0" w:line="360" w:lineRule="auto"/>
        <w:jc w:val="right"/>
        <w:rPr>
          <w:rFonts w:ascii="Arial" w:hAnsi="Arial" w:cs="Arial"/>
          <w:bCs/>
          <w:sz w:val="24"/>
          <w:szCs w:val="24"/>
          <w:lang w:val="es-CO"/>
        </w:rPr>
      </w:pPr>
    </w:p>
    <w:p w:rsidR="00983D88" w:rsidRDefault="00983D88" w:rsidP="00983D88">
      <w:pPr>
        <w:autoSpaceDE w:val="0"/>
        <w:autoSpaceDN w:val="0"/>
        <w:adjustRightInd w:val="0"/>
        <w:spacing w:after="0" w:line="360" w:lineRule="auto"/>
        <w:jc w:val="right"/>
        <w:rPr>
          <w:rFonts w:ascii="Arial" w:hAnsi="Arial" w:cs="Arial"/>
          <w:bCs/>
          <w:sz w:val="24"/>
          <w:szCs w:val="24"/>
          <w:lang w:val="es-CO"/>
        </w:rPr>
      </w:pPr>
      <w:r>
        <w:rPr>
          <w:rFonts w:ascii="Arial" w:hAnsi="Arial" w:cs="Arial"/>
          <w:bCs/>
          <w:sz w:val="24"/>
          <w:szCs w:val="24"/>
          <w:lang w:val="es-CO"/>
        </w:rPr>
        <w:lastRenderedPageBreak/>
        <w:t>37</w:t>
      </w:r>
    </w:p>
    <w:p w:rsidR="009833B5" w:rsidRPr="00D71A85" w:rsidRDefault="009833B5" w:rsidP="009833B5">
      <w:pPr>
        <w:autoSpaceDE w:val="0"/>
        <w:autoSpaceDN w:val="0"/>
        <w:adjustRightInd w:val="0"/>
        <w:spacing w:after="0" w:line="360" w:lineRule="auto"/>
        <w:jc w:val="both"/>
        <w:rPr>
          <w:rFonts w:ascii="Arial" w:hAnsi="Arial" w:cs="Arial"/>
          <w:sz w:val="24"/>
          <w:szCs w:val="24"/>
          <w:lang w:val="es-CO"/>
        </w:rPr>
      </w:pPr>
      <w:r>
        <w:rPr>
          <w:rFonts w:ascii="Arial" w:hAnsi="Arial" w:cs="Arial"/>
          <w:bCs/>
          <w:sz w:val="24"/>
          <w:szCs w:val="24"/>
          <w:lang w:val="es-CO"/>
        </w:rPr>
        <w:t xml:space="preserve">- </w:t>
      </w:r>
      <w:r w:rsidR="009D5C39">
        <w:rPr>
          <w:rFonts w:ascii="Arial" w:hAnsi="Arial" w:cs="Arial"/>
          <w:bCs/>
          <w:sz w:val="24"/>
          <w:szCs w:val="24"/>
          <w:lang w:val="es-CO"/>
        </w:rPr>
        <w:t xml:space="preserve">El total </w:t>
      </w:r>
      <w:r w:rsidRPr="00D71A85">
        <w:rPr>
          <w:rFonts w:ascii="Arial" w:hAnsi="Arial" w:cs="Arial"/>
          <w:sz w:val="24"/>
          <w:szCs w:val="24"/>
          <w:lang w:val="es-CO"/>
        </w:rPr>
        <w:t>de los cupos asignados no ha</w:t>
      </w:r>
      <w:r w:rsidR="009D5C39">
        <w:rPr>
          <w:rFonts w:ascii="Arial" w:hAnsi="Arial" w:cs="Arial"/>
          <w:sz w:val="24"/>
          <w:szCs w:val="24"/>
          <w:lang w:val="es-CO"/>
        </w:rPr>
        <w:t>n</w:t>
      </w:r>
      <w:r w:rsidRPr="00D71A85">
        <w:rPr>
          <w:rFonts w:ascii="Arial" w:hAnsi="Arial" w:cs="Arial"/>
          <w:sz w:val="24"/>
          <w:szCs w:val="24"/>
          <w:lang w:val="es-CO"/>
        </w:rPr>
        <w:t xml:space="preserve"> llegado a los beneficiarios</w:t>
      </w:r>
      <w:r w:rsidR="009D5C39">
        <w:rPr>
          <w:rFonts w:ascii="Arial" w:hAnsi="Arial" w:cs="Arial"/>
          <w:sz w:val="24"/>
          <w:szCs w:val="24"/>
          <w:lang w:val="es-CO"/>
        </w:rPr>
        <w:t>, debido a deficiencias en la depuración de las bases de datos</w:t>
      </w:r>
      <w:r w:rsidRPr="00D71A85">
        <w:rPr>
          <w:rFonts w:ascii="Arial" w:hAnsi="Arial" w:cs="Arial"/>
          <w:sz w:val="24"/>
          <w:szCs w:val="24"/>
          <w:lang w:val="es-CO"/>
        </w:rPr>
        <w:t xml:space="preserve">, </w:t>
      </w:r>
      <w:r w:rsidR="009D5C39">
        <w:rPr>
          <w:rFonts w:ascii="Arial" w:hAnsi="Arial" w:cs="Arial"/>
          <w:sz w:val="24"/>
          <w:szCs w:val="24"/>
          <w:lang w:val="es-CO"/>
        </w:rPr>
        <w:t xml:space="preserve">se detectaron </w:t>
      </w:r>
      <w:r w:rsidRPr="00D71A85">
        <w:rPr>
          <w:rFonts w:ascii="Arial" w:hAnsi="Arial" w:cs="Arial"/>
          <w:sz w:val="24"/>
          <w:szCs w:val="24"/>
          <w:lang w:val="es-CO"/>
        </w:rPr>
        <w:t>duplicidades, personas sin documento de identidad, personas sin censar, etc.</w:t>
      </w:r>
    </w:p>
    <w:p w:rsidR="009833B5" w:rsidRDefault="009833B5" w:rsidP="009833B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L</w:t>
      </w:r>
      <w:r w:rsidRPr="009551FC">
        <w:rPr>
          <w:rFonts w:ascii="Arial" w:hAnsi="Arial" w:cs="Arial"/>
          <w:sz w:val="24"/>
          <w:szCs w:val="24"/>
          <w:lang w:val="es-CO"/>
        </w:rPr>
        <w:t xml:space="preserve">as </w:t>
      </w:r>
      <w:r>
        <w:rPr>
          <w:rFonts w:ascii="Arial" w:hAnsi="Arial" w:cs="Arial"/>
          <w:sz w:val="24"/>
          <w:szCs w:val="24"/>
          <w:lang w:val="es-CO"/>
        </w:rPr>
        <w:t>EPSS</w:t>
      </w:r>
      <w:r w:rsidRPr="009551FC">
        <w:rPr>
          <w:rFonts w:ascii="Arial" w:hAnsi="Arial" w:cs="Arial"/>
          <w:sz w:val="24"/>
          <w:szCs w:val="24"/>
          <w:lang w:val="es-CO"/>
        </w:rPr>
        <w:t xml:space="preserve"> </w:t>
      </w:r>
      <w:r>
        <w:rPr>
          <w:rFonts w:ascii="Arial" w:hAnsi="Arial" w:cs="Arial"/>
          <w:sz w:val="24"/>
          <w:szCs w:val="24"/>
          <w:lang w:val="es-CO"/>
        </w:rPr>
        <w:t xml:space="preserve">que operan en el municipio, </w:t>
      </w:r>
      <w:r w:rsidRPr="009551FC">
        <w:rPr>
          <w:rFonts w:ascii="Arial" w:hAnsi="Arial" w:cs="Arial"/>
          <w:sz w:val="24"/>
          <w:szCs w:val="24"/>
          <w:lang w:val="es-CO"/>
        </w:rPr>
        <w:t>prest</w:t>
      </w:r>
      <w:r>
        <w:rPr>
          <w:rFonts w:ascii="Arial" w:hAnsi="Arial" w:cs="Arial"/>
          <w:sz w:val="24"/>
          <w:szCs w:val="24"/>
          <w:lang w:val="es-CO"/>
        </w:rPr>
        <w:t>an servicios</w:t>
      </w:r>
      <w:r w:rsidRPr="009551FC">
        <w:rPr>
          <w:rFonts w:ascii="Arial" w:hAnsi="Arial" w:cs="Arial"/>
          <w:sz w:val="24"/>
          <w:szCs w:val="24"/>
          <w:lang w:val="es-CO"/>
        </w:rPr>
        <w:t xml:space="preserve">, sin impacto y esquemas </w:t>
      </w:r>
      <w:r>
        <w:rPr>
          <w:rFonts w:ascii="Arial" w:hAnsi="Arial" w:cs="Arial"/>
          <w:sz w:val="24"/>
          <w:szCs w:val="24"/>
          <w:lang w:val="es-CO"/>
        </w:rPr>
        <w:t>sin</w:t>
      </w:r>
      <w:r w:rsidRPr="009551FC">
        <w:rPr>
          <w:rFonts w:ascii="Arial" w:hAnsi="Arial" w:cs="Arial"/>
          <w:sz w:val="24"/>
          <w:szCs w:val="24"/>
          <w:lang w:val="es-CO"/>
        </w:rPr>
        <w:t xml:space="preserve"> pertinencia para las condic</w:t>
      </w:r>
      <w:r>
        <w:rPr>
          <w:rFonts w:ascii="Arial" w:hAnsi="Arial" w:cs="Arial"/>
          <w:sz w:val="24"/>
          <w:szCs w:val="24"/>
          <w:lang w:val="es-CO"/>
        </w:rPr>
        <w:t>iones particulares de la región, ubicadas a orillas de los ríos en centros pequeños nucleados y dispersa, con mayor predominio en la zona rural.</w:t>
      </w:r>
    </w:p>
    <w:p w:rsidR="009833B5" w:rsidRPr="009551FC" w:rsidRDefault="009833B5" w:rsidP="009833B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El Centro de salud, no se encuentra ubicado en la cabecera municipal.</w:t>
      </w:r>
    </w:p>
    <w:p w:rsidR="00A61F77" w:rsidRDefault="00A61F77" w:rsidP="009833B5">
      <w:pPr>
        <w:autoSpaceDE w:val="0"/>
        <w:autoSpaceDN w:val="0"/>
        <w:adjustRightInd w:val="0"/>
        <w:spacing w:after="0" w:line="360" w:lineRule="auto"/>
        <w:jc w:val="both"/>
        <w:rPr>
          <w:rFonts w:ascii="Arial" w:hAnsi="Arial" w:cs="Arial"/>
          <w:sz w:val="24"/>
          <w:szCs w:val="24"/>
          <w:lang w:val="es-CO"/>
        </w:rPr>
      </w:pPr>
    </w:p>
    <w:p w:rsidR="009833B5" w:rsidRDefault="009833B5" w:rsidP="009833B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w:t>
      </w:r>
      <w:r w:rsidRPr="002751B3">
        <w:rPr>
          <w:rFonts w:ascii="Arial" w:hAnsi="Arial" w:cs="Arial"/>
          <w:sz w:val="24"/>
          <w:szCs w:val="24"/>
          <w:lang w:val="es-CO"/>
        </w:rPr>
        <w:t xml:space="preserve">La base de datos del SISBEN está desactualizada y </w:t>
      </w:r>
      <w:r>
        <w:rPr>
          <w:rFonts w:ascii="Arial" w:hAnsi="Arial" w:cs="Arial"/>
          <w:sz w:val="24"/>
          <w:szCs w:val="24"/>
          <w:lang w:val="es-CO"/>
        </w:rPr>
        <w:t xml:space="preserve">genera deficiencias </w:t>
      </w:r>
      <w:r w:rsidRPr="002751B3">
        <w:rPr>
          <w:rFonts w:ascii="Arial" w:hAnsi="Arial" w:cs="Arial"/>
          <w:sz w:val="24"/>
          <w:szCs w:val="24"/>
          <w:lang w:val="es-CO"/>
        </w:rPr>
        <w:t>para depurar las bases de datos del RSS</w:t>
      </w:r>
      <w:r>
        <w:rPr>
          <w:rFonts w:ascii="Arial" w:hAnsi="Arial" w:cs="Arial"/>
          <w:sz w:val="24"/>
          <w:szCs w:val="24"/>
          <w:lang w:val="es-CO"/>
        </w:rPr>
        <w:t xml:space="preserve"> y</w:t>
      </w:r>
      <w:r w:rsidRPr="002751B3">
        <w:rPr>
          <w:rFonts w:ascii="Arial" w:hAnsi="Arial" w:cs="Arial"/>
          <w:sz w:val="24"/>
          <w:szCs w:val="24"/>
          <w:lang w:val="es-CO"/>
        </w:rPr>
        <w:t xml:space="preserve"> administrar la población, vincular nuevos afiliados y definir el nivel </w:t>
      </w:r>
      <w:r w:rsidR="00A61F77">
        <w:rPr>
          <w:rFonts w:ascii="Arial" w:hAnsi="Arial" w:cs="Arial"/>
          <w:sz w:val="24"/>
          <w:szCs w:val="24"/>
          <w:lang w:val="es-CO"/>
        </w:rPr>
        <w:t>real</w:t>
      </w:r>
      <w:r w:rsidRPr="002751B3">
        <w:rPr>
          <w:rFonts w:ascii="Arial" w:hAnsi="Arial" w:cs="Arial"/>
          <w:sz w:val="24"/>
          <w:szCs w:val="24"/>
          <w:lang w:val="es-CO"/>
        </w:rPr>
        <w:t xml:space="preserve"> de cobertura del sistema. </w:t>
      </w:r>
    </w:p>
    <w:p w:rsidR="009833B5" w:rsidRDefault="009833B5" w:rsidP="009833B5">
      <w:pPr>
        <w:autoSpaceDE w:val="0"/>
        <w:autoSpaceDN w:val="0"/>
        <w:adjustRightInd w:val="0"/>
        <w:spacing w:after="0" w:line="360" w:lineRule="auto"/>
        <w:jc w:val="both"/>
        <w:rPr>
          <w:rFonts w:ascii="Arial" w:hAnsi="Arial" w:cs="Arial"/>
          <w:sz w:val="24"/>
          <w:szCs w:val="24"/>
          <w:lang w:val="es-CO"/>
        </w:rPr>
      </w:pPr>
      <w:r>
        <w:rPr>
          <w:rFonts w:ascii="Arial" w:hAnsi="Arial" w:cs="Arial"/>
          <w:sz w:val="24"/>
          <w:szCs w:val="24"/>
          <w:lang w:val="es-CO"/>
        </w:rPr>
        <w:t xml:space="preserve">Deficiente vigilancia y control a las EPSS por parte de </w:t>
      </w:r>
      <w:proofErr w:type="spellStart"/>
      <w:r>
        <w:rPr>
          <w:rFonts w:ascii="Arial" w:hAnsi="Arial" w:cs="Arial"/>
          <w:sz w:val="24"/>
          <w:szCs w:val="24"/>
          <w:lang w:val="es-CO"/>
        </w:rPr>
        <w:t>Dasalud</w:t>
      </w:r>
      <w:proofErr w:type="spellEnd"/>
      <w:r>
        <w:rPr>
          <w:rFonts w:ascii="Arial" w:hAnsi="Arial" w:cs="Arial"/>
          <w:sz w:val="24"/>
          <w:szCs w:val="24"/>
          <w:lang w:val="es-CO"/>
        </w:rPr>
        <w:t xml:space="preserve"> y la Alcaldía municipal.</w:t>
      </w:r>
    </w:p>
    <w:p w:rsidR="009833B5" w:rsidRPr="00D71A85" w:rsidRDefault="009833B5" w:rsidP="009833B5">
      <w:pPr>
        <w:autoSpaceDE w:val="0"/>
        <w:autoSpaceDN w:val="0"/>
        <w:adjustRightInd w:val="0"/>
        <w:spacing w:after="0" w:line="360" w:lineRule="auto"/>
        <w:jc w:val="both"/>
        <w:rPr>
          <w:rFonts w:ascii="Arial" w:hAnsi="Arial" w:cs="Arial"/>
          <w:sz w:val="24"/>
          <w:szCs w:val="24"/>
          <w:lang w:val="es-CO"/>
        </w:rPr>
      </w:pPr>
      <w:r w:rsidRPr="00D71A85">
        <w:rPr>
          <w:rFonts w:ascii="Arial" w:hAnsi="Arial" w:cs="Arial"/>
          <w:sz w:val="24"/>
          <w:szCs w:val="24"/>
          <w:lang w:val="es-CO"/>
        </w:rPr>
        <w:t xml:space="preserve">- Un </w:t>
      </w:r>
      <w:r w:rsidRPr="00A61F77">
        <w:rPr>
          <w:rFonts w:ascii="Arial" w:hAnsi="Arial" w:cs="Arial"/>
          <w:bCs/>
          <w:sz w:val="24"/>
          <w:szCs w:val="24"/>
          <w:lang w:val="es-CO"/>
        </w:rPr>
        <w:t>porcentaje de la población estimado en un 20%,</w:t>
      </w:r>
      <w:r w:rsidRPr="00D71A85">
        <w:rPr>
          <w:rFonts w:ascii="Arial" w:hAnsi="Arial" w:cs="Arial"/>
          <w:b/>
          <w:bCs/>
          <w:sz w:val="24"/>
          <w:szCs w:val="24"/>
          <w:lang w:val="es-CO"/>
        </w:rPr>
        <w:t xml:space="preserve"> </w:t>
      </w:r>
      <w:r w:rsidRPr="00D71A85">
        <w:rPr>
          <w:rFonts w:ascii="Arial" w:hAnsi="Arial" w:cs="Arial"/>
          <w:sz w:val="24"/>
          <w:szCs w:val="24"/>
          <w:lang w:val="es-CO"/>
        </w:rPr>
        <w:t xml:space="preserve">no cuenta con documento formal de identificación (Registro civil, tarje identidad o cédula) o el que tiene no ha sido validado. Esto le impide ser registrado en SISBEN y consecuentemente como beneficiario del RSS. </w:t>
      </w:r>
    </w:p>
    <w:p w:rsidR="00A61F77" w:rsidRDefault="00A61F77" w:rsidP="00A61F77">
      <w:pPr>
        <w:spacing w:after="0" w:line="360" w:lineRule="auto"/>
        <w:jc w:val="both"/>
        <w:rPr>
          <w:rFonts w:ascii="Arial" w:hAnsi="Arial" w:cs="Arial"/>
          <w:bCs/>
          <w:sz w:val="23"/>
          <w:szCs w:val="23"/>
          <w:lang w:val="es-CO"/>
        </w:rPr>
      </w:pPr>
    </w:p>
    <w:p w:rsidR="00A61F77" w:rsidRPr="00511856" w:rsidRDefault="00A61F77" w:rsidP="00A61F77">
      <w:pPr>
        <w:spacing w:after="0" w:line="360" w:lineRule="auto"/>
        <w:jc w:val="both"/>
        <w:rPr>
          <w:rFonts w:ascii="Arial" w:hAnsi="Arial" w:cs="Arial"/>
          <w:b/>
          <w:bCs/>
          <w:sz w:val="23"/>
          <w:szCs w:val="23"/>
          <w:lang w:val="es-CO"/>
        </w:rPr>
      </w:pPr>
      <w:r w:rsidRPr="00511856">
        <w:rPr>
          <w:rFonts w:ascii="Arial" w:hAnsi="Arial" w:cs="Arial"/>
          <w:b/>
          <w:bCs/>
          <w:sz w:val="23"/>
          <w:szCs w:val="23"/>
          <w:lang w:val="es-CO"/>
        </w:rPr>
        <w:t>TABLA No 1</w:t>
      </w:r>
      <w:r w:rsidR="001E28CB" w:rsidRPr="00511856">
        <w:rPr>
          <w:rFonts w:ascii="Arial" w:hAnsi="Arial" w:cs="Arial"/>
          <w:b/>
          <w:bCs/>
          <w:sz w:val="23"/>
          <w:szCs w:val="23"/>
          <w:lang w:val="es-CO"/>
        </w:rPr>
        <w:t>8</w:t>
      </w:r>
      <w:r w:rsidRPr="00511856">
        <w:rPr>
          <w:rFonts w:ascii="Arial" w:hAnsi="Arial" w:cs="Arial"/>
          <w:b/>
          <w:bCs/>
          <w:sz w:val="23"/>
          <w:szCs w:val="23"/>
          <w:lang w:val="es-CO"/>
        </w:rPr>
        <w:t>- RÉGIMEN SUBSIDIADO POBLACIÓN AFILIADA</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134"/>
        <w:gridCol w:w="1134"/>
        <w:gridCol w:w="1134"/>
        <w:gridCol w:w="1134"/>
        <w:gridCol w:w="992"/>
        <w:gridCol w:w="1984"/>
      </w:tblGrid>
      <w:tr w:rsidR="00983D88" w:rsidRPr="008C10C4" w:rsidTr="00983D88">
        <w:tc>
          <w:tcPr>
            <w:tcW w:w="1135"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2002</w:t>
            </w:r>
          </w:p>
        </w:tc>
        <w:tc>
          <w:tcPr>
            <w:tcW w:w="1134"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2003</w:t>
            </w:r>
          </w:p>
        </w:tc>
        <w:tc>
          <w:tcPr>
            <w:tcW w:w="1134"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2004</w:t>
            </w:r>
          </w:p>
        </w:tc>
        <w:tc>
          <w:tcPr>
            <w:tcW w:w="1134"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2005</w:t>
            </w:r>
          </w:p>
        </w:tc>
        <w:tc>
          <w:tcPr>
            <w:tcW w:w="1134"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2006</w:t>
            </w:r>
          </w:p>
        </w:tc>
        <w:tc>
          <w:tcPr>
            <w:tcW w:w="992"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2007</w:t>
            </w:r>
          </w:p>
        </w:tc>
        <w:tc>
          <w:tcPr>
            <w:tcW w:w="1984" w:type="dxa"/>
          </w:tcPr>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TOTAL CUPOS</w:t>
            </w:r>
          </w:p>
          <w:p w:rsidR="00A61F77" w:rsidRPr="008C10C4" w:rsidRDefault="00A61F77" w:rsidP="00802A25">
            <w:pPr>
              <w:autoSpaceDE w:val="0"/>
              <w:autoSpaceDN w:val="0"/>
              <w:adjustRightInd w:val="0"/>
              <w:rPr>
                <w:rFonts w:ascii="Arial" w:hAnsi="Arial" w:cs="Arial"/>
                <w:b/>
                <w:bCs/>
                <w:sz w:val="16"/>
                <w:szCs w:val="16"/>
              </w:rPr>
            </w:pPr>
            <w:r w:rsidRPr="008C10C4">
              <w:rPr>
                <w:rFonts w:ascii="Arial" w:hAnsi="Arial" w:cs="Arial"/>
                <w:b/>
                <w:bCs/>
                <w:sz w:val="16"/>
                <w:szCs w:val="16"/>
              </w:rPr>
              <w:t>CONTRATADOS</w:t>
            </w:r>
          </w:p>
          <w:p w:rsidR="00A61F77" w:rsidRPr="008C10C4" w:rsidRDefault="00A61F77" w:rsidP="00802A25">
            <w:pPr>
              <w:autoSpaceDE w:val="0"/>
              <w:autoSpaceDN w:val="0"/>
              <w:adjustRightInd w:val="0"/>
              <w:rPr>
                <w:rFonts w:ascii="Arial" w:hAnsi="Arial" w:cs="Arial"/>
                <w:b/>
                <w:bCs/>
                <w:sz w:val="16"/>
                <w:szCs w:val="16"/>
              </w:rPr>
            </w:pPr>
            <w:r>
              <w:rPr>
                <w:rFonts w:ascii="Arial" w:hAnsi="Arial" w:cs="Arial"/>
                <w:b/>
                <w:bCs/>
                <w:sz w:val="16"/>
                <w:szCs w:val="16"/>
              </w:rPr>
              <w:t xml:space="preserve">CORTE 31/ 12/ </w:t>
            </w:r>
            <w:r w:rsidRPr="008C10C4">
              <w:rPr>
                <w:rFonts w:ascii="Arial" w:hAnsi="Arial" w:cs="Arial"/>
                <w:b/>
                <w:bCs/>
                <w:sz w:val="16"/>
                <w:szCs w:val="16"/>
              </w:rPr>
              <w:t>2008</w:t>
            </w:r>
          </w:p>
        </w:tc>
      </w:tr>
      <w:tr w:rsidR="00983D88" w:rsidTr="00983D88">
        <w:tc>
          <w:tcPr>
            <w:tcW w:w="1135"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3.288</w:t>
            </w:r>
          </w:p>
        </w:tc>
        <w:tc>
          <w:tcPr>
            <w:tcW w:w="1134"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3.358</w:t>
            </w:r>
          </w:p>
        </w:tc>
        <w:tc>
          <w:tcPr>
            <w:tcW w:w="1134"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4.354</w:t>
            </w:r>
          </w:p>
        </w:tc>
        <w:tc>
          <w:tcPr>
            <w:tcW w:w="1134"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4.409</w:t>
            </w:r>
          </w:p>
        </w:tc>
        <w:tc>
          <w:tcPr>
            <w:tcW w:w="1134"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4.482</w:t>
            </w:r>
          </w:p>
        </w:tc>
        <w:tc>
          <w:tcPr>
            <w:tcW w:w="992"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11.477</w:t>
            </w:r>
          </w:p>
        </w:tc>
        <w:tc>
          <w:tcPr>
            <w:tcW w:w="1984" w:type="dxa"/>
          </w:tcPr>
          <w:p w:rsidR="00A61F77" w:rsidRPr="00B35831" w:rsidRDefault="00A61F77" w:rsidP="00802A25">
            <w:pPr>
              <w:spacing w:line="360" w:lineRule="auto"/>
              <w:jc w:val="center"/>
              <w:rPr>
                <w:rFonts w:ascii="Arial" w:hAnsi="Arial" w:cs="Arial"/>
                <w:sz w:val="18"/>
                <w:szCs w:val="18"/>
                <w:lang w:eastAsia="es-CO"/>
              </w:rPr>
            </w:pPr>
            <w:r w:rsidRPr="00B35831">
              <w:rPr>
                <w:rFonts w:ascii="Arial" w:hAnsi="Arial" w:cs="Arial"/>
                <w:sz w:val="18"/>
                <w:szCs w:val="18"/>
              </w:rPr>
              <w:t>11.587</w:t>
            </w:r>
          </w:p>
        </w:tc>
      </w:tr>
    </w:tbl>
    <w:p w:rsidR="00A61F77" w:rsidRDefault="00A61F77" w:rsidP="00A61F77">
      <w:pPr>
        <w:spacing w:after="0" w:line="360" w:lineRule="auto"/>
        <w:jc w:val="both"/>
        <w:rPr>
          <w:rFonts w:ascii="Arial" w:eastAsia="Times New Roman" w:hAnsi="Arial" w:cs="Arial"/>
          <w:sz w:val="16"/>
          <w:szCs w:val="16"/>
          <w:lang w:val="es-CO" w:eastAsia="es-CO"/>
        </w:rPr>
      </w:pPr>
      <w:r>
        <w:rPr>
          <w:rFonts w:ascii="Arial" w:hAnsi="Arial" w:cs="Arial"/>
          <w:sz w:val="16"/>
          <w:szCs w:val="16"/>
          <w:lang w:val="es-CO"/>
        </w:rPr>
        <w:t>Fuente: Dirección General de Gestión a la Demanda en Salud (Corte a 31 de diciembre 2008)</w:t>
      </w:r>
      <w:r w:rsidR="00F25833">
        <w:rPr>
          <w:rFonts w:ascii="Arial" w:hAnsi="Arial" w:cs="Arial"/>
          <w:sz w:val="16"/>
          <w:szCs w:val="16"/>
          <w:lang w:val="es-CO"/>
        </w:rPr>
        <w:t>. Min Protección Social</w:t>
      </w:r>
    </w:p>
    <w:p w:rsidR="00E43FAA" w:rsidRDefault="00E43FAA" w:rsidP="00E43FAA">
      <w:pPr>
        <w:autoSpaceDE w:val="0"/>
        <w:autoSpaceDN w:val="0"/>
        <w:adjustRightInd w:val="0"/>
        <w:spacing w:after="0" w:line="360" w:lineRule="auto"/>
        <w:rPr>
          <w:rFonts w:ascii="Arial" w:hAnsi="Arial" w:cs="Arial"/>
          <w:bCs/>
          <w:lang w:val="es-CO"/>
        </w:rPr>
      </w:pPr>
    </w:p>
    <w:p w:rsidR="00E43FAA" w:rsidRPr="00511856" w:rsidRDefault="00E43FAA" w:rsidP="00E43FAA">
      <w:pPr>
        <w:autoSpaceDE w:val="0"/>
        <w:autoSpaceDN w:val="0"/>
        <w:adjustRightInd w:val="0"/>
        <w:spacing w:after="0" w:line="360" w:lineRule="auto"/>
        <w:rPr>
          <w:rFonts w:ascii="Arial" w:hAnsi="Arial" w:cs="Arial"/>
          <w:b/>
          <w:bCs/>
          <w:sz w:val="24"/>
          <w:szCs w:val="24"/>
          <w:lang w:val="es-CO"/>
        </w:rPr>
      </w:pPr>
      <w:r w:rsidRPr="00511856">
        <w:rPr>
          <w:rFonts w:ascii="Arial" w:hAnsi="Arial" w:cs="Arial"/>
          <w:b/>
          <w:bCs/>
          <w:lang w:val="es-CO"/>
        </w:rPr>
        <w:t>TABLA No1</w:t>
      </w:r>
      <w:r w:rsidR="001E28CB" w:rsidRPr="00511856">
        <w:rPr>
          <w:rFonts w:ascii="Arial" w:hAnsi="Arial" w:cs="Arial"/>
          <w:b/>
          <w:bCs/>
          <w:lang w:val="es-CO"/>
        </w:rPr>
        <w:t>9</w:t>
      </w:r>
      <w:r w:rsidRPr="00511856">
        <w:rPr>
          <w:rFonts w:ascii="Arial" w:hAnsi="Arial" w:cs="Arial"/>
          <w:b/>
          <w:bCs/>
          <w:lang w:val="es-CO"/>
        </w:rPr>
        <w:t xml:space="preserve"> POBLACIÓN REGIMEN SUBSIDIADO, CARNETIZADA.2008-200</w:t>
      </w:r>
      <w:r w:rsidRPr="00511856">
        <w:rPr>
          <w:rFonts w:ascii="Arial" w:hAnsi="Arial" w:cs="Arial"/>
          <w:b/>
          <w:bCs/>
          <w:sz w:val="24"/>
          <w:szCs w:val="24"/>
          <w:lang w:val="es-CO"/>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2127"/>
        <w:gridCol w:w="1701"/>
        <w:gridCol w:w="1984"/>
      </w:tblGrid>
      <w:tr w:rsidR="00E43FAA" w:rsidRPr="00BE5E79" w:rsidTr="00802A25">
        <w:tc>
          <w:tcPr>
            <w:tcW w:w="2943" w:type="dxa"/>
            <w:vAlign w:val="center"/>
          </w:tcPr>
          <w:p w:rsidR="00E43FAA" w:rsidRPr="00096118" w:rsidRDefault="00E43FAA" w:rsidP="00802A25">
            <w:pPr>
              <w:jc w:val="both"/>
              <w:rPr>
                <w:rFonts w:ascii="Arial" w:hAnsi="Arial" w:cs="Arial"/>
                <w:b/>
                <w:bCs/>
                <w:color w:val="000000"/>
                <w:sz w:val="16"/>
                <w:szCs w:val="16"/>
                <w:lang w:val="es-CO"/>
              </w:rPr>
            </w:pPr>
            <w:r w:rsidRPr="00CA79B2">
              <w:rPr>
                <w:rFonts w:ascii="Arial" w:hAnsi="Arial" w:cs="Arial"/>
                <w:b/>
                <w:bCs/>
                <w:color w:val="000000"/>
                <w:sz w:val="16"/>
                <w:szCs w:val="16"/>
              </w:rPr>
              <w:t>SUCEPTIBLE DE SER CARNETIZADO A LA FECHA DE REPORTE</w:t>
            </w:r>
          </w:p>
        </w:tc>
        <w:tc>
          <w:tcPr>
            <w:tcW w:w="2127"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POBLACIÓN CARNETIZADA A MARZO_09 CORTE SEP 14</w:t>
            </w:r>
          </w:p>
        </w:tc>
        <w:tc>
          <w:tcPr>
            <w:tcW w:w="1701"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NO CARNETIZADO</w:t>
            </w:r>
          </w:p>
        </w:tc>
        <w:tc>
          <w:tcPr>
            <w:tcW w:w="1984"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 DE NO CARNETIZACIÓN</w:t>
            </w:r>
          </w:p>
        </w:tc>
      </w:tr>
      <w:tr w:rsidR="00E43FAA" w:rsidRPr="00B8145F" w:rsidTr="00802A25">
        <w:trPr>
          <w:trHeight w:val="230"/>
        </w:trPr>
        <w:tc>
          <w:tcPr>
            <w:tcW w:w="2943" w:type="dxa"/>
            <w:vAlign w:val="bottom"/>
          </w:tcPr>
          <w:p w:rsidR="00E43FAA" w:rsidRPr="004E7FF3" w:rsidRDefault="00E43FAA" w:rsidP="00802A25">
            <w:pPr>
              <w:jc w:val="center"/>
              <w:rPr>
                <w:rFonts w:ascii="Arial" w:hAnsi="Arial" w:cs="Arial"/>
                <w:sz w:val="24"/>
                <w:szCs w:val="24"/>
              </w:rPr>
            </w:pPr>
            <w:r w:rsidRPr="004E7FF3">
              <w:rPr>
                <w:rFonts w:ascii="Arial" w:hAnsi="Arial" w:cs="Arial"/>
                <w:sz w:val="24"/>
                <w:szCs w:val="24"/>
              </w:rPr>
              <w:t>11</w:t>
            </w:r>
            <w:r>
              <w:rPr>
                <w:rFonts w:ascii="Arial" w:hAnsi="Arial" w:cs="Arial"/>
                <w:sz w:val="24"/>
                <w:szCs w:val="24"/>
              </w:rPr>
              <w:t xml:space="preserve">. </w:t>
            </w:r>
            <w:r w:rsidRPr="004E7FF3">
              <w:rPr>
                <w:rFonts w:ascii="Arial" w:hAnsi="Arial" w:cs="Arial"/>
                <w:sz w:val="24"/>
                <w:szCs w:val="24"/>
              </w:rPr>
              <w:t>587</w:t>
            </w:r>
          </w:p>
        </w:tc>
        <w:tc>
          <w:tcPr>
            <w:tcW w:w="2127" w:type="dxa"/>
            <w:vAlign w:val="bottom"/>
          </w:tcPr>
          <w:p w:rsidR="00E43FAA" w:rsidRPr="004E7FF3" w:rsidRDefault="00E43FAA" w:rsidP="00802A25">
            <w:pPr>
              <w:jc w:val="center"/>
              <w:rPr>
                <w:rFonts w:ascii="Arial" w:hAnsi="Arial" w:cs="Arial"/>
                <w:sz w:val="24"/>
                <w:szCs w:val="24"/>
              </w:rPr>
            </w:pPr>
            <w:r w:rsidRPr="004E7FF3">
              <w:rPr>
                <w:rFonts w:ascii="Arial" w:hAnsi="Arial" w:cs="Arial"/>
                <w:sz w:val="24"/>
                <w:szCs w:val="24"/>
              </w:rPr>
              <w:t>8</w:t>
            </w:r>
            <w:r>
              <w:rPr>
                <w:rFonts w:ascii="Arial" w:hAnsi="Arial" w:cs="Arial"/>
                <w:sz w:val="24"/>
                <w:szCs w:val="24"/>
              </w:rPr>
              <w:t xml:space="preserve">. </w:t>
            </w:r>
            <w:r w:rsidRPr="004E7FF3">
              <w:rPr>
                <w:rFonts w:ascii="Arial" w:hAnsi="Arial" w:cs="Arial"/>
                <w:sz w:val="24"/>
                <w:szCs w:val="24"/>
              </w:rPr>
              <w:t>862</w:t>
            </w:r>
          </w:p>
        </w:tc>
        <w:tc>
          <w:tcPr>
            <w:tcW w:w="1701" w:type="dxa"/>
            <w:vAlign w:val="bottom"/>
          </w:tcPr>
          <w:p w:rsidR="00E43FAA" w:rsidRPr="004E7FF3" w:rsidRDefault="00E43FAA" w:rsidP="00802A25">
            <w:pPr>
              <w:jc w:val="center"/>
              <w:rPr>
                <w:rFonts w:ascii="Arial" w:hAnsi="Arial" w:cs="Arial"/>
                <w:sz w:val="24"/>
                <w:szCs w:val="24"/>
              </w:rPr>
            </w:pPr>
            <w:r w:rsidRPr="004E7FF3">
              <w:rPr>
                <w:rFonts w:ascii="Arial" w:hAnsi="Arial" w:cs="Arial"/>
                <w:sz w:val="24"/>
                <w:szCs w:val="24"/>
              </w:rPr>
              <w:t>2</w:t>
            </w:r>
            <w:r>
              <w:rPr>
                <w:rFonts w:ascii="Arial" w:hAnsi="Arial" w:cs="Arial"/>
                <w:sz w:val="24"/>
                <w:szCs w:val="24"/>
              </w:rPr>
              <w:t xml:space="preserve">. </w:t>
            </w:r>
            <w:r w:rsidRPr="004E7FF3">
              <w:rPr>
                <w:rFonts w:ascii="Arial" w:hAnsi="Arial" w:cs="Arial"/>
                <w:sz w:val="24"/>
                <w:szCs w:val="24"/>
              </w:rPr>
              <w:t>725</w:t>
            </w:r>
          </w:p>
        </w:tc>
        <w:tc>
          <w:tcPr>
            <w:tcW w:w="1984" w:type="dxa"/>
            <w:vAlign w:val="bottom"/>
          </w:tcPr>
          <w:p w:rsidR="00E43FAA" w:rsidRPr="004E7FF3" w:rsidRDefault="00E43FAA" w:rsidP="00802A25">
            <w:pPr>
              <w:jc w:val="center"/>
              <w:rPr>
                <w:rFonts w:ascii="Arial" w:hAnsi="Arial" w:cs="Arial"/>
                <w:sz w:val="24"/>
                <w:szCs w:val="24"/>
              </w:rPr>
            </w:pPr>
            <w:r w:rsidRPr="004E7FF3">
              <w:rPr>
                <w:rFonts w:ascii="Arial" w:hAnsi="Arial" w:cs="Arial"/>
                <w:sz w:val="24"/>
                <w:szCs w:val="24"/>
              </w:rPr>
              <w:t>24%</w:t>
            </w:r>
          </w:p>
        </w:tc>
      </w:tr>
    </w:tbl>
    <w:p w:rsidR="00E43FAA" w:rsidRDefault="00E43FAA" w:rsidP="00E43FAA">
      <w:pPr>
        <w:autoSpaceDE w:val="0"/>
        <w:autoSpaceDN w:val="0"/>
        <w:adjustRightInd w:val="0"/>
        <w:spacing w:after="0" w:line="360" w:lineRule="auto"/>
        <w:jc w:val="both"/>
        <w:rPr>
          <w:rFonts w:ascii="Arial" w:hAnsi="Arial" w:cs="Arial"/>
          <w:bCs/>
          <w:sz w:val="20"/>
          <w:szCs w:val="20"/>
          <w:lang w:val="es-CO"/>
        </w:rPr>
      </w:pPr>
      <w:r w:rsidRPr="00513BAD">
        <w:rPr>
          <w:rFonts w:ascii="Arial" w:hAnsi="Arial" w:cs="Arial"/>
          <w:bCs/>
          <w:sz w:val="16"/>
          <w:szCs w:val="16"/>
          <w:lang w:val="es-CO"/>
        </w:rPr>
        <w:t>Fuente: Dirección General Gestión de la Demanda en Salud - Corte 14 de septiembre de 2009</w:t>
      </w:r>
      <w:r w:rsidRPr="003F49CC">
        <w:rPr>
          <w:rFonts w:ascii="Arial" w:hAnsi="Arial" w:cs="Arial"/>
          <w:b/>
          <w:bCs/>
          <w:sz w:val="16"/>
          <w:szCs w:val="16"/>
          <w:lang w:val="es-CO"/>
        </w:rPr>
        <w:t>.</w:t>
      </w:r>
      <w:r>
        <w:rPr>
          <w:rFonts w:ascii="Arial" w:hAnsi="Arial" w:cs="Arial"/>
          <w:b/>
          <w:bCs/>
          <w:sz w:val="16"/>
          <w:szCs w:val="16"/>
          <w:lang w:val="es-CO"/>
        </w:rPr>
        <w:t xml:space="preserve"> Sujeto a observaciones por parte del municipio. </w:t>
      </w:r>
    </w:p>
    <w:p w:rsidR="009833B5" w:rsidRDefault="009833B5" w:rsidP="009833B5">
      <w:pPr>
        <w:autoSpaceDE w:val="0"/>
        <w:autoSpaceDN w:val="0"/>
        <w:adjustRightInd w:val="0"/>
        <w:spacing w:after="0" w:line="360" w:lineRule="auto"/>
        <w:rPr>
          <w:rFonts w:ascii="Arial" w:hAnsi="Arial" w:cs="Arial"/>
          <w:b/>
          <w:bCs/>
          <w:sz w:val="24"/>
          <w:szCs w:val="24"/>
          <w:lang w:val="es-CO"/>
        </w:rPr>
      </w:pPr>
    </w:p>
    <w:p w:rsidR="00F25833" w:rsidRDefault="00F25833" w:rsidP="00F25833">
      <w:pPr>
        <w:autoSpaceDE w:val="0"/>
        <w:autoSpaceDN w:val="0"/>
        <w:adjustRightInd w:val="0"/>
        <w:spacing w:after="0" w:line="360" w:lineRule="auto"/>
        <w:jc w:val="both"/>
        <w:rPr>
          <w:rFonts w:ascii="Arial" w:hAnsi="Arial" w:cs="Arial"/>
          <w:bCs/>
          <w:sz w:val="24"/>
          <w:szCs w:val="24"/>
          <w:lang w:val="es-CO"/>
        </w:rPr>
      </w:pPr>
      <w:r w:rsidRPr="00F25833">
        <w:rPr>
          <w:rFonts w:ascii="Arial" w:hAnsi="Arial" w:cs="Arial"/>
          <w:bCs/>
          <w:sz w:val="24"/>
          <w:szCs w:val="24"/>
          <w:lang w:val="es-CO"/>
        </w:rPr>
        <w:t>De acuerdo con la tabla se observa que solo el 76% del total de los cupos contratados fueron Carnetizados.</w:t>
      </w:r>
    </w:p>
    <w:p w:rsidR="00F25833" w:rsidRPr="00F25833" w:rsidRDefault="00F25833" w:rsidP="00F25833">
      <w:pPr>
        <w:autoSpaceDE w:val="0"/>
        <w:autoSpaceDN w:val="0"/>
        <w:adjustRightInd w:val="0"/>
        <w:spacing w:after="0" w:line="360" w:lineRule="auto"/>
        <w:jc w:val="both"/>
        <w:rPr>
          <w:rFonts w:ascii="Arial" w:hAnsi="Arial" w:cs="Arial"/>
          <w:bCs/>
          <w:sz w:val="24"/>
          <w:szCs w:val="24"/>
          <w:lang w:val="es-CO"/>
        </w:rPr>
      </w:pPr>
    </w:p>
    <w:p w:rsidR="004501E6" w:rsidRDefault="004501E6" w:rsidP="00511856">
      <w:pPr>
        <w:autoSpaceDE w:val="0"/>
        <w:autoSpaceDN w:val="0"/>
        <w:adjustRightInd w:val="0"/>
        <w:spacing w:after="0" w:line="360" w:lineRule="auto"/>
        <w:jc w:val="right"/>
        <w:rPr>
          <w:rFonts w:ascii="Arial" w:hAnsi="Arial" w:cs="Arial"/>
          <w:b/>
          <w:bCs/>
        </w:rPr>
      </w:pPr>
    </w:p>
    <w:p w:rsidR="004501E6" w:rsidRDefault="004501E6" w:rsidP="00511856">
      <w:pPr>
        <w:autoSpaceDE w:val="0"/>
        <w:autoSpaceDN w:val="0"/>
        <w:adjustRightInd w:val="0"/>
        <w:spacing w:after="0" w:line="360" w:lineRule="auto"/>
        <w:jc w:val="right"/>
        <w:rPr>
          <w:rFonts w:ascii="Arial" w:hAnsi="Arial" w:cs="Arial"/>
          <w:b/>
          <w:bCs/>
        </w:rPr>
      </w:pPr>
    </w:p>
    <w:p w:rsidR="00511856" w:rsidRDefault="002B5394" w:rsidP="00511856">
      <w:pPr>
        <w:autoSpaceDE w:val="0"/>
        <w:autoSpaceDN w:val="0"/>
        <w:adjustRightInd w:val="0"/>
        <w:spacing w:after="0" w:line="360" w:lineRule="auto"/>
        <w:jc w:val="right"/>
        <w:rPr>
          <w:rFonts w:ascii="Arial" w:hAnsi="Arial" w:cs="Arial"/>
          <w:b/>
          <w:bCs/>
        </w:rPr>
      </w:pPr>
      <w:r>
        <w:rPr>
          <w:rFonts w:ascii="Arial" w:hAnsi="Arial" w:cs="Arial"/>
          <w:b/>
          <w:bCs/>
        </w:rPr>
        <w:lastRenderedPageBreak/>
        <w:t>38</w:t>
      </w:r>
    </w:p>
    <w:p w:rsidR="00096118" w:rsidRDefault="00096118" w:rsidP="00E43FAA">
      <w:pPr>
        <w:autoSpaceDE w:val="0"/>
        <w:autoSpaceDN w:val="0"/>
        <w:adjustRightInd w:val="0"/>
        <w:spacing w:after="0" w:line="360" w:lineRule="auto"/>
        <w:jc w:val="both"/>
        <w:rPr>
          <w:rFonts w:ascii="Arial" w:hAnsi="Arial" w:cs="Arial"/>
          <w:b/>
          <w:bCs/>
        </w:rPr>
      </w:pPr>
    </w:p>
    <w:p w:rsidR="00E43FAA" w:rsidRPr="00511856" w:rsidRDefault="001E28CB" w:rsidP="00E43FAA">
      <w:pPr>
        <w:autoSpaceDE w:val="0"/>
        <w:autoSpaceDN w:val="0"/>
        <w:adjustRightInd w:val="0"/>
        <w:spacing w:after="0" w:line="360" w:lineRule="auto"/>
        <w:jc w:val="both"/>
        <w:rPr>
          <w:rFonts w:ascii="Arial" w:hAnsi="Arial" w:cs="Arial"/>
          <w:b/>
          <w:bCs/>
        </w:rPr>
      </w:pPr>
      <w:r w:rsidRPr="00511856">
        <w:rPr>
          <w:rFonts w:ascii="Arial" w:hAnsi="Arial" w:cs="Arial"/>
          <w:b/>
          <w:bCs/>
        </w:rPr>
        <w:t>TABLA No 20</w:t>
      </w:r>
      <w:r w:rsidR="00E43FAA" w:rsidRPr="00511856">
        <w:rPr>
          <w:rFonts w:ascii="Arial" w:hAnsi="Arial" w:cs="Arial"/>
          <w:b/>
          <w:bCs/>
        </w:rPr>
        <w:t xml:space="preserve"> ASIGNACIÓN CUPOS DEFINITIVOS CONTINUIDAD CORREGIDA A PARTIR DEL 1 DE OCTUBRE DE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1459"/>
        <w:gridCol w:w="1459"/>
        <w:gridCol w:w="1472"/>
        <w:gridCol w:w="1459"/>
        <w:gridCol w:w="1459"/>
      </w:tblGrid>
      <w:tr w:rsidR="00E43FAA" w:rsidTr="00802A25">
        <w:tc>
          <w:tcPr>
            <w:tcW w:w="1458"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AFILIADOS PLENOS CONTINUIDAD CORREGIDA</w:t>
            </w:r>
          </w:p>
        </w:tc>
        <w:tc>
          <w:tcPr>
            <w:tcW w:w="1459"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AFILIADOS  PARCIALES CONTINUIDAD CORREGIDA</w:t>
            </w:r>
          </w:p>
        </w:tc>
        <w:tc>
          <w:tcPr>
            <w:tcW w:w="1459"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AFILIADOS DESPLAZADOS CONTINUIDAD CORREGIDA</w:t>
            </w:r>
          </w:p>
        </w:tc>
        <w:tc>
          <w:tcPr>
            <w:tcW w:w="1472" w:type="dxa"/>
            <w:vAlign w:val="center"/>
          </w:tcPr>
          <w:p w:rsidR="00E43FAA" w:rsidRPr="00CA79B2" w:rsidRDefault="00E43FAA" w:rsidP="00802A25">
            <w:pPr>
              <w:jc w:val="both"/>
              <w:rPr>
                <w:rFonts w:ascii="Arial" w:hAnsi="Arial" w:cs="Arial"/>
                <w:b/>
                <w:bCs/>
                <w:sz w:val="16"/>
                <w:szCs w:val="16"/>
              </w:rPr>
            </w:pPr>
            <w:r w:rsidRPr="00CA79B2">
              <w:rPr>
                <w:rFonts w:ascii="Arial" w:hAnsi="Arial" w:cs="Arial"/>
                <w:b/>
                <w:bCs/>
                <w:sz w:val="16"/>
                <w:szCs w:val="16"/>
              </w:rPr>
              <w:t xml:space="preserve"> ASIGNACIÓN POR BOLSA NACIONAL DE CUPOS PARA PLENOS </w:t>
            </w:r>
          </w:p>
        </w:tc>
        <w:tc>
          <w:tcPr>
            <w:tcW w:w="1459"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AFILIADOS PLENOS CONTINUIDAD ABRIL-SEP/09</w:t>
            </w:r>
          </w:p>
        </w:tc>
        <w:tc>
          <w:tcPr>
            <w:tcW w:w="1459" w:type="dxa"/>
            <w:vAlign w:val="center"/>
          </w:tcPr>
          <w:p w:rsidR="00E43FAA" w:rsidRPr="00CA79B2" w:rsidRDefault="00E43FAA" w:rsidP="00802A25">
            <w:pPr>
              <w:jc w:val="both"/>
              <w:rPr>
                <w:rFonts w:ascii="Arial" w:hAnsi="Arial" w:cs="Arial"/>
                <w:b/>
                <w:bCs/>
                <w:color w:val="000000"/>
                <w:sz w:val="16"/>
                <w:szCs w:val="16"/>
              </w:rPr>
            </w:pPr>
            <w:r w:rsidRPr="00CA79B2">
              <w:rPr>
                <w:rFonts w:ascii="Arial" w:hAnsi="Arial" w:cs="Arial"/>
                <w:b/>
                <w:bCs/>
                <w:color w:val="000000"/>
                <w:sz w:val="16"/>
                <w:szCs w:val="16"/>
              </w:rPr>
              <w:t>AFILIADOS PLENOS CONTINUIDAD CORREGIDA + BNC OCT/09 -MAR/2010</w:t>
            </w:r>
          </w:p>
        </w:tc>
      </w:tr>
      <w:tr w:rsidR="00E43FAA" w:rsidTr="00802A25">
        <w:tc>
          <w:tcPr>
            <w:tcW w:w="1458" w:type="dxa"/>
            <w:vAlign w:val="bottom"/>
          </w:tcPr>
          <w:p w:rsidR="00E43FAA" w:rsidRPr="000852D4" w:rsidRDefault="00E43FAA" w:rsidP="00802A25">
            <w:pPr>
              <w:rPr>
                <w:rFonts w:ascii="Arial" w:hAnsi="Arial" w:cs="Arial"/>
              </w:rPr>
            </w:pPr>
            <w:r w:rsidRPr="000852D4">
              <w:rPr>
                <w:rFonts w:ascii="Arial" w:hAnsi="Arial" w:cs="Arial"/>
              </w:rPr>
              <w:t xml:space="preserve">                  10.740   </w:t>
            </w:r>
          </w:p>
        </w:tc>
        <w:tc>
          <w:tcPr>
            <w:tcW w:w="1459" w:type="dxa"/>
            <w:vAlign w:val="bottom"/>
          </w:tcPr>
          <w:p w:rsidR="00E43FAA" w:rsidRPr="000852D4" w:rsidRDefault="00E43FAA" w:rsidP="00802A25">
            <w:pPr>
              <w:rPr>
                <w:rFonts w:ascii="Arial" w:hAnsi="Arial" w:cs="Arial"/>
              </w:rPr>
            </w:pPr>
            <w:r w:rsidRPr="000852D4">
              <w:rPr>
                <w:rFonts w:ascii="Arial" w:hAnsi="Arial" w:cs="Arial"/>
              </w:rPr>
              <w:t xml:space="preserve">                              -     </w:t>
            </w:r>
          </w:p>
        </w:tc>
        <w:tc>
          <w:tcPr>
            <w:tcW w:w="1459" w:type="dxa"/>
            <w:vAlign w:val="bottom"/>
          </w:tcPr>
          <w:p w:rsidR="00E43FAA" w:rsidRPr="000852D4" w:rsidRDefault="00E43FAA" w:rsidP="00802A25">
            <w:pPr>
              <w:jc w:val="center"/>
              <w:rPr>
                <w:rFonts w:ascii="Arial" w:hAnsi="Arial" w:cs="Arial"/>
              </w:rPr>
            </w:pPr>
            <w:r w:rsidRPr="000852D4">
              <w:rPr>
                <w:rFonts w:ascii="Arial" w:hAnsi="Arial" w:cs="Arial"/>
              </w:rPr>
              <w:t xml:space="preserve">                              6   </w:t>
            </w:r>
          </w:p>
        </w:tc>
        <w:tc>
          <w:tcPr>
            <w:tcW w:w="1472" w:type="dxa"/>
            <w:vAlign w:val="bottom"/>
          </w:tcPr>
          <w:p w:rsidR="00E43FAA" w:rsidRPr="000852D4" w:rsidRDefault="00E43FAA" w:rsidP="00802A25">
            <w:pPr>
              <w:rPr>
                <w:rFonts w:ascii="Arial" w:hAnsi="Arial" w:cs="Arial"/>
              </w:rPr>
            </w:pPr>
            <w:r w:rsidRPr="000852D4">
              <w:rPr>
                <w:rFonts w:ascii="Arial" w:hAnsi="Arial" w:cs="Arial"/>
              </w:rPr>
              <w:t xml:space="preserve">               566   </w:t>
            </w:r>
          </w:p>
        </w:tc>
        <w:tc>
          <w:tcPr>
            <w:tcW w:w="1459" w:type="dxa"/>
            <w:vAlign w:val="bottom"/>
          </w:tcPr>
          <w:p w:rsidR="00E43FAA" w:rsidRPr="000852D4" w:rsidRDefault="00E43FAA" w:rsidP="00802A25">
            <w:pPr>
              <w:rPr>
                <w:rFonts w:ascii="Arial" w:hAnsi="Arial" w:cs="Arial"/>
                <w:color w:val="000000"/>
              </w:rPr>
            </w:pPr>
            <w:r w:rsidRPr="000852D4">
              <w:rPr>
                <w:rFonts w:ascii="Arial" w:hAnsi="Arial" w:cs="Arial"/>
                <w:color w:val="000000"/>
              </w:rPr>
              <w:t xml:space="preserve">           11.548 </w:t>
            </w:r>
          </w:p>
        </w:tc>
        <w:tc>
          <w:tcPr>
            <w:tcW w:w="1459" w:type="dxa"/>
            <w:vAlign w:val="bottom"/>
          </w:tcPr>
          <w:p w:rsidR="00E43FAA" w:rsidRPr="000852D4" w:rsidRDefault="00E43FAA" w:rsidP="00802A25">
            <w:pPr>
              <w:rPr>
                <w:rFonts w:ascii="Arial" w:hAnsi="Arial" w:cs="Arial"/>
                <w:color w:val="000000"/>
              </w:rPr>
            </w:pPr>
            <w:r w:rsidRPr="000852D4">
              <w:rPr>
                <w:rFonts w:ascii="Arial" w:hAnsi="Arial" w:cs="Arial"/>
                <w:color w:val="000000"/>
              </w:rPr>
              <w:t xml:space="preserve">           11.306 </w:t>
            </w:r>
          </w:p>
        </w:tc>
      </w:tr>
    </w:tbl>
    <w:p w:rsidR="00E43FAA" w:rsidRDefault="00E43FAA" w:rsidP="00E43FAA">
      <w:pPr>
        <w:autoSpaceDE w:val="0"/>
        <w:autoSpaceDN w:val="0"/>
        <w:adjustRightInd w:val="0"/>
        <w:spacing w:after="0" w:line="360" w:lineRule="auto"/>
        <w:rPr>
          <w:rFonts w:ascii="Arial" w:hAnsi="Arial" w:cs="Arial"/>
          <w:bCs/>
          <w:sz w:val="16"/>
          <w:szCs w:val="16"/>
        </w:rPr>
      </w:pPr>
      <w:r w:rsidRPr="00E3248D">
        <w:rPr>
          <w:rFonts w:ascii="Arial" w:hAnsi="Arial" w:cs="Arial"/>
          <w:bCs/>
          <w:sz w:val="16"/>
          <w:szCs w:val="16"/>
        </w:rPr>
        <w:t>Fuente: Dirección General Gestión de la Demanda en Salud - Corte 14 de septiembre de 2009.</w:t>
      </w:r>
    </w:p>
    <w:p w:rsidR="00E43FAA" w:rsidRPr="00E3248D" w:rsidRDefault="00E43FAA" w:rsidP="00E43FAA">
      <w:pPr>
        <w:autoSpaceDE w:val="0"/>
        <w:autoSpaceDN w:val="0"/>
        <w:adjustRightInd w:val="0"/>
        <w:spacing w:after="0" w:line="360" w:lineRule="auto"/>
        <w:rPr>
          <w:rFonts w:ascii="Arial" w:hAnsi="Arial" w:cs="Arial"/>
          <w:bCs/>
          <w:sz w:val="16"/>
          <w:szCs w:val="16"/>
        </w:rPr>
      </w:pPr>
    </w:p>
    <w:p w:rsidR="00096118" w:rsidRDefault="00096118" w:rsidP="00F25833">
      <w:pPr>
        <w:autoSpaceDE w:val="0"/>
        <w:autoSpaceDN w:val="0"/>
        <w:adjustRightInd w:val="0"/>
        <w:spacing w:after="0" w:line="360" w:lineRule="auto"/>
        <w:jc w:val="both"/>
        <w:rPr>
          <w:rFonts w:ascii="Arial" w:hAnsi="Arial" w:cs="Arial"/>
          <w:bCs/>
          <w:sz w:val="24"/>
          <w:szCs w:val="24"/>
        </w:rPr>
      </w:pPr>
    </w:p>
    <w:p w:rsidR="009833B5" w:rsidRDefault="00F25833" w:rsidP="00F25833">
      <w:pPr>
        <w:autoSpaceDE w:val="0"/>
        <w:autoSpaceDN w:val="0"/>
        <w:adjustRightInd w:val="0"/>
        <w:spacing w:after="0" w:line="360" w:lineRule="auto"/>
        <w:jc w:val="both"/>
        <w:rPr>
          <w:rFonts w:ascii="Arial" w:eastAsia="Times New Roman" w:hAnsi="Arial" w:cs="Arial"/>
          <w:sz w:val="16"/>
          <w:szCs w:val="16"/>
          <w:lang w:val="es-CO" w:eastAsia="es-CO"/>
        </w:rPr>
      </w:pPr>
      <w:r w:rsidRPr="00F25833">
        <w:rPr>
          <w:rFonts w:ascii="Arial" w:hAnsi="Arial" w:cs="Arial"/>
          <w:bCs/>
          <w:sz w:val="24"/>
          <w:szCs w:val="24"/>
        </w:rPr>
        <w:t xml:space="preserve">Según el informe de </w:t>
      </w:r>
      <w:proofErr w:type="spellStart"/>
      <w:r w:rsidRPr="00F25833">
        <w:rPr>
          <w:rFonts w:ascii="Arial" w:hAnsi="Arial" w:cs="Arial"/>
          <w:bCs/>
          <w:sz w:val="24"/>
          <w:szCs w:val="24"/>
        </w:rPr>
        <w:t>auditoria</w:t>
      </w:r>
      <w:proofErr w:type="spellEnd"/>
      <w:r w:rsidRPr="00F25833">
        <w:rPr>
          <w:rFonts w:ascii="Arial" w:hAnsi="Arial" w:cs="Arial"/>
          <w:bCs/>
          <w:sz w:val="24"/>
          <w:szCs w:val="24"/>
        </w:rPr>
        <w:t xml:space="preserve"> de la contraloría nacional, m</w:t>
      </w:r>
      <w:r w:rsidRPr="00F25833">
        <w:rPr>
          <w:rFonts w:ascii="Arial" w:eastAsia="Times New Roman" w:hAnsi="Arial" w:cs="Arial"/>
          <w:sz w:val="24"/>
          <w:szCs w:val="24"/>
          <w:lang w:val="es-CO" w:eastAsia="es-CO"/>
        </w:rPr>
        <w:t>mediante</w:t>
      </w:r>
      <w:r w:rsidR="009833B5" w:rsidRPr="00F25833">
        <w:rPr>
          <w:rFonts w:ascii="Arial" w:eastAsia="Times New Roman" w:hAnsi="Arial" w:cs="Arial"/>
          <w:sz w:val="24"/>
          <w:szCs w:val="24"/>
          <w:lang w:val="es-CO" w:eastAsia="es-CO"/>
        </w:rPr>
        <w:t xml:space="preserve"> la</w:t>
      </w:r>
      <w:r w:rsidR="009833B5" w:rsidRPr="00F960EE">
        <w:rPr>
          <w:rFonts w:ascii="Arial" w:eastAsia="Times New Roman" w:hAnsi="Arial" w:cs="Arial"/>
          <w:sz w:val="24"/>
          <w:szCs w:val="24"/>
          <w:lang w:val="es-CO" w:eastAsia="es-CO"/>
        </w:rPr>
        <w:t xml:space="preserve"> aplicación de rutinas a las bases de datos </w:t>
      </w:r>
      <w:r w:rsidR="009833B5">
        <w:rPr>
          <w:rFonts w:ascii="Arial" w:eastAsia="Times New Roman" w:hAnsi="Arial" w:cs="Arial"/>
          <w:sz w:val="24"/>
          <w:szCs w:val="24"/>
          <w:lang w:val="es-CO" w:eastAsia="es-CO"/>
        </w:rPr>
        <w:t>de</w:t>
      </w:r>
      <w:r w:rsidR="009833B5" w:rsidRPr="00F960EE">
        <w:rPr>
          <w:rFonts w:ascii="Arial" w:eastAsia="Times New Roman" w:hAnsi="Arial" w:cs="Arial"/>
          <w:sz w:val="24"/>
          <w:szCs w:val="24"/>
          <w:lang w:val="es-CO" w:eastAsia="es-CO"/>
        </w:rPr>
        <w:t xml:space="preserve"> BDUA CAPRECOM-MEDIO BAUDO.xls</w:t>
      </w:r>
      <w:r w:rsidR="009833B5">
        <w:rPr>
          <w:rFonts w:ascii="Arial" w:eastAsia="Times New Roman" w:hAnsi="Arial" w:cs="Arial"/>
          <w:sz w:val="24"/>
          <w:szCs w:val="24"/>
          <w:lang w:val="es-CO" w:eastAsia="es-CO"/>
        </w:rPr>
        <w:t>,</w:t>
      </w:r>
      <w:r w:rsidR="009833B5" w:rsidRPr="00F960EE">
        <w:rPr>
          <w:rFonts w:ascii="Arial" w:eastAsia="Times New Roman" w:hAnsi="Arial" w:cs="Arial"/>
          <w:sz w:val="24"/>
          <w:szCs w:val="24"/>
          <w:lang w:val="es-CO" w:eastAsia="es-CO"/>
        </w:rPr>
        <w:t xml:space="preserve"> se registran 6</w:t>
      </w:r>
      <w:r w:rsidR="009833B5">
        <w:rPr>
          <w:rFonts w:ascii="Arial" w:eastAsia="Times New Roman" w:hAnsi="Arial" w:cs="Arial"/>
          <w:sz w:val="24"/>
          <w:szCs w:val="24"/>
          <w:lang w:val="es-CO" w:eastAsia="es-CO"/>
        </w:rPr>
        <w:t>.</w:t>
      </w:r>
      <w:r w:rsidR="009833B5" w:rsidRPr="00F960EE">
        <w:rPr>
          <w:rFonts w:ascii="Arial" w:eastAsia="Times New Roman" w:hAnsi="Arial" w:cs="Arial"/>
          <w:sz w:val="24"/>
          <w:szCs w:val="24"/>
          <w:lang w:val="es-CO" w:eastAsia="es-CO"/>
        </w:rPr>
        <w:t>388 afiliados y la entidad contrato con esta EPS 7</w:t>
      </w:r>
      <w:r w:rsidR="009833B5">
        <w:rPr>
          <w:rFonts w:ascii="Arial" w:eastAsia="Times New Roman" w:hAnsi="Arial" w:cs="Arial"/>
          <w:sz w:val="24"/>
          <w:szCs w:val="24"/>
          <w:lang w:val="es-CO" w:eastAsia="es-CO"/>
        </w:rPr>
        <w:t>.</w:t>
      </w:r>
      <w:r w:rsidR="009833B5" w:rsidRPr="00F960EE">
        <w:rPr>
          <w:rFonts w:ascii="Arial" w:eastAsia="Times New Roman" w:hAnsi="Arial" w:cs="Arial"/>
          <w:sz w:val="24"/>
          <w:szCs w:val="24"/>
          <w:lang w:val="es-CO" w:eastAsia="es-CO"/>
        </w:rPr>
        <w:t>071 cupos con lo que se tiene una población no atendida de 683 cu</w:t>
      </w:r>
      <w:r w:rsidR="009833B5">
        <w:rPr>
          <w:rFonts w:ascii="Arial" w:eastAsia="Times New Roman" w:hAnsi="Arial" w:cs="Arial"/>
          <w:sz w:val="24"/>
          <w:szCs w:val="24"/>
          <w:lang w:val="es-CO" w:eastAsia="es-CO"/>
        </w:rPr>
        <w:t>pos, adicionales a esto muestra</w:t>
      </w:r>
      <w:r w:rsidR="009833B5" w:rsidRPr="00F960EE">
        <w:rPr>
          <w:rFonts w:ascii="Arial" w:eastAsia="Times New Roman" w:hAnsi="Arial" w:cs="Arial"/>
          <w:sz w:val="24"/>
          <w:szCs w:val="24"/>
          <w:lang w:val="es-CO" w:eastAsia="es-CO"/>
        </w:rPr>
        <w:t xml:space="preserve"> </w:t>
      </w:r>
      <w:r w:rsidR="009833B5">
        <w:rPr>
          <w:rFonts w:ascii="Arial" w:eastAsia="Times New Roman" w:hAnsi="Arial" w:cs="Arial"/>
          <w:sz w:val="24"/>
          <w:szCs w:val="24"/>
          <w:lang w:val="es-CO" w:eastAsia="es-CO"/>
        </w:rPr>
        <w:t>que</w:t>
      </w:r>
      <w:r w:rsidR="009833B5" w:rsidRPr="00F960EE">
        <w:rPr>
          <w:rFonts w:ascii="Arial" w:eastAsia="Times New Roman" w:hAnsi="Arial" w:cs="Arial"/>
          <w:sz w:val="24"/>
          <w:szCs w:val="24"/>
          <w:lang w:val="es-CO" w:eastAsia="es-CO"/>
        </w:rPr>
        <w:t xml:space="preserve"> existen</w:t>
      </w:r>
      <w:r w:rsidR="009833B5">
        <w:rPr>
          <w:rFonts w:ascii="Arial" w:eastAsia="Times New Roman" w:hAnsi="Arial" w:cs="Arial"/>
          <w:sz w:val="24"/>
          <w:szCs w:val="24"/>
          <w:lang w:val="es-CO" w:eastAsia="es-CO"/>
        </w:rPr>
        <w:t>,</w:t>
      </w:r>
      <w:r w:rsidR="009833B5" w:rsidRPr="00F960EE">
        <w:rPr>
          <w:rFonts w:ascii="Arial" w:eastAsia="Times New Roman" w:hAnsi="Arial" w:cs="Arial"/>
          <w:sz w:val="24"/>
          <w:szCs w:val="24"/>
          <w:lang w:val="es-CO" w:eastAsia="es-CO"/>
        </w:rPr>
        <w:t xml:space="preserve"> 388 con múltiples afiliados entre distintas EPSS, así una 377, afiliados de </w:t>
      </w:r>
      <w:proofErr w:type="spellStart"/>
      <w:r w:rsidR="009833B5" w:rsidRPr="00F960EE">
        <w:rPr>
          <w:rFonts w:ascii="Arial" w:eastAsia="Times New Roman" w:hAnsi="Arial" w:cs="Arial"/>
          <w:sz w:val="24"/>
          <w:szCs w:val="24"/>
          <w:lang w:val="es-CO" w:eastAsia="es-CO"/>
        </w:rPr>
        <w:t>Caprecom</w:t>
      </w:r>
      <w:proofErr w:type="spellEnd"/>
      <w:r w:rsidR="009833B5" w:rsidRPr="00F960EE">
        <w:rPr>
          <w:rFonts w:ascii="Arial" w:eastAsia="Times New Roman" w:hAnsi="Arial" w:cs="Arial"/>
          <w:sz w:val="24"/>
          <w:szCs w:val="24"/>
          <w:lang w:val="es-CO" w:eastAsia="es-CO"/>
        </w:rPr>
        <w:t xml:space="preserve"> afilia</w:t>
      </w:r>
      <w:r w:rsidR="009833B5">
        <w:rPr>
          <w:rFonts w:ascii="Arial" w:eastAsia="Times New Roman" w:hAnsi="Arial" w:cs="Arial"/>
          <w:sz w:val="24"/>
          <w:szCs w:val="24"/>
          <w:lang w:val="es-CO" w:eastAsia="es-CO"/>
        </w:rPr>
        <w:t xml:space="preserve">dos a comparta, 8 afiliados de </w:t>
      </w:r>
      <w:proofErr w:type="spellStart"/>
      <w:r w:rsidR="009833B5">
        <w:rPr>
          <w:rFonts w:ascii="Arial" w:eastAsia="Times New Roman" w:hAnsi="Arial" w:cs="Arial"/>
          <w:sz w:val="24"/>
          <w:szCs w:val="24"/>
          <w:lang w:val="es-CO" w:eastAsia="es-CO"/>
        </w:rPr>
        <w:t>C</w:t>
      </w:r>
      <w:r w:rsidR="009833B5" w:rsidRPr="00F960EE">
        <w:rPr>
          <w:rFonts w:ascii="Arial" w:eastAsia="Times New Roman" w:hAnsi="Arial" w:cs="Arial"/>
          <w:sz w:val="24"/>
          <w:szCs w:val="24"/>
          <w:lang w:val="es-CO" w:eastAsia="es-CO"/>
        </w:rPr>
        <w:t>aprecom</w:t>
      </w:r>
      <w:proofErr w:type="spellEnd"/>
      <w:r w:rsidR="009833B5" w:rsidRPr="00F960EE">
        <w:rPr>
          <w:rFonts w:ascii="Arial" w:eastAsia="Times New Roman" w:hAnsi="Arial" w:cs="Arial"/>
          <w:sz w:val="24"/>
          <w:szCs w:val="24"/>
          <w:lang w:val="es-CO" w:eastAsia="es-CO"/>
        </w:rPr>
        <w:t xml:space="preserve"> afiliados a </w:t>
      </w:r>
      <w:proofErr w:type="spellStart"/>
      <w:r w:rsidR="009833B5" w:rsidRPr="00F960EE">
        <w:rPr>
          <w:rFonts w:ascii="Arial" w:eastAsia="Times New Roman" w:hAnsi="Arial" w:cs="Arial"/>
          <w:sz w:val="24"/>
          <w:szCs w:val="24"/>
          <w:lang w:val="es-CO" w:eastAsia="es-CO"/>
        </w:rPr>
        <w:t>Coosalud</w:t>
      </w:r>
      <w:proofErr w:type="spellEnd"/>
      <w:r w:rsidR="009833B5" w:rsidRPr="00F960EE">
        <w:rPr>
          <w:rFonts w:ascii="Arial" w:eastAsia="Times New Roman" w:hAnsi="Arial" w:cs="Arial"/>
          <w:sz w:val="24"/>
          <w:szCs w:val="24"/>
          <w:lang w:val="es-CO" w:eastAsia="es-CO"/>
        </w:rPr>
        <w:t>, 1 afiliado de Compar</w:t>
      </w:r>
      <w:r w:rsidR="009833B5">
        <w:rPr>
          <w:rFonts w:ascii="Arial" w:eastAsia="Times New Roman" w:hAnsi="Arial" w:cs="Arial"/>
          <w:sz w:val="24"/>
          <w:szCs w:val="24"/>
          <w:lang w:val="es-CO" w:eastAsia="es-CO"/>
        </w:rPr>
        <w:t>t</w:t>
      </w:r>
      <w:r w:rsidR="009833B5" w:rsidRPr="00F960EE">
        <w:rPr>
          <w:rFonts w:ascii="Arial" w:eastAsia="Times New Roman" w:hAnsi="Arial" w:cs="Arial"/>
          <w:sz w:val="24"/>
          <w:szCs w:val="24"/>
          <w:lang w:val="es-CO" w:eastAsia="es-CO"/>
        </w:rPr>
        <w:t xml:space="preserve">a registrado en las bases de datos de </w:t>
      </w:r>
      <w:proofErr w:type="spellStart"/>
      <w:r w:rsidR="009833B5" w:rsidRPr="00F960EE">
        <w:rPr>
          <w:rFonts w:ascii="Arial" w:eastAsia="Times New Roman" w:hAnsi="Arial" w:cs="Arial"/>
          <w:sz w:val="24"/>
          <w:szCs w:val="24"/>
          <w:lang w:val="es-CO" w:eastAsia="es-CO"/>
        </w:rPr>
        <w:t>Caprecom</w:t>
      </w:r>
      <w:proofErr w:type="spellEnd"/>
      <w:r w:rsidR="009833B5" w:rsidRPr="00F960EE">
        <w:rPr>
          <w:rFonts w:ascii="Arial" w:eastAsia="Times New Roman" w:hAnsi="Arial" w:cs="Arial"/>
          <w:sz w:val="24"/>
          <w:szCs w:val="24"/>
          <w:lang w:val="es-CO" w:eastAsia="es-CO"/>
        </w:rPr>
        <w:t xml:space="preserve"> y 2 afiliados de </w:t>
      </w:r>
      <w:proofErr w:type="spellStart"/>
      <w:r w:rsidR="009833B5" w:rsidRPr="00F960EE">
        <w:rPr>
          <w:rFonts w:ascii="Arial" w:eastAsia="Times New Roman" w:hAnsi="Arial" w:cs="Arial"/>
          <w:sz w:val="24"/>
          <w:szCs w:val="24"/>
          <w:lang w:val="es-CO" w:eastAsia="es-CO"/>
        </w:rPr>
        <w:t>Coosalud</w:t>
      </w:r>
      <w:proofErr w:type="spellEnd"/>
      <w:r w:rsidR="009833B5" w:rsidRPr="00F960EE">
        <w:rPr>
          <w:rFonts w:ascii="Arial" w:eastAsia="Times New Roman" w:hAnsi="Arial" w:cs="Arial"/>
          <w:sz w:val="24"/>
          <w:szCs w:val="24"/>
          <w:lang w:val="es-CO" w:eastAsia="es-CO"/>
        </w:rPr>
        <w:t xml:space="preserve"> que ap</w:t>
      </w:r>
      <w:r w:rsidR="009833B5">
        <w:rPr>
          <w:rFonts w:ascii="Arial" w:eastAsia="Times New Roman" w:hAnsi="Arial" w:cs="Arial"/>
          <w:sz w:val="24"/>
          <w:szCs w:val="24"/>
          <w:lang w:val="es-CO" w:eastAsia="es-CO"/>
        </w:rPr>
        <w:t>a</w:t>
      </w:r>
      <w:r w:rsidR="009833B5" w:rsidRPr="00F960EE">
        <w:rPr>
          <w:rFonts w:ascii="Arial" w:eastAsia="Times New Roman" w:hAnsi="Arial" w:cs="Arial"/>
          <w:sz w:val="24"/>
          <w:szCs w:val="24"/>
          <w:lang w:val="es-CO" w:eastAsia="es-CO"/>
        </w:rPr>
        <w:t>r</w:t>
      </w:r>
      <w:r w:rsidR="009833B5">
        <w:rPr>
          <w:rFonts w:ascii="Arial" w:eastAsia="Times New Roman" w:hAnsi="Arial" w:cs="Arial"/>
          <w:sz w:val="24"/>
          <w:szCs w:val="24"/>
          <w:lang w:val="es-CO" w:eastAsia="es-CO"/>
        </w:rPr>
        <w:t>e</w:t>
      </w:r>
      <w:r w:rsidR="009833B5" w:rsidRPr="00F960EE">
        <w:rPr>
          <w:rFonts w:ascii="Arial" w:eastAsia="Times New Roman" w:hAnsi="Arial" w:cs="Arial"/>
          <w:sz w:val="24"/>
          <w:szCs w:val="24"/>
          <w:lang w:val="es-CO" w:eastAsia="es-CO"/>
        </w:rPr>
        <w:t>cen en Comparta</w:t>
      </w:r>
      <w:r w:rsidR="009833B5">
        <w:rPr>
          <w:rFonts w:ascii="Arial" w:eastAsia="Times New Roman" w:hAnsi="Arial" w:cs="Arial"/>
          <w:sz w:val="24"/>
          <w:szCs w:val="24"/>
          <w:lang w:val="es-CO" w:eastAsia="es-CO"/>
        </w:rPr>
        <w:t>.</w:t>
      </w:r>
      <w:r w:rsidR="009833B5" w:rsidRPr="00F960EE">
        <w:rPr>
          <w:rFonts w:ascii="Arial" w:eastAsia="Times New Roman" w:hAnsi="Arial" w:cs="Arial"/>
          <w:sz w:val="24"/>
          <w:szCs w:val="24"/>
          <w:lang w:val="es-CO" w:eastAsia="es-CO"/>
        </w:rPr>
        <w:t xml:space="preserve"> (</w:t>
      </w:r>
      <w:r w:rsidR="009833B5" w:rsidRPr="00F960EE">
        <w:rPr>
          <w:rFonts w:ascii="Arial" w:eastAsia="Times New Roman" w:hAnsi="Arial" w:cs="Arial"/>
          <w:sz w:val="16"/>
          <w:szCs w:val="16"/>
          <w:lang w:val="es-CO" w:eastAsia="es-CO"/>
        </w:rPr>
        <w:t>Fuente: Plan de Mejoramiento Municipio de Medio Baudó. Contraloría Nacional 2009).</w:t>
      </w:r>
    </w:p>
    <w:p w:rsidR="009833B5" w:rsidRDefault="009833B5" w:rsidP="009833B5">
      <w:pPr>
        <w:spacing w:after="0" w:line="360" w:lineRule="auto"/>
        <w:jc w:val="both"/>
        <w:rPr>
          <w:rFonts w:ascii="Arial" w:hAnsi="Arial" w:cs="Arial"/>
          <w:bCs/>
          <w:sz w:val="23"/>
          <w:szCs w:val="23"/>
          <w:lang w:val="es-CO"/>
        </w:rPr>
      </w:pPr>
    </w:p>
    <w:p w:rsidR="009833B5" w:rsidRPr="00817D1F" w:rsidRDefault="00A90EB0" w:rsidP="009833B5">
      <w:pPr>
        <w:autoSpaceDE w:val="0"/>
        <w:autoSpaceDN w:val="0"/>
        <w:adjustRightInd w:val="0"/>
        <w:spacing w:after="0" w:line="360" w:lineRule="auto"/>
        <w:rPr>
          <w:rFonts w:ascii="Arial" w:hAnsi="Arial" w:cs="Arial"/>
          <w:bCs/>
          <w:lang w:val="es-CO"/>
        </w:rPr>
      </w:pPr>
      <w:r>
        <w:rPr>
          <w:rFonts w:ascii="Arial" w:hAnsi="Arial" w:cs="Arial"/>
          <w:bCs/>
          <w:lang w:val="es-CO"/>
        </w:rPr>
        <w:t xml:space="preserve">TABLA No </w:t>
      </w:r>
      <w:r w:rsidR="009833B5">
        <w:rPr>
          <w:rFonts w:ascii="Arial" w:hAnsi="Arial" w:cs="Arial"/>
          <w:bCs/>
          <w:lang w:val="es-CO"/>
        </w:rPr>
        <w:t>2</w:t>
      </w:r>
      <w:r w:rsidR="001E28CB">
        <w:rPr>
          <w:rFonts w:ascii="Arial" w:hAnsi="Arial" w:cs="Arial"/>
          <w:bCs/>
          <w:lang w:val="es-CO"/>
        </w:rPr>
        <w:t>1</w:t>
      </w:r>
      <w:r w:rsidR="009833B5" w:rsidRPr="00817D1F">
        <w:rPr>
          <w:rFonts w:ascii="Arial" w:hAnsi="Arial" w:cs="Arial"/>
          <w:bCs/>
          <w:lang w:val="es-CO"/>
        </w:rPr>
        <w:t xml:space="preserve"> CUPOS ASIGNADOS DEL REGIMEN SUBSIDIADO 2008</w:t>
      </w:r>
      <w:r w:rsidR="002A4EC6">
        <w:rPr>
          <w:rFonts w:ascii="Arial" w:hAnsi="Arial" w:cs="Arial"/>
          <w:bCs/>
          <w:lang w:val="es-CO"/>
        </w:rPr>
        <w:t>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9"/>
        <w:gridCol w:w="1693"/>
        <w:gridCol w:w="1693"/>
        <w:gridCol w:w="1693"/>
        <w:gridCol w:w="1597"/>
      </w:tblGrid>
      <w:tr w:rsidR="009833B5" w:rsidRPr="009551FC" w:rsidTr="001E5991">
        <w:trPr>
          <w:trHeight w:val="642"/>
        </w:trPr>
        <w:tc>
          <w:tcPr>
            <w:tcW w:w="2079" w:type="dxa"/>
          </w:tcPr>
          <w:p w:rsidR="009833B5" w:rsidRPr="00817D1F" w:rsidRDefault="009833B5" w:rsidP="009D33EC">
            <w:pPr>
              <w:autoSpaceDE w:val="0"/>
              <w:autoSpaceDN w:val="0"/>
              <w:adjustRightInd w:val="0"/>
              <w:spacing w:line="360" w:lineRule="auto"/>
              <w:rPr>
                <w:rFonts w:ascii="Arial" w:hAnsi="Arial" w:cs="Arial"/>
                <w:b/>
                <w:bCs/>
              </w:rPr>
            </w:pPr>
            <w:r w:rsidRPr="00817D1F">
              <w:rPr>
                <w:rFonts w:ascii="Arial" w:hAnsi="Arial" w:cs="Arial"/>
                <w:b/>
                <w:bCs/>
              </w:rPr>
              <w:t>NOMBRE ARS</w:t>
            </w:r>
          </w:p>
        </w:tc>
        <w:tc>
          <w:tcPr>
            <w:tcW w:w="1693" w:type="dxa"/>
          </w:tcPr>
          <w:p w:rsidR="009833B5" w:rsidRPr="00817D1F" w:rsidRDefault="009833B5" w:rsidP="009D33EC">
            <w:pPr>
              <w:autoSpaceDE w:val="0"/>
              <w:autoSpaceDN w:val="0"/>
              <w:adjustRightInd w:val="0"/>
              <w:spacing w:line="360" w:lineRule="auto"/>
              <w:rPr>
                <w:rFonts w:ascii="Arial" w:hAnsi="Arial" w:cs="Arial"/>
                <w:b/>
                <w:bCs/>
              </w:rPr>
            </w:pPr>
            <w:r w:rsidRPr="00817D1F">
              <w:rPr>
                <w:rFonts w:ascii="Arial" w:hAnsi="Arial" w:cs="Arial"/>
                <w:b/>
                <w:bCs/>
              </w:rPr>
              <w:t>COMPARTA %</w:t>
            </w:r>
          </w:p>
        </w:tc>
        <w:tc>
          <w:tcPr>
            <w:tcW w:w="1693" w:type="dxa"/>
          </w:tcPr>
          <w:p w:rsidR="009833B5" w:rsidRPr="00817D1F" w:rsidRDefault="009833B5" w:rsidP="009D33EC">
            <w:pPr>
              <w:autoSpaceDE w:val="0"/>
              <w:autoSpaceDN w:val="0"/>
              <w:adjustRightInd w:val="0"/>
              <w:spacing w:line="360" w:lineRule="auto"/>
              <w:rPr>
                <w:rFonts w:ascii="Arial" w:hAnsi="Arial" w:cs="Arial"/>
                <w:b/>
                <w:bCs/>
              </w:rPr>
            </w:pPr>
            <w:r w:rsidRPr="00817D1F">
              <w:rPr>
                <w:rFonts w:ascii="Arial" w:hAnsi="Arial" w:cs="Arial"/>
                <w:b/>
                <w:bCs/>
              </w:rPr>
              <w:t>CAPRECOM %</w:t>
            </w:r>
          </w:p>
        </w:tc>
        <w:tc>
          <w:tcPr>
            <w:tcW w:w="1693" w:type="dxa"/>
          </w:tcPr>
          <w:p w:rsidR="009833B5" w:rsidRPr="00817D1F" w:rsidRDefault="009833B5" w:rsidP="009D33EC">
            <w:pPr>
              <w:autoSpaceDE w:val="0"/>
              <w:autoSpaceDN w:val="0"/>
              <w:adjustRightInd w:val="0"/>
              <w:spacing w:line="360" w:lineRule="auto"/>
              <w:rPr>
                <w:rFonts w:ascii="Arial" w:hAnsi="Arial" w:cs="Arial"/>
                <w:b/>
                <w:bCs/>
              </w:rPr>
            </w:pPr>
            <w:r w:rsidRPr="00817D1F">
              <w:rPr>
                <w:rFonts w:ascii="Arial" w:hAnsi="Arial" w:cs="Arial"/>
                <w:b/>
                <w:bCs/>
              </w:rPr>
              <w:t>COOSALUD %</w:t>
            </w:r>
          </w:p>
        </w:tc>
        <w:tc>
          <w:tcPr>
            <w:tcW w:w="1597" w:type="dxa"/>
          </w:tcPr>
          <w:p w:rsidR="009833B5" w:rsidRPr="00817D1F" w:rsidRDefault="009833B5" w:rsidP="00F25833">
            <w:pPr>
              <w:autoSpaceDE w:val="0"/>
              <w:autoSpaceDN w:val="0"/>
              <w:adjustRightInd w:val="0"/>
              <w:spacing w:line="360" w:lineRule="auto"/>
              <w:rPr>
                <w:rFonts w:ascii="Arial" w:hAnsi="Arial" w:cs="Arial"/>
                <w:b/>
                <w:bCs/>
              </w:rPr>
            </w:pPr>
            <w:r w:rsidRPr="00817D1F">
              <w:rPr>
                <w:rFonts w:ascii="Arial" w:hAnsi="Arial" w:cs="Arial"/>
                <w:b/>
                <w:bCs/>
              </w:rPr>
              <w:t>TOTAL CUPOS</w:t>
            </w:r>
          </w:p>
        </w:tc>
      </w:tr>
      <w:tr w:rsidR="009833B5" w:rsidRPr="009551FC" w:rsidTr="001E5991">
        <w:trPr>
          <w:trHeight w:val="848"/>
        </w:trPr>
        <w:tc>
          <w:tcPr>
            <w:tcW w:w="2079" w:type="dxa"/>
          </w:tcPr>
          <w:p w:rsidR="009833B5" w:rsidRPr="00817D1F" w:rsidRDefault="009833B5" w:rsidP="009D33EC">
            <w:pPr>
              <w:autoSpaceDE w:val="0"/>
              <w:autoSpaceDN w:val="0"/>
              <w:adjustRightInd w:val="0"/>
              <w:spacing w:line="360" w:lineRule="auto"/>
              <w:rPr>
                <w:rFonts w:ascii="Arial" w:hAnsi="Arial" w:cs="Arial"/>
                <w:b/>
                <w:bCs/>
              </w:rPr>
            </w:pPr>
            <w:r w:rsidRPr="00817D1F">
              <w:rPr>
                <w:rFonts w:ascii="Arial" w:hAnsi="Arial" w:cs="Arial"/>
              </w:rPr>
              <w:t>CUPOS ASIGNADOS</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b/>
                <w:bCs/>
              </w:rPr>
            </w:pPr>
            <w:r w:rsidRPr="00817D1F">
              <w:rPr>
                <w:rFonts w:ascii="Arial" w:hAnsi="Arial" w:cs="Arial"/>
              </w:rPr>
              <w:t>3.907      34%</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6995</w:t>
            </w:r>
          </w:p>
          <w:p w:rsidR="009833B5" w:rsidRPr="00817D1F" w:rsidRDefault="009833B5" w:rsidP="009D33EC">
            <w:pPr>
              <w:autoSpaceDE w:val="0"/>
              <w:autoSpaceDN w:val="0"/>
              <w:adjustRightInd w:val="0"/>
              <w:spacing w:line="360" w:lineRule="auto"/>
              <w:jc w:val="center"/>
              <w:rPr>
                <w:rFonts w:ascii="Arial" w:hAnsi="Arial" w:cs="Arial"/>
                <w:b/>
                <w:bCs/>
              </w:rPr>
            </w:pPr>
            <w:r w:rsidRPr="00817D1F">
              <w:rPr>
                <w:rFonts w:ascii="Arial" w:hAnsi="Arial" w:cs="Arial"/>
              </w:rPr>
              <w:t>61%</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575</w:t>
            </w:r>
          </w:p>
          <w:p w:rsidR="009833B5" w:rsidRPr="00817D1F" w:rsidRDefault="009833B5" w:rsidP="009D33EC">
            <w:pPr>
              <w:autoSpaceDE w:val="0"/>
              <w:autoSpaceDN w:val="0"/>
              <w:adjustRightInd w:val="0"/>
              <w:spacing w:line="360" w:lineRule="auto"/>
              <w:jc w:val="center"/>
              <w:rPr>
                <w:rFonts w:ascii="Arial" w:hAnsi="Arial" w:cs="Arial"/>
                <w:b/>
                <w:bCs/>
              </w:rPr>
            </w:pPr>
            <w:r w:rsidRPr="00817D1F">
              <w:rPr>
                <w:rFonts w:ascii="Arial" w:hAnsi="Arial" w:cs="Arial"/>
              </w:rPr>
              <w:t>5%</w:t>
            </w:r>
          </w:p>
        </w:tc>
        <w:tc>
          <w:tcPr>
            <w:tcW w:w="1597" w:type="dxa"/>
          </w:tcPr>
          <w:p w:rsidR="009833B5" w:rsidRPr="00817D1F" w:rsidRDefault="009833B5" w:rsidP="009D33EC">
            <w:pPr>
              <w:autoSpaceDE w:val="0"/>
              <w:autoSpaceDN w:val="0"/>
              <w:adjustRightInd w:val="0"/>
              <w:spacing w:line="360" w:lineRule="auto"/>
              <w:rPr>
                <w:rFonts w:ascii="Arial" w:hAnsi="Arial" w:cs="Arial"/>
                <w:bCs/>
              </w:rPr>
            </w:pPr>
            <w:r w:rsidRPr="00817D1F">
              <w:rPr>
                <w:rFonts w:ascii="Arial" w:hAnsi="Arial" w:cs="Arial"/>
                <w:bCs/>
              </w:rPr>
              <w:t>11.477</w:t>
            </w:r>
          </w:p>
          <w:p w:rsidR="009833B5" w:rsidRPr="00817D1F" w:rsidRDefault="009833B5" w:rsidP="009D33EC">
            <w:pPr>
              <w:autoSpaceDE w:val="0"/>
              <w:autoSpaceDN w:val="0"/>
              <w:adjustRightInd w:val="0"/>
              <w:spacing w:line="360" w:lineRule="auto"/>
              <w:rPr>
                <w:rFonts w:ascii="Arial" w:hAnsi="Arial" w:cs="Arial"/>
                <w:bCs/>
              </w:rPr>
            </w:pPr>
          </w:p>
        </w:tc>
      </w:tr>
      <w:tr w:rsidR="009833B5" w:rsidRPr="009551FC" w:rsidTr="001E5991">
        <w:trPr>
          <w:trHeight w:val="848"/>
        </w:trPr>
        <w:tc>
          <w:tcPr>
            <w:tcW w:w="2079" w:type="dxa"/>
          </w:tcPr>
          <w:p w:rsidR="009833B5" w:rsidRPr="00817D1F" w:rsidRDefault="009833B5" w:rsidP="009D33EC">
            <w:pPr>
              <w:autoSpaceDE w:val="0"/>
              <w:autoSpaceDN w:val="0"/>
              <w:adjustRightInd w:val="0"/>
              <w:spacing w:line="360" w:lineRule="auto"/>
              <w:rPr>
                <w:rFonts w:ascii="Arial" w:hAnsi="Arial" w:cs="Arial"/>
              </w:rPr>
            </w:pPr>
            <w:proofErr w:type="spellStart"/>
            <w:r w:rsidRPr="00817D1F">
              <w:rPr>
                <w:rFonts w:ascii="Arial" w:hAnsi="Arial" w:cs="Arial"/>
              </w:rPr>
              <w:t>Carnetizados</w:t>
            </w:r>
            <w:proofErr w:type="spellEnd"/>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3907</w:t>
            </w:r>
          </w:p>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100%</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6.388</w:t>
            </w:r>
          </w:p>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91,3%</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575</w:t>
            </w:r>
          </w:p>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100%</w:t>
            </w:r>
          </w:p>
        </w:tc>
        <w:tc>
          <w:tcPr>
            <w:tcW w:w="1597" w:type="dxa"/>
          </w:tcPr>
          <w:p w:rsidR="009833B5" w:rsidRPr="00817D1F" w:rsidRDefault="009833B5" w:rsidP="009D33EC">
            <w:pPr>
              <w:autoSpaceDE w:val="0"/>
              <w:autoSpaceDN w:val="0"/>
              <w:adjustRightInd w:val="0"/>
              <w:spacing w:line="360" w:lineRule="auto"/>
              <w:rPr>
                <w:rFonts w:ascii="Arial" w:hAnsi="Arial" w:cs="Arial"/>
                <w:bCs/>
              </w:rPr>
            </w:pPr>
            <w:r w:rsidRPr="00817D1F">
              <w:rPr>
                <w:rFonts w:ascii="Arial" w:hAnsi="Arial" w:cs="Arial"/>
                <w:bCs/>
              </w:rPr>
              <w:t>10.870</w:t>
            </w:r>
          </w:p>
          <w:p w:rsidR="009833B5" w:rsidRPr="00817D1F" w:rsidRDefault="009833B5" w:rsidP="009D33EC">
            <w:pPr>
              <w:autoSpaceDE w:val="0"/>
              <w:autoSpaceDN w:val="0"/>
              <w:adjustRightInd w:val="0"/>
              <w:spacing w:line="360" w:lineRule="auto"/>
              <w:rPr>
                <w:rFonts w:ascii="Arial" w:hAnsi="Arial" w:cs="Arial"/>
                <w:bCs/>
              </w:rPr>
            </w:pPr>
            <w:r w:rsidRPr="00817D1F">
              <w:rPr>
                <w:rFonts w:ascii="Arial" w:hAnsi="Arial" w:cs="Arial"/>
                <w:bCs/>
              </w:rPr>
              <w:t>94,7%</w:t>
            </w:r>
          </w:p>
        </w:tc>
      </w:tr>
      <w:tr w:rsidR="009833B5" w:rsidRPr="009551FC" w:rsidTr="001E5991">
        <w:trPr>
          <w:trHeight w:val="848"/>
        </w:trPr>
        <w:tc>
          <w:tcPr>
            <w:tcW w:w="2079" w:type="dxa"/>
          </w:tcPr>
          <w:p w:rsidR="009833B5" w:rsidRPr="00817D1F" w:rsidRDefault="009833B5" w:rsidP="009D33EC">
            <w:pPr>
              <w:autoSpaceDE w:val="0"/>
              <w:autoSpaceDN w:val="0"/>
              <w:adjustRightInd w:val="0"/>
              <w:spacing w:line="360" w:lineRule="auto"/>
              <w:rPr>
                <w:rFonts w:ascii="Arial" w:hAnsi="Arial" w:cs="Arial"/>
              </w:rPr>
            </w:pPr>
            <w:r w:rsidRPr="00817D1F">
              <w:rPr>
                <w:rFonts w:ascii="Arial" w:hAnsi="Arial" w:cs="Arial"/>
              </w:rPr>
              <w:t>Duplicidades en Carnetizados.*</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378</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388</w:t>
            </w:r>
          </w:p>
        </w:tc>
        <w:tc>
          <w:tcPr>
            <w:tcW w:w="1693" w:type="dxa"/>
          </w:tcPr>
          <w:p w:rsidR="009833B5" w:rsidRPr="00817D1F" w:rsidRDefault="009833B5" w:rsidP="009D33EC">
            <w:pPr>
              <w:autoSpaceDE w:val="0"/>
              <w:autoSpaceDN w:val="0"/>
              <w:adjustRightInd w:val="0"/>
              <w:spacing w:line="360" w:lineRule="auto"/>
              <w:jc w:val="center"/>
              <w:rPr>
                <w:rFonts w:ascii="Arial" w:hAnsi="Arial" w:cs="Arial"/>
              </w:rPr>
            </w:pPr>
            <w:r w:rsidRPr="00817D1F">
              <w:rPr>
                <w:rFonts w:ascii="Arial" w:hAnsi="Arial" w:cs="Arial"/>
              </w:rPr>
              <w:t>10</w:t>
            </w:r>
          </w:p>
        </w:tc>
        <w:tc>
          <w:tcPr>
            <w:tcW w:w="1597" w:type="dxa"/>
          </w:tcPr>
          <w:p w:rsidR="009833B5" w:rsidRPr="00817D1F" w:rsidRDefault="009833B5" w:rsidP="009D33EC">
            <w:pPr>
              <w:autoSpaceDE w:val="0"/>
              <w:autoSpaceDN w:val="0"/>
              <w:adjustRightInd w:val="0"/>
              <w:spacing w:line="360" w:lineRule="auto"/>
              <w:rPr>
                <w:rFonts w:ascii="Arial" w:hAnsi="Arial" w:cs="Arial"/>
                <w:bCs/>
              </w:rPr>
            </w:pPr>
            <w:r w:rsidRPr="00817D1F">
              <w:rPr>
                <w:rFonts w:ascii="Arial" w:hAnsi="Arial" w:cs="Arial"/>
                <w:bCs/>
              </w:rPr>
              <w:t>388</w:t>
            </w:r>
          </w:p>
          <w:p w:rsidR="009833B5" w:rsidRPr="00817D1F" w:rsidRDefault="009833B5" w:rsidP="009D33EC">
            <w:pPr>
              <w:autoSpaceDE w:val="0"/>
              <w:autoSpaceDN w:val="0"/>
              <w:adjustRightInd w:val="0"/>
              <w:spacing w:line="360" w:lineRule="auto"/>
              <w:rPr>
                <w:rFonts w:ascii="Arial" w:hAnsi="Arial" w:cs="Arial"/>
                <w:bCs/>
              </w:rPr>
            </w:pPr>
            <w:r w:rsidRPr="00817D1F">
              <w:rPr>
                <w:rFonts w:ascii="Arial" w:hAnsi="Arial" w:cs="Arial"/>
                <w:bCs/>
              </w:rPr>
              <w:t>3,56%</w:t>
            </w:r>
          </w:p>
        </w:tc>
      </w:tr>
    </w:tbl>
    <w:p w:rsidR="009833B5" w:rsidRPr="00F414F8" w:rsidRDefault="009833B5" w:rsidP="009833B5">
      <w:pPr>
        <w:spacing w:after="0" w:line="360" w:lineRule="auto"/>
        <w:jc w:val="both"/>
        <w:rPr>
          <w:rFonts w:ascii="Arial" w:eastAsia="Times New Roman" w:hAnsi="Arial" w:cs="Arial"/>
          <w:b/>
          <w:bCs/>
          <w:sz w:val="16"/>
          <w:szCs w:val="16"/>
          <w:lang w:val="es-CO" w:eastAsia="es-CO"/>
        </w:rPr>
      </w:pPr>
      <w:r>
        <w:rPr>
          <w:rFonts w:ascii="Arial" w:eastAsia="Times New Roman" w:hAnsi="Arial" w:cs="Arial"/>
          <w:b/>
          <w:bCs/>
          <w:sz w:val="16"/>
          <w:szCs w:val="16"/>
          <w:lang w:val="es-CO" w:eastAsia="es-CO"/>
        </w:rPr>
        <w:t>Fuente: Contratación para la administración de recursos del régimen subsidiado, período01-04-2008 a 31-03-2009.Resolución 1283. Alcaldía de Medio Baudó. * Informe de contraloría nacional.</w:t>
      </w:r>
    </w:p>
    <w:p w:rsidR="009833B5" w:rsidRPr="00F960EE" w:rsidRDefault="009833B5" w:rsidP="009833B5">
      <w:pPr>
        <w:spacing w:after="0" w:line="360" w:lineRule="auto"/>
        <w:jc w:val="both"/>
        <w:rPr>
          <w:rFonts w:ascii="Arial" w:eastAsia="Times New Roman" w:hAnsi="Arial" w:cs="Arial"/>
          <w:b/>
          <w:bCs/>
          <w:sz w:val="16"/>
          <w:szCs w:val="16"/>
          <w:lang w:val="es-CO" w:eastAsia="es-CO"/>
        </w:rPr>
      </w:pPr>
    </w:p>
    <w:p w:rsidR="00096118" w:rsidRDefault="00096118" w:rsidP="00804D17">
      <w:pPr>
        <w:spacing w:after="0" w:line="360" w:lineRule="auto"/>
        <w:jc w:val="both"/>
        <w:rPr>
          <w:rFonts w:ascii="Arial" w:hAnsi="Arial" w:cs="Arial"/>
          <w:sz w:val="24"/>
          <w:szCs w:val="24"/>
        </w:rPr>
      </w:pPr>
    </w:p>
    <w:p w:rsidR="00096118" w:rsidRDefault="00096118" w:rsidP="00804D17">
      <w:pPr>
        <w:spacing w:after="0" w:line="360" w:lineRule="auto"/>
        <w:jc w:val="both"/>
        <w:rPr>
          <w:rFonts w:ascii="Arial" w:hAnsi="Arial" w:cs="Arial"/>
          <w:sz w:val="24"/>
          <w:szCs w:val="24"/>
        </w:rPr>
      </w:pPr>
    </w:p>
    <w:p w:rsidR="00096118" w:rsidRDefault="00096118" w:rsidP="00804D17">
      <w:pPr>
        <w:spacing w:after="0" w:line="360" w:lineRule="auto"/>
        <w:jc w:val="both"/>
        <w:rPr>
          <w:rFonts w:ascii="Arial" w:hAnsi="Arial" w:cs="Arial"/>
          <w:sz w:val="24"/>
          <w:szCs w:val="24"/>
        </w:rPr>
      </w:pPr>
    </w:p>
    <w:p w:rsidR="00096118" w:rsidRDefault="00096118" w:rsidP="00804D17">
      <w:pPr>
        <w:spacing w:after="0" w:line="360" w:lineRule="auto"/>
        <w:jc w:val="both"/>
        <w:rPr>
          <w:rFonts w:ascii="Arial" w:hAnsi="Arial" w:cs="Arial"/>
          <w:sz w:val="24"/>
          <w:szCs w:val="24"/>
        </w:rPr>
      </w:pPr>
    </w:p>
    <w:p w:rsidR="00096118" w:rsidRDefault="00096118" w:rsidP="00804D17">
      <w:pPr>
        <w:spacing w:after="0" w:line="360" w:lineRule="auto"/>
        <w:jc w:val="both"/>
        <w:rPr>
          <w:rFonts w:ascii="Arial" w:hAnsi="Arial" w:cs="Arial"/>
          <w:sz w:val="24"/>
          <w:szCs w:val="24"/>
        </w:rPr>
      </w:pPr>
    </w:p>
    <w:p w:rsidR="00FA6DDA" w:rsidRDefault="00FA6DDA" w:rsidP="00FA6DDA">
      <w:pPr>
        <w:spacing w:after="0" w:line="360" w:lineRule="auto"/>
        <w:jc w:val="right"/>
        <w:rPr>
          <w:rFonts w:ascii="Arial" w:hAnsi="Arial" w:cs="Arial"/>
          <w:sz w:val="24"/>
          <w:szCs w:val="24"/>
        </w:rPr>
      </w:pPr>
      <w:r>
        <w:rPr>
          <w:rFonts w:ascii="Arial" w:hAnsi="Arial" w:cs="Arial"/>
          <w:sz w:val="24"/>
          <w:szCs w:val="24"/>
        </w:rPr>
        <w:t>39</w:t>
      </w:r>
    </w:p>
    <w:p w:rsidR="00804D17" w:rsidRPr="003D00AF" w:rsidRDefault="00804D17" w:rsidP="00804D17">
      <w:pPr>
        <w:spacing w:after="0" w:line="360" w:lineRule="auto"/>
        <w:jc w:val="both"/>
        <w:rPr>
          <w:rFonts w:ascii="Arial" w:hAnsi="Arial" w:cs="Arial"/>
          <w:sz w:val="24"/>
          <w:szCs w:val="24"/>
        </w:rPr>
      </w:pPr>
      <w:r w:rsidRPr="003D00AF">
        <w:rPr>
          <w:rFonts w:ascii="Arial" w:hAnsi="Arial" w:cs="Arial"/>
          <w:sz w:val="24"/>
          <w:szCs w:val="24"/>
        </w:rPr>
        <w:t>2.5.3  DIAGNOSTICO FINANCIERO  E IDENTIFICACIÓN DE LA FUENTE DE RECURSOS.</w:t>
      </w:r>
    </w:p>
    <w:p w:rsidR="00804D17" w:rsidRPr="003D00AF" w:rsidRDefault="00804D17" w:rsidP="00804D17">
      <w:pPr>
        <w:spacing w:after="0" w:line="360" w:lineRule="auto"/>
        <w:jc w:val="both"/>
        <w:rPr>
          <w:rFonts w:ascii="Arial" w:hAnsi="Arial" w:cs="Arial"/>
          <w:sz w:val="24"/>
          <w:szCs w:val="24"/>
        </w:rPr>
      </w:pPr>
    </w:p>
    <w:p w:rsidR="00804D17" w:rsidRPr="003D00AF" w:rsidRDefault="00804D17" w:rsidP="00804D17">
      <w:pPr>
        <w:pStyle w:val="Textoindependiente"/>
        <w:spacing w:line="360" w:lineRule="auto"/>
        <w:jc w:val="both"/>
        <w:rPr>
          <w:rFonts w:ascii="Arial" w:hAnsi="Arial" w:cs="Arial"/>
          <w:sz w:val="24"/>
          <w:szCs w:val="24"/>
        </w:rPr>
      </w:pPr>
      <w:r w:rsidRPr="003D00AF">
        <w:rPr>
          <w:rFonts w:ascii="Arial" w:hAnsi="Arial" w:cs="Arial"/>
          <w:sz w:val="24"/>
          <w:szCs w:val="24"/>
        </w:rPr>
        <w:t>El decreto 3039 en su capítulo VII, señala, que las actividades para la gestión integral para el desarrollo operativo y funcional del Plan en el ámbito Territorial, se podrán financiar con recursos propios y los de  destinación específica y de libre destinación del SGP.</w:t>
      </w:r>
    </w:p>
    <w:p w:rsidR="00804D17" w:rsidRPr="00AB7CAB" w:rsidRDefault="00804D17" w:rsidP="00804D17">
      <w:pPr>
        <w:spacing w:after="0" w:line="360" w:lineRule="auto"/>
        <w:jc w:val="both"/>
        <w:rPr>
          <w:rFonts w:ascii="Arial" w:hAnsi="Arial" w:cs="Arial"/>
          <w:b/>
          <w:color w:val="333333"/>
          <w:sz w:val="24"/>
          <w:szCs w:val="24"/>
        </w:rPr>
      </w:pPr>
      <w:r w:rsidRPr="00AB7CAB">
        <w:rPr>
          <w:rFonts w:ascii="Arial" w:hAnsi="Arial" w:cs="Arial"/>
          <w:b/>
          <w:color w:val="333333"/>
          <w:sz w:val="24"/>
          <w:szCs w:val="24"/>
        </w:rPr>
        <w:t>CRITERIOS  PARA REALIZACION DE LAS PROYECCIONES ANUALES DE INGRESOS  PARA FINANCIACION DEL PTS 2008-2011.</w:t>
      </w:r>
    </w:p>
    <w:p w:rsidR="00A7186A" w:rsidRDefault="004F064D" w:rsidP="00A7186A">
      <w:pPr>
        <w:spacing w:after="0" w:line="360" w:lineRule="auto"/>
        <w:jc w:val="both"/>
        <w:rPr>
          <w:rFonts w:ascii="Arial" w:eastAsia="Times New Roman" w:hAnsi="Arial" w:cs="Arial"/>
          <w:color w:val="333333"/>
          <w:sz w:val="24"/>
          <w:szCs w:val="24"/>
        </w:rPr>
      </w:pPr>
      <w:r>
        <w:rPr>
          <w:rFonts w:ascii="Arial" w:hAnsi="Arial" w:cs="Arial"/>
          <w:color w:val="333333"/>
          <w:sz w:val="24"/>
          <w:szCs w:val="24"/>
        </w:rPr>
        <w:t>Según el a</w:t>
      </w:r>
      <w:r w:rsidR="00804D17" w:rsidRPr="00130C63">
        <w:rPr>
          <w:rFonts w:ascii="Arial" w:hAnsi="Arial" w:cs="Arial"/>
          <w:color w:val="333333"/>
          <w:sz w:val="24"/>
          <w:szCs w:val="24"/>
        </w:rPr>
        <w:t>rtículo 11</w:t>
      </w:r>
      <w:r>
        <w:rPr>
          <w:rFonts w:ascii="Arial" w:hAnsi="Arial" w:cs="Arial"/>
          <w:color w:val="333333"/>
          <w:sz w:val="24"/>
          <w:szCs w:val="24"/>
        </w:rPr>
        <w:t>de la</w:t>
      </w:r>
      <w:r w:rsidR="00804D17" w:rsidRPr="00130C63">
        <w:rPr>
          <w:rFonts w:ascii="Arial" w:hAnsi="Arial" w:cs="Arial"/>
          <w:color w:val="333333"/>
          <w:sz w:val="24"/>
          <w:szCs w:val="24"/>
        </w:rPr>
        <w:t xml:space="preserve"> ley 1122 de 20</w:t>
      </w:r>
      <w:r>
        <w:rPr>
          <w:rFonts w:ascii="Arial" w:hAnsi="Arial" w:cs="Arial"/>
          <w:color w:val="333333"/>
          <w:sz w:val="24"/>
          <w:szCs w:val="24"/>
        </w:rPr>
        <w:t>0</w:t>
      </w:r>
      <w:r w:rsidR="00804D17" w:rsidRPr="00130C63">
        <w:rPr>
          <w:rFonts w:ascii="Arial" w:hAnsi="Arial" w:cs="Arial"/>
          <w:color w:val="333333"/>
          <w:sz w:val="24"/>
          <w:szCs w:val="24"/>
        </w:rPr>
        <w:t>7</w:t>
      </w:r>
      <w:r>
        <w:rPr>
          <w:rFonts w:ascii="Arial" w:hAnsi="Arial" w:cs="Arial"/>
          <w:color w:val="333333"/>
          <w:sz w:val="24"/>
          <w:szCs w:val="24"/>
        </w:rPr>
        <w:t>, e</w:t>
      </w:r>
      <w:r w:rsidR="00804D17" w:rsidRPr="00130C63">
        <w:rPr>
          <w:rFonts w:ascii="Arial" w:eastAsia="Times New Roman" w:hAnsi="Arial" w:cs="Arial"/>
          <w:color w:val="333333"/>
          <w:sz w:val="24"/>
          <w:szCs w:val="24"/>
        </w:rPr>
        <w:t>l gasto de los recursos de la subcuenta de solidaridad del Fosyga se programará anualmente por un valor no inferior al recaudo del año anterior incrementado por la inflación causada y se girará, a las entidades territoriales por trimestre anticipado previo cumplimiento de la radicación de los contratos, la acreditación de cuentas maestras y el envío y cruce de la base de datos de los afiliados, sin que sean exigibles otros requisitos</w:t>
      </w:r>
      <w:r w:rsidR="00A7186A">
        <w:rPr>
          <w:rFonts w:ascii="Arial" w:eastAsia="Times New Roman" w:hAnsi="Arial" w:cs="Arial"/>
          <w:color w:val="333333"/>
          <w:sz w:val="24"/>
          <w:szCs w:val="24"/>
        </w:rPr>
        <w:t>.</w:t>
      </w:r>
    </w:p>
    <w:p w:rsidR="00804D17" w:rsidRDefault="00804D17" w:rsidP="00A7186A">
      <w:pPr>
        <w:spacing w:after="0" w:line="360" w:lineRule="auto"/>
        <w:jc w:val="both"/>
        <w:rPr>
          <w:rFonts w:ascii="Arial" w:eastAsia="Times New Roman" w:hAnsi="Arial" w:cs="Arial"/>
          <w:color w:val="333333"/>
          <w:sz w:val="24"/>
          <w:szCs w:val="24"/>
        </w:rPr>
      </w:pPr>
      <w:r w:rsidRPr="00130C63">
        <w:rPr>
          <w:rFonts w:ascii="Arial" w:eastAsia="Times New Roman" w:hAnsi="Arial" w:cs="Arial"/>
          <w:color w:val="333333"/>
          <w:sz w:val="24"/>
          <w:szCs w:val="24"/>
        </w:rPr>
        <w:t>Parágrafo. Los recursos del régimen subsidiado de salud transferidos por el S G P y el Fondo de Solidaridad y Garantía se distribuirán dentro de los municipios y distritos con criterio de equidad territorial. En todo caso, se garantizará la continuidad del aseguramiento</w:t>
      </w:r>
      <w:r w:rsidRPr="00D203F3">
        <w:rPr>
          <w:rFonts w:ascii="Arial" w:eastAsia="Times New Roman" w:hAnsi="Arial" w:cs="Arial"/>
          <w:b/>
          <w:color w:val="333333"/>
          <w:sz w:val="24"/>
          <w:szCs w:val="24"/>
        </w:rPr>
        <w:t xml:space="preserve"> </w:t>
      </w:r>
      <w:r w:rsidRPr="00130C63">
        <w:rPr>
          <w:rFonts w:ascii="Arial" w:eastAsia="Times New Roman" w:hAnsi="Arial" w:cs="Arial"/>
          <w:color w:val="333333"/>
          <w:sz w:val="24"/>
          <w:szCs w:val="24"/>
        </w:rPr>
        <w:t>de quienes lo han adquirido, siempre y cuando cumplan los requisitos para estar en el</w:t>
      </w:r>
      <w:r w:rsidRPr="00D203F3">
        <w:rPr>
          <w:rFonts w:ascii="Arial" w:eastAsia="Times New Roman" w:hAnsi="Arial" w:cs="Arial"/>
          <w:b/>
          <w:color w:val="333333"/>
          <w:sz w:val="24"/>
          <w:szCs w:val="24"/>
        </w:rPr>
        <w:t xml:space="preserve"> </w:t>
      </w:r>
      <w:r w:rsidRPr="00130C63">
        <w:rPr>
          <w:rFonts w:ascii="Arial" w:eastAsia="Times New Roman" w:hAnsi="Arial" w:cs="Arial"/>
          <w:color w:val="333333"/>
          <w:sz w:val="24"/>
          <w:szCs w:val="24"/>
        </w:rPr>
        <w:t>régimen subsidiado. b) Los recursos obtenidos como producto del monopolio de juegos de suerte y azar y los recursos transferidos por ETESA a las entidades territoriales, que no estén asignados por ley a pensiones,</w:t>
      </w:r>
      <w:r w:rsidR="00C854E4">
        <w:rPr>
          <w:rFonts w:ascii="Arial" w:eastAsia="Times New Roman" w:hAnsi="Arial" w:cs="Arial"/>
          <w:color w:val="333333"/>
          <w:sz w:val="24"/>
          <w:szCs w:val="24"/>
        </w:rPr>
        <w:t xml:space="preserve"> funcionamiento e investigación, </w:t>
      </w:r>
      <w:r w:rsidRPr="00130C63">
        <w:rPr>
          <w:rFonts w:ascii="Arial" w:eastAsia="Times New Roman" w:hAnsi="Arial" w:cs="Arial"/>
          <w:color w:val="333333"/>
          <w:sz w:val="24"/>
          <w:szCs w:val="24"/>
        </w:rPr>
        <w:t xml:space="preserve">se contabilizarán como esfuerzo propio territorial; </w:t>
      </w:r>
      <w:r w:rsidRPr="00130C63">
        <w:rPr>
          <w:rStyle w:val="Textoennegrita"/>
          <w:rFonts w:ascii="Arial" w:eastAsia="Times New Roman" w:hAnsi="Arial" w:cs="Arial"/>
          <w:b w:val="0"/>
          <w:color w:val="333333"/>
          <w:sz w:val="24"/>
          <w:szCs w:val="24"/>
        </w:rPr>
        <w:t xml:space="preserve">Artículo 9°. </w:t>
      </w:r>
      <w:r w:rsidRPr="00130C63">
        <w:rPr>
          <w:rStyle w:val="nfasis"/>
          <w:rFonts w:ascii="Arial" w:eastAsia="Times New Roman" w:hAnsi="Arial" w:cs="Arial"/>
          <w:bCs/>
          <w:color w:val="333333"/>
          <w:sz w:val="24"/>
          <w:szCs w:val="24"/>
        </w:rPr>
        <w:t xml:space="preserve">Financiación. </w:t>
      </w:r>
      <w:r w:rsidRPr="00130C63">
        <w:rPr>
          <w:rFonts w:ascii="Arial" w:eastAsia="Times New Roman" w:hAnsi="Arial" w:cs="Arial"/>
          <w:color w:val="333333"/>
          <w:sz w:val="24"/>
          <w:szCs w:val="24"/>
        </w:rPr>
        <w:t>El Sistema General de Seguridad Social en Salud alcanzará en los próximos tres años, la cobertura universal de aseguramiento en los niveles I, II y III del Sisbén.</w:t>
      </w: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A7186A">
      <w:pPr>
        <w:spacing w:after="0" w:line="360" w:lineRule="auto"/>
        <w:jc w:val="both"/>
        <w:rPr>
          <w:rFonts w:ascii="Arial" w:eastAsia="Times New Roman" w:hAnsi="Arial" w:cs="Arial"/>
          <w:color w:val="333333"/>
          <w:sz w:val="24"/>
          <w:szCs w:val="24"/>
        </w:rPr>
      </w:pPr>
    </w:p>
    <w:p w:rsidR="00B92E19" w:rsidRDefault="00B92E19" w:rsidP="00B92E19">
      <w:pPr>
        <w:spacing w:after="0" w:line="360" w:lineRule="auto"/>
        <w:jc w:val="right"/>
        <w:rPr>
          <w:rFonts w:ascii="Arial" w:eastAsia="Times New Roman" w:hAnsi="Arial" w:cs="Arial"/>
          <w:color w:val="333333"/>
          <w:sz w:val="24"/>
          <w:szCs w:val="24"/>
        </w:rPr>
      </w:pPr>
      <w:r>
        <w:rPr>
          <w:rFonts w:ascii="Arial" w:eastAsia="Times New Roman" w:hAnsi="Arial" w:cs="Arial"/>
          <w:color w:val="333333"/>
          <w:sz w:val="24"/>
          <w:szCs w:val="24"/>
        </w:rPr>
        <w:lastRenderedPageBreak/>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r>
      <w:r>
        <w:rPr>
          <w:rFonts w:ascii="Arial" w:eastAsia="Times New Roman" w:hAnsi="Arial" w:cs="Arial"/>
          <w:color w:val="333333"/>
          <w:sz w:val="24"/>
          <w:szCs w:val="24"/>
        </w:rPr>
        <w:tab/>
        <w:t>40</w:t>
      </w:r>
    </w:p>
    <w:p w:rsidR="00804D17" w:rsidRPr="00A90EB0" w:rsidRDefault="002212A0" w:rsidP="004979A6">
      <w:pPr>
        <w:shd w:val="clear" w:color="auto" w:fill="FFFFFF"/>
        <w:spacing w:before="240" w:after="240" w:line="240" w:lineRule="auto"/>
        <w:jc w:val="both"/>
        <w:rPr>
          <w:rFonts w:ascii="Arial" w:eastAsia="Times New Roman" w:hAnsi="Arial" w:cs="Arial"/>
          <w:b/>
          <w:color w:val="333333"/>
          <w:sz w:val="24"/>
          <w:szCs w:val="24"/>
        </w:rPr>
      </w:pPr>
      <w:r>
        <w:rPr>
          <w:rFonts w:ascii="Arial" w:eastAsia="Times New Roman" w:hAnsi="Arial" w:cs="Arial"/>
          <w:b/>
          <w:color w:val="333333"/>
          <w:sz w:val="24"/>
          <w:szCs w:val="24"/>
        </w:rPr>
        <w:t xml:space="preserve">Insertar la </w:t>
      </w:r>
      <w:r w:rsidR="00804D17" w:rsidRPr="00A90EB0">
        <w:rPr>
          <w:rFonts w:ascii="Arial" w:eastAsia="Times New Roman" w:hAnsi="Arial" w:cs="Arial"/>
          <w:b/>
          <w:color w:val="333333"/>
          <w:sz w:val="24"/>
          <w:szCs w:val="24"/>
        </w:rPr>
        <w:t>TABLA No 2</w:t>
      </w:r>
      <w:r>
        <w:rPr>
          <w:rFonts w:ascii="Arial" w:eastAsia="Times New Roman" w:hAnsi="Arial" w:cs="Arial"/>
          <w:b/>
          <w:color w:val="333333"/>
          <w:sz w:val="24"/>
          <w:szCs w:val="24"/>
        </w:rPr>
        <w:t>3</w:t>
      </w:r>
      <w:r w:rsidR="00804D17" w:rsidRPr="00A90EB0">
        <w:rPr>
          <w:rFonts w:ascii="Arial" w:eastAsia="Times New Roman" w:hAnsi="Arial" w:cs="Arial"/>
          <w:b/>
          <w:color w:val="333333"/>
          <w:sz w:val="24"/>
          <w:szCs w:val="24"/>
        </w:rPr>
        <w:t xml:space="preserve"> PROYECCION DE INGRESOS PARA INVERSIONES EN LOS EJES PROGRAMATICOS DE SALUD PERIODO 2008-2011 EN MILLONES DE PESOS.</w:t>
      </w:r>
    </w:p>
    <w:p w:rsidR="00AB7CAB" w:rsidRDefault="00AB7CAB" w:rsidP="00611EBD">
      <w:pPr>
        <w:spacing w:after="0" w:line="360" w:lineRule="auto"/>
        <w:jc w:val="both"/>
        <w:rPr>
          <w:rFonts w:ascii="Arial" w:hAnsi="Arial" w:cs="Arial"/>
          <w:b/>
          <w:sz w:val="24"/>
          <w:szCs w:val="24"/>
        </w:rPr>
      </w:pPr>
    </w:p>
    <w:p w:rsidR="00B92E19" w:rsidRDefault="00B92E19" w:rsidP="00AE3EB6">
      <w:pPr>
        <w:spacing w:after="0" w:line="360" w:lineRule="auto"/>
        <w:jc w:val="right"/>
        <w:rPr>
          <w:rFonts w:ascii="Arial" w:hAnsi="Arial" w:cs="Arial"/>
          <w:sz w:val="24"/>
          <w:szCs w:val="24"/>
        </w:rPr>
      </w:pPr>
    </w:p>
    <w:p w:rsidR="00B92E19" w:rsidRDefault="00B92E19" w:rsidP="00AE3EB6">
      <w:pPr>
        <w:spacing w:after="0" w:line="360" w:lineRule="auto"/>
        <w:jc w:val="right"/>
        <w:rPr>
          <w:rFonts w:ascii="Arial" w:hAnsi="Arial" w:cs="Arial"/>
          <w:sz w:val="24"/>
          <w:szCs w:val="24"/>
        </w:rPr>
      </w:pPr>
    </w:p>
    <w:p w:rsidR="00B92E19" w:rsidRDefault="00B92E19"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840362" w:rsidRDefault="00840362" w:rsidP="00AE3EB6">
      <w:pPr>
        <w:spacing w:after="0" w:line="360" w:lineRule="auto"/>
        <w:jc w:val="right"/>
        <w:rPr>
          <w:rFonts w:ascii="Arial" w:hAnsi="Arial" w:cs="Arial"/>
          <w:sz w:val="24"/>
          <w:szCs w:val="24"/>
        </w:rPr>
      </w:pPr>
    </w:p>
    <w:p w:rsidR="00BF6774" w:rsidRDefault="00BF6774" w:rsidP="00AE3EB6">
      <w:pPr>
        <w:spacing w:after="0" w:line="360" w:lineRule="auto"/>
        <w:jc w:val="right"/>
        <w:rPr>
          <w:rFonts w:ascii="Arial" w:hAnsi="Arial" w:cs="Arial"/>
          <w:sz w:val="24"/>
          <w:szCs w:val="24"/>
        </w:rPr>
      </w:pPr>
    </w:p>
    <w:p w:rsidR="00AE3EB6" w:rsidRPr="00B32D54" w:rsidRDefault="00AE3EB6" w:rsidP="00AE3EB6">
      <w:pPr>
        <w:spacing w:after="0" w:line="360" w:lineRule="auto"/>
        <w:jc w:val="right"/>
        <w:rPr>
          <w:rFonts w:ascii="Arial" w:hAnsi="Arial" w:cs="Arial"/>
          <w:sz w:val="24"/>
          <w:szCs w:val="24"/>
        </w:rPr>
      </w:pPr>
      <w:r w:rsidRPr="00B32D54">
        <w:rPr>
          <w:rFonts w:ascii="Arial" w:hAnsi="Arial" w:cs="Arial"/>
          <w:sz w:val="24"/>
          <w:szCs w:val="24"/>
        </w:rPr>
        <w:lastRenderedPageBreak/>
        <w:t>4</w:t>
      </w:r>
      <w:r w:rsidR="00B32D54" w:rsidRPr="00B32D54">
        <w:rPr>
          <w:rFonts w:ascii="Arial" w:hAnsi="Arial" w:cs="Arial"/>
          <w:sz w:val="24"/>
          <w:szCs w:val="24"/>
        </w:rPr>
        <w:t>1</w:t>
      </w:r>
    </w:p>
    <w:p w:rsidR="00611EBD" w:rsidRPr="00B32D54" w:rsidRDefault="00611EBD" w:rsidP="00B32D54">
      <w:pPr>
        <w:pStyle w:val="Prrafodelista"/>
        <w:numPr>
          <w:ilvl w:val="0"/>
          <w:numId w:val="3"/>
        </w:numPr>
        <w:spacing w:after="0" w:line="360" w:lineRule="auto"/>
        <w:jc w:val="both"/>
        <w:rPr>
          <w:rFonts w:ascii="Arial" w:hAnsi="Arial" w:cs="Arial"/>
          <w:b/>
          <w:sz w:val="24"/>
          <w:szCs w:val="24"/>
        </w:rPr>
      </w:pPr>
      <w:r w:rsidRPr="00B32D54">
        <w:rPr>
          <w:rFonts w:ascii="Arial" w:hAnsi="Arial" w:cs="Arial"/>
          <w:b/>
          <w:sz w:val="24"/>
          <w:szCs w:val="24"/>
        </w:rPr>
        <w:t>VISION DEL PLAN TERRITORIAL DE SALUD</w:t>
      </w:r>
    </w:p>
    <w:p w:rsidR="00B32D54" w:rsidRPr="00B32D54" w:rsidRDefault="00B32D54" w:rsidP="00B32D54">
      <w:pPr>
        <w:spacing w:after="0" w:line="360" w:lineRule="auto"/>
        <w:jc w:val="both"/>
        <w:rPr>
          <w:rFonts w:ascii="Arial" w:hAnsi="Arial" w:cs="Arial"/>
          <w:b/>
          <w:sz w:val="24"/>
          <w:szCs w:val="24"/>
        </w:rPr>
      </w:pPr>
    </w:p>
    <w:p w:rsidR="00611EBD" w:rsidRDefault="00611EBD" w:rsidP="00611EBD">
      <w:pPr>
        <w:spacing w:after="0" w:line="360" w:lineRule="auto"/>
        <w:jc w:val="both"/>
        <w:rPr>
          <w:rFonts w:ascii="Arial" w:hAnsi="Arial" w:cs="Arial"/>
          <w:bCs/>
          <w:sz w:val="24"/>
          <w:szCs w:val="24"/>
        </w:rPr>
      </w:pPr>
      <w:r w:rsidRPr="00CB645B">
        <w:rPr>
          <w:rFonts w:ascii="Arial" w:hAnsi="Arial" w:cs="Arial"/>
          <w:bCs/>
          <w:sz w:val="24"/>
          <w:szCs w:val="24"/>
        </w:rPr>
        <w:t>Para el año 201</w:t>
      </w:r>
      <w:r>
        <w:rPr>
          <w:rFonts w:ascii="Arial" w:hAnsi="Arial" w:cs="Arial"/>
          <w:bCs/>
          <w:sz w:val="24"/>
          <w:szCs w:val="24"/>
        </w:rPr>
        <w:t>9 la población del Medio Baudó</w:t>
      </w:r>
      <w:r w:rsidRPr="00CB645B">
        <w:rPr>
          <w:rFonts w:ascii="Arial" w:hAnsi="Arial" w:cs="Arial"/>
          <w:bCs/>
          <w:sz w:val="24"/>
          <w:szCs w:val="24"/>
        </w:rPr>
        <w:t xml:space="preserve">, </w:t>
      </w:r>
      <w:r>
        <w:rPr>
          <w:rFonts w:ascii="Arial" w:hAnsi="Arial" w:cs="Arial"/>
          <w:bCs/>
          <w:sz w:val="24"/>
          <w:szCs w:val="24"/>
        </w:rPr>
        <w:t>contará con</w:t>
      </w:r>
      <w:r w:rsidRPr="00CB645B">
        <w:rPr>
          <w:rFonts w:ascii="Arial" w:hAnsi="Arial" w:cs="Arial"/>
          <w:bCs/>
          <w:sz w:val="24"/>
          <w:szCs w:val="24"/>
        </w:rPr>
        <w:t xml:space="preserve"> un municipio saludable, que involucre </w:t>
      </w:r>
      <w:r>
        <w:rPr>
          <w:rFonts w:ascii="Arial" w:hAnsi="Arial" w:cs="Arial"/>
          <w:bCs/>
          <w:sz w:val="24"/>
          <w:szCs w:val="24"/>
        </w:rPr>
        <w:t xml:space="preserve">todos los actores del SGSSS, </w:t>
      </w:r>
      <w:r w:rsidRPr="00CB645B">
        <w:rPr>
          <w:rFonts w:ascii="Arial" w:hAnsi="Arial" w:cs="Arial"/>
          <w:bCs/>
          <w:sz w:val="24"/>
          <w:szCs w:val="24"/>
        </w:rPr>
        <w:t>una comunidad empoderada de los procesos de participación social en salud individuales y colectivos.</w:t>
      </w:r>
    </w:p>
    <w:p w:rsidR="00611EBD" w:rsidRPr="00CB645B" w:rsidRDefault="00611EBD" w:rsidP="00611EBD">
      <w:pPr>
        <w:spacing w:after="0" w:line="360" w:lineRule="auto"/>
        <w:jc w:val="both"/>
        <w:rPr>
          <w:rFonts w:ascii="Arial" w:hAnsi="Arial" w:cs="Arial"/>
          <w:sz w:val="24"/>
          <w:szCs w:val="24"/>
        </w:rPr>
      </w:pPr>
    </w:p>
    <w:p w:rsidR="00611EBD" w:rsidRPr="00B32D54" w:rsidRDefault="0015114B" w:rsidP="00B32D54">
      <w:pPr>
        <w:pStyle w:val="Prrafodelista"/>
        <w:numPr>
          <w:ilvl w:val="0"/>
          <w:numId w:val="3"/>
        </w:numPr>
        <w:spacing w:after="0" w:line="360" w:lineRule="auto"/>
        <w:jc w:val="both"/>
        <w:rPr>
          <w:rFonts w:ascii="Arial" w:hAnsi="Arial" w:cs="Arial"/>
          <w:b/>
          <w:sz w:val="24"/>
          <w:szCs w:val="24"/>
        </w:rPr>
      </w:pPr>
      <w:r w:rsidRPr="00B32D54">
        <w:rPr>
          <w:rFonts w:ascii="Arial" w:hAnsi="Arial" w:cs="Arial"/>
          <w:b/>
          <w:sz w:val="24"/>
          <w:szCs w:val="24"/>
        </w:rPr>
        <w:t>MISION</w:t>
      </w:r>
      <w:r w:rsidR="00611EBD" w:rsidRPr="00B32D54">
        <w:rPr>
          <w:rFonts w:ascii="Arial" w:hAnsi="Arial" w:cs="Arial"/>
          <w:b/>
          <w:sz w:val="24"/>
          <w:szCs w:val="24"/>
        </w:rPr>
        <w:t xml:space="preserve"> DEL PLAN TERRITORIAL DE SALUD.</w:t>
      </w:r>
    </w:p>
    <w:p w:rsidR="00B32D54" w:rsidRPr="00B32D54" w:rsidRDefault="00B32D54" w:rsidP="00B32D54">
      <w:pPr>
        <w:spacing w:after="0" w:line="360" w:lineRule="auto"/>
        <w:jc w:val="both"/>
        <w:rPr>
          <w:rFonts w:ascii="Arial" w:hAnsi="Arial" w:cs="Arial"/>
          <w:b/>
          <w:sz w:val="24"/>
          <w:szCs w:val="24"/>
        </w:rPr>
      </w:pPr>
    </w:p>
    <w:p w:rsidR="00611EBD" w:rsidRDefault="00611EBD" w:rsidP="00611EBD">
      <w:pPr>
        <w:spacing w:after="0" w:line="360" w:lineRule="auto"/>
        <w:jc w:val="both"/>
        <w:rPr>
          <w:rFonts w:ascii="Arial" w:hAnsi="Arial" w:cs="Arial"/>
          <w:sz w:val="24"/>
          <w:szCs w:val="24"/>
        </w:rPr>
      </w:pPr>
      <w:r w:rsidRPr="00CB645B">
        <w:rPr>
          <w:rFonts w:ascii="Arial" w:hAnsi="Arial" w:cs="Arial"/>
          <w:sz w:val="24"/>
          <w:szCs w:val="24"/>
        </w:rPr>
        <w:t xml:space="preserve">Garantizar la salud integral </w:t>
      </w:r>
      <w:r>
        <w:rPr>
          <w:rFonts w:ascii="Arial" w:hAnsi="Arial" w:cs="Arial"/>
          <w:sz w:val="24"/>
          <w:szCs w:val="24"/>
        </w:rPr>
        <w:t>a</w:t>
      </w:r>
      <w:r w:rsidRPr="00CB645B">
        <w:rPr>
          <w:rFonts w:ascii="Arial" w:hAnsi="Arial" w:cs="Arial"/>
          <w:sz w:val="24"/>
          <w:szCs w:val="24"/>
        </w:rPr>
        <w:t xml:space="preserve"> los habitantes del municipio de </w:t>
      </w:r>
      <w:r>
        <w:rPr>
          <w:rFonts w:ascii="Arial" w:hAnsi="Arial" w:cs="Arial"/>
          <w:sz w:val="24"/>
          <w:szCs w:val="24"/>
        </w:rPr>
        <w:t>Medio Baudó</w:t>
      </w:r>
      <w:r w:rsidRPr="00CB645B">
        <w:rPr>
          <w:rFonts w:ascii="Arial" w:hAnsi="Arial" w:cs="Arial"/>
          <w:sz w:val="24"/>
          <w:szCs w:val="24"/>
        </w:rPr>
        <w:t>, mediante la ejecución de acciones, el seguimiento y evaluación de todos los actores del SGSSS, teniendo en cuenta la participación social.</w:t>
      </w:r>
    </w:p>
    <w:p w:rsidR="00804D17" w:rsidRPr="00D203F3" w:rsidRDefault="00804D17" w:rsidP="00804D17">
      <w:pPr>
        <w:spacing w:after="0" w:line="360" w:lineRule="auto"/>
        <w:jc w:val="both"/>
        <w:rPr>
          <w:rFonts w:ascii="Arial" w:hAnsi="Arial" w:cs="Arial"/>
          <w:b/>
          <w:color w:val="333333"/>
          <w:sz w:val="24"/>
          <w:szCs w:val="24"/>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B32D54" w:rsidRDefault="00B32D54" w:rsidP="00B32D54">
      <w:pPr>
        <w:pStyle w:val="Prrafodelista"/>
        <w:autoSpaceDE w:val="0"/>
        <w:autoSpaceDN w:val="0"/>
        <w:adjustRightInd w:val="0"/>
        <w:spacing w:after="0" w:line="240" w:lineRule="auto"/>
        <w:ind w:left="360"/>
        <w:jc w:val="right"/>
        <w:rPr>
          <w:rFonts w:ascii="Arial" w:hAnsi="Arial" w:cs="Arial"/>
          <w:bCs/>
          <w:sz w:val="24"/>
          <w:szCs w:val="24"/>
          <w:lang w:val="es-CO"/>
        </w:rPr>
      </w:pPr>
      <w:r w:rsidRPr="00B32D54">
        <w:rPr>
          <w:rFonts w:ascii="Arial" w:hAnsi="Arial" w:cs="Arial"/>
          <w:bCs/>
          <w:sz w:val="24"/>
          <w:szCs w:val="24"/>
          <w:lang w:val="es-CO"/>
        </w:rPr>
        <w:t>42</w:t>
      </w:r>
    </w:p>
    <w:p w:rsidR="00D11E48" w:rsidRPr="00B32D54" w:rsidRDefault="00D11E48" w:rsidP="00B32D54">
      <w:pPr>
        <w:pStyle w:val="Prrafodelista"/>
        <w:autoSpaceDE w:val="0"/>
        <w:autoSpaceDN w:val="0"/>
        <w:adjustRightInd w:val="0"/>
        <w:spacing w:after="0" w:line="240" w:lineRule="auto"/>
        <w:ind w:left="360"/>
        <w:jc w:val="right"/>
        <w:rPr>
          <w:rFonts w:ascii="Arial" w:hAnsi="Arial" w:cs="Arial"/>
          <w:bCs/>
          <w:sz w:val="24"/>
          <w:szCs w:val="24"/>
          <w:lang w:val="es-CO"/>
        </w:rPr>
      </w:pPr>
    </w:p>
    <w:p w:rsidR="009833B5" w:rsidRPr="001D009D" w:rsidRDefault="001D009D" w:rsidP="001D009D">
      <w:pPr>
        <w:pStyle w:val="Prrafodelista"/>
        <w:autoSpaceDE w:val="0"/>
        <w:autoSpaceDN w:val="0"/>
        <w:adjustRightInd w:val="0"/>
        <w:spacing w:after="0" w:line="240" w:lineRule="auto"/>
        <w:ind w:left="360"/>
        <w:jc w:val="both"/>
        <w:rPr>
          <w:rFonts w:ascii="Arial" w:hAnsi="Arial" w:cs="Arial"/>
          <w:b/>
          <w:bCs/>
          <w:sz w:val="24"/>
          <w:szCs w:val="24"/>
          <w:lang w:val="es-CO"/>
        </w:rPr>
      </w:pPr>
      <w:r w:rsidRPr="001D009D">
        <w:rPr>
          <w:rFonts w:ascii="Arial" w:hAnsi="Arial" w:cs="Arial"/>
          <w:b/>
          <w:bCs/>
          <w:sz w:val="24"/>
          <w:szCs w:val="24"/>
          <w:lang w:val="es-CO"/>
        </w:rPr>
        <w:t>5. DESCRIPCION Y PRIORIZACIÓN DE LOS PROBLEMAS Y NECESIDADES IDENTIFICADAS.</w:t>
      </w:r>
    </w:p>
    <w:p w:rsidR="009833B5" w:rsidRPr="004D2E59" w:rsidRDefault="009833B5" w:rsidP="009833B5">
      <w:pPr>
        <w:autoSpaceDE w:val="0"/>
        <w:autoSpaceDN w:val="0"/>
        <w:adjustRightInd w:val="0"/>
        <w:spacing w:after="0" w:line="240" w:lineRule="auto"/>
        <w:jc w:val="both"/>
        <w:rPr>
          <w:rFonts w:ascii="Arial" w:hAnsi="Arial" w:cs="Arial"/>
          <w:b/>
          <w:bCs/>
          <w:sz w:val="24"/>
          <w:szCs w:val="24"/>
          <w:lang w:val="es-CO"/>
        </w:rPr>
      </w:pPr>
    </w:p>
    <w:p w:rsidR="00D93FDD" w:rsidRDefault="00A22439"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bCs/>
          <w:sz w:val="24"/>
          <w:szCs w:val="24"/>
          <w:lang w:val="es-CO"/>
        </w:rPr>
        <w:t xml:space="preserve">5.1 </w:t>
      </w:r>
      <w:r w:rsidR="009833B5" w:rsidRPr="00A22439">
        <w:rPr>
          <w:rFonts w:ascii="Arial" w:hAnsi="Arial" w:cs="Arial"/>
          <w:b/>
          <w:bCs/>
          <w:sz w:val="24"/>
          <w:szCs w:val="24"/>
          <w:lang w:val="es-CO"/>
        </w:rPr>
        <w:t>La dispersión de la población; topografía del municipio; las dificultades y costos de transporte y comunicación</w:t>
      </w:r>
      <w:r w:rsidR="009833B5" w:rsidRPr="00A22439">
        <w:rPr>
          <w:rFonts w:ascii="Arial" w:hAnsi="Arial" w:cs="Arial"/>
          <w:sz w:val="24"/>
          <w:szCs w:val="24"/>
          <w:lang w:val="es-CO"/>
        </w:rPr>
        <w:t>. Estas condiciones encarecen e impiden el fácil y normal acceso de la población rural a los programas y servicios regulares desde y hacia el Centro de salud.</w:t>
      </w:r>
    </w:p>
    <w:p w:rsidR="00D93FDD" w:rsidRDefault="00D93FDD" w:rsidP="00D93FDD">
      <w:pPr>
        <w:autoSpaceDE w:val="0"/>
        <w:autoSpaceDN w:val="0"/>
        <w:adjustRightInd w:val="0"/>
        <w:spacing w:after="0" w:line="360" w:lineRule="auto"/>
        <w:ind w:left="360"/>
        <w:jc w:val="both"/>
        <w:rPr>
          <w:rFonts w:ascii="Arial" w:hAnsi="Arial" w:cs="Arial"/>
          <w:b/>
          <w:sz w:val="24"/>
          <w:szCs w:val="24"/>
          <w:lang w:val="es-CO"/>
        </w:rPr>
      </w:pPr>
    </w:p>
    <w:p w:rsidR="00D93FDD" w:rsidRDefault="00D93FDD"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sz w:val="24"/>
          <w:szCs w:val="24"/>
          <w:lang w:val="es-CO"/>
        </w:rPr>
        <w:t xml:space="preserve">5.2 </w:t>
      </w:r>
      <w:r w:rsidR="009833B5" w:rsidRPr="004E537C">
        <w:rPr>
          <w:rFonts w:ascii="Arial" w:hAnsi="Arial" w:cs="Arial"/>
          <w:b/>
          <w:sz w:val="24"/>
          <w:szCs w:val="24"/>
          <w:lang w:val="es-CO"/>
        </w:rPr>
        <w:t>Sistema de salud carente de integralidad</w:t>
      </w:r>
      <w:r w:rsidR="009833B5" w:rsidRPr="004E537C">
        <w:rPr>
          <w:rFonts w:ascii="Arial" w:hAnsi="Arial" w:cs="Arial"/>
          <w:sz w:val="24"/>
          <w:szCs w:val="24"/>
          <w:lang w:val="es-CO"/>
        </w:rPr>
        <w:t xml:space="preserve"> y enfocado hacia acciones resolutivas y curativas </w:t>
      </w:r>
      <w:r w:rsidR="009833B5">
        <w:rPr>
          <w:rFonts w:ascii="Arial" w:hAnsi="Arial" w:cs="Arial"/>
          <w:sz w:val="24"/>
          <w:szCs w:val="24"/>
          <w:lang w:val="es-CO"/>
        </w:rPr>
        <w:t>(urgencias – hospitalización)</w:t>
      </w:r>
      <w:r w:rsidR="009833B5" w:rsidRPr="004E537C">
        <w:rPr>
          <w:rFonts w:ascii="Arial" w:hAnsi="Arial" w:cs="Arial"/>
          <w:sz w:val="24"/>
          <w:szCs w:val="24"/>
          <w:lang w:val="es-CO"/>
        </w:rPr>
        <w:t>, antes que preventivas, de promoción y control de riesgos.</w:t>
      </w:r>
    </w:p>
    <w:p w:rsidR="00D93FDD" w:rsidRDefault="00D93FDD" w:rsidP="00D93FDD">
      <w:pPr>
        <w:autoSpaceDE w:val="0"/>
        <w:autoSpaceDN w:val="0"/>
        <w:adjustRightInd w:val="0"/>
        <w:spacing w:after="0" w:line="360" w:lineRule="auto"/>
        <w:ind w:left="360"/>
        <w:jc w:val="both"/>
        <w:rPr>
          <w:rFonts w:ascii="Arial" w:hAnsi="Arial" w:cs="Arial"/>
          <w:b/>
          <w:bCs/>
          <w:sz w:val="24"/>
          <w:szCs w:val="24"/>
          <w:lang w:val="es-CO"/>
        </w:rPr>
      </w:pPr>
    </w:p>
    <w:p w:rsidR="00D93FDD" w:rsidRDefault="00D93FDD"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bCs/>
          <w:sz w:val="24"/>
          <w:szCs w:val="24"/>
          <w:lang w:val="es-CO"/>
        </w:rPr>
        <w:t xml:space="preserve">5.3 </w:t>
      </w:r>
      <w:r w:rsidR="009833B5" w:rsidRPr="00913F5B">
        <w:rPr>
          <w:rFonts w:ascii="Arial" w:hAnsi="Arial" w:cs="Arial"/>
          <w:b/>
          <w:bCs/>
          <w:sz w:val="24"/>
          <w:szCs w:val="24"/>
          <w:lang w:val="es-CO"/>
        </w:rPr>
        <w:t>Estrategias y sistemas de prestación de servicios no pertinentes para las particularidades de la región</w:t>
      </w:r>
      <w:r w:rsidR="009833B5" w:rsidRPr="00913F5B">
        <w:rPr>
          <w:rFonts w:ascii="Arial" w:hAnsi="Arial" w:cs="Arial"/>
          <w:sz w:val="24"/>
          <w:szCs w:val="24"/>
          <w:lang w:val="es-CO"/>
        </w:rPr>
        <w:t xml:space="preserve">. La red de servicios estáticos ofrecida por las </w:t>
      </w:r>
      <w:proofErr w:type="spellStart"/>
      <w:r w:rsidR="009833B5" w:rsidRPr="00913F5B">
        <w:rPr>
          <w:rFonts w:ascii="Arial" w:hAnsi="Arial" w:cs="Arial"/>
          <w:sz w:val="24"/>
          <w:szCs w:val="24"/>
          <w:lang w:val="es-CO"/>
        </w:rPr>
        <w:t>EPSs</w:t>
      </w:r>
      <w:proofErr w:type="spellEnd"/>
      <w:r w:rsidR="009833B5" w:rsidRPr="00913F5B">
        <w:rPr>
          <w:rFonts w:ascii="Arial" w:hAnsi="Arial" w:cs="Arial"/>
          <w:sz w:val="24"/>
          <w:szCs w:val="24"/>
          <w:lang w:val="es-CO"/>
        </w:rPr>
        <w:t xml:space="preserve"> no es eficiente ni útil para las condiciones particulares de nuestro municipio.</w:t>
      </w:r>
    </w:p>
    <w:p w:rsidR="00D93FDD" w:rsidRDefault="00D93FDD" w:rsidP="00D93FDD">
      <w:pPr>
        <w:autoSpaceDE w:val="0"/>
        <w:autoSpaceDN w:val="0"/>
        <w:adjustRightInd w:val="0"/>
        <w:spacing w:after="0" w:line="360" w:lineRule="auto"/>
        <w:ind w:left="360"/>
        <w:jc w:val="both"/>
        <w:rPr>
          <w:rFonts w:ascii="Arial" w:hAnsi="Arial" w:cs="Arial"/>
          <w:b/>
          <w:sz w:val="24"/>
          <w:szCs w:val="24"/>
          <w:lang w:val="es-CO"/>
        </w:rPr>
      </w:pPr>
    </w:p>
    <w:p w:rsidR="00D93FDD" w:rsidRDefault="00D93FDD"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sz w:val="24"/>
          <w:szCs w:val="24"/>
          <w:lang w:val="es-CO"/>
        </w:rPr>
        <w:t xml:space="preserve">5.4 </w:t>
      </w:r>
      <w:r w:rsidR="009833B5" w:rsidRPr="003F4D39">
        <w:rPr>
          <w:rFonts w:ascii="Arial" w:hAnsi="Arial" w:cs="Arial"/>
          <w:b/>
          <w:sz w:val="24"/>
          <w:szCs w:val="24"/>
          <w:lang w:val="es-CO"/>
        </w:rPr>
        <w:t xml:space="preserve">Funcionamiento del RSS, </w:t>
      </w:r>
      <w:r w:rsidR="009833B5">
        <w:rPr>
          <w:rFonts w:ascii="Arial" w:hAnsi="Arial" w:cs="Arial"/>
          <w:b/>
          <w:sz w:val="24"/>
          <w:szCs w:val="24"/>
          <w:lang w:val="es-CO"/>
        </w:rPr>
        <w:t>deficiente</w:t>
      </w:r>
      <w:r w:rsidR="009833B5" w:rsidRPr="00913F5B">
        <w:rPr>
          <w:rFonts w:ascii="Arial" w:hAnsi="Arial" w:cs="Arial"/>
          <w:sz w:val="24"/>
          <w:szCs w:val="24"/>
          <w:lang w:val="es-CO"/>
        </w:rPr>
        <w:t xml:space="preserve"> y sin impacto real en la calidad de vida de los presuntos beneficiarios.</w:t>
      </w:r>
    </w:p>
    <w:p w:rsidR="00D93FDD" w:rsidRDefault="00D93FDD" w:rsidP="00D93FDD">
      <w:pPr>
        <w:autoSpaceDE w:val="0"/>
        <w:autoSpaceDN w:val="0"/>
        <w:adjustRightInd w:val="0"/>
        <w:spacing w:after="0" w:line="360" w:lineRule="auto"/>
        <w:ind w:left="360"/>
        <w:jc w:val="both"/>
        <w:rPr>
          <w:rFonts w:ascii="Arial" w:hAnsi="Arial" w:cs="Arial"/>
          <w:b/>
          <w:sz w:val="24"/>
          <w:szCs w:val="24"/>
          <w:lang w:val="es-CO"/>
        </w:rPr>
      </w:pPr>
    </w:p>
    <w:p w:rsidR="00D93FDD" w:rsidRDefault="00D93FDD"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sz w:val="24"/>
          <w:szCs w:val="24"/>
          <w:lang w:val="es-CO"/>
        </w:rPr>
        <w:t xml:space="preserve">5.5 </w:t>
      </w:r>
      <w:r w:rsidR="009833B5" w:rsidRPr="003F4D39">
        <w:rPr>
          <w:rFonts w:ascii="Arial" w:hAnsi="Arial" w:cs="Arial"/>
          <w:b/>
          <w:sz w:val="24"/>
          <w:szCs w:val="24"/>
          <w:lang w:val="es-CO"/>
        </w:rPr>
        <w:t>Deficiente coordinación interinstitucional</w:t>
      </w:r>
      <w:r w:rsidR="009833B5" w:rsidRPr="00913F5B">
        <w:rPr>
          <w:rFonts w:ascii="Arial" w:hAnsi="Arial" w:cs="Arial"/>
          <w:sz w:val="24"/>
          <w:szCs w:val="24"/>
          <w:lang w:val="es-CO"/>
        </w:rPr>
        <w:t xml:space="preserve"> </w:t>
      </w:r>
      <w:r w:rsidR="009833B5">
        <w:rPr>
          <w:rFonts w:ascii="Arial" w:hAnsi="Arial" w:cs="Arial"/>
          <w:sz w:val="24"/>
          <w:szCs w:val="24"/>
          <w:lang w:val="es-CO"/>
        </w:rPr>
        <w:t xml:space="preserve">y gestión para la concurrencia </w:t>
      </w:r>
      <w:r w:rsidR="009833B5" w:rsidRPr="00913F5B">
        <w:rPr>
          <w:rFonts w:ascii="Arial" w:hAnsi="Arial" w:cs="Arial"/>
          <w:sz w:val="24"/>
          <w:szCs w:val="24"/>
          <w:lang w:val="es-CO"/>
        </w:rPr>
        <w:t>entre los diferentes organismos y niveles de salud.</w:t>
      </w:r>
    </w:p>
    <w:p w:rsidR="00D93FDD" w:rsidRDefault="00D93FDD" w:rsidP="00D93FDD">
      <w:pPr>
        <w:autoSpaceDE w:val="0"/>
        <w:autoSpaceDN w:val="0"/>
        <w:adjustRightInd w:val="0"/>
        <w:spacing w:after="0" w:line="360" w:lineRule="auto"/>
        <w:ind w:left="360"/>
        <w:jc w:val="both"/>
        <w:rPr>
          <w:rFonts w:ascii="Arial" w:hAnsi="Arial" w:cs="Arial"/>
          <w:b/>
          <w:sz w:val="24"/>
          <w:szCs w:val="24"/>
          <w:lang w:val="es-CO"/>
        </w:rPr>
      </w:pPr>
    </w:p>
    <w:p w:rsidR="00D93FDD" w:rsidRDefault="00D93FDD"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sz w:val="24"/>
          <w:szCs w:val="24"/>
          <w:lang w:val="es-CO"/>
        </w:rPr>
        <w:t xml:space="preserve">5.6 </w:t>
      </w:r>
      <w:r w:rsidR="009833B5" w:rsidRPr="003F4D39">
        <w:rPr>
          <w:rFonts w:ascii="Arial" w:hAnsi="Arial" w:cs="Arial"/>
          <w:b/>
          <w:sz w:val="24"/>
          <w:szCs w:val="24"/>
          <w:lang w:val="es-CO"/>
        </w:rPr>
        <w:t>Deficiente vigilancia y control en los servicios prestados</w:t>
      </w:r>
      <w:r w:rsidR="009833B5" w:rsidRPr="00A846E4">
        <w:rPr>
          <w:rFonts w:ascii="Arial" w:hAnsi="Arial" w:cs="Arial"/>
          <w:sz w:val="24"/>
          <w:szCs w:val="24"/>
          <w:lang w:val="es-CO"/>
        </w:rPr>
        <w:t xml:space="preserve"> por las </w:t>
      </w:r>
      <w:proofErr w:type="spellStart"/>
      <w:r w:rsidR="009833B5" w:rsidRPr="00A846E4">
        <w:rPr>
          <w:rFonts w:ascii="Arial" w:hAnsi="Arial" w:cs="Arial"/>
          <w:sz w:val="24"/>
          <w:szCs w:val="24"/>
          <w:lang w:val="es-CO"/>
        </w:rPr>
        <w:t>EPSs</w:t>
      </w:r>
      <w:proofErr w:type="spellEnd"/>
      <w:r w:rsidR="009833B5" w:rsidRPr="00A846E4">
        <w:rPr>
          <w:rFonts w:ascii="Arial" w:hAnsi="Arial" w:cs="Arial"/>
          <w:sz w:val="24"/>
          <w:szCs w:val="24"/>
          <w:lang w:val="es-CO"/>
        </w:rPr>
        <w:t xml:space="preserve"> y ESE Salud Chocó </w:t>
      </w:r>
      <w:r w:rsidR="009833B5">
        <w:rPr>
          <w:rFonts w:ascii="Arial" w:hAnsi="Arial" w:cs="Arial"/>
          <w:sz w:val="24"/>
          <w:szCs w:val="24"/>
          <w:lang w:val="es-CO"/>
        </w:rPr>
        <w:t xml:space="preserve">por el </w:t>
      </w:r>
      <w:r w:rsidR="009833B5" w:rsidRPr="00A846E4">
        <w:rPr>
          <w:rFonts w:ascii="Arial" w:hAnsi="Arial" w:cs="Arial"/>
          <w:sz w:val="24"/>
          <w:szCs w:val="24"/>
          <w:lang w:val="es-CO"/>
        </w:rPr>
        <w:t xml:space="preserve"> municipio y DASALUD</w:t>
      </w:r>
      <w:r w:rsidR="009833B5">
        <w:rPr>
          <w:rFonts w:ascii="Arial" w:hAnsi="Arial" w:cs="Arial"/>
          <w:sz w:val="24"/>
          <w:szCs w:val="24"/>
          <w:lang w:val="es-CO"/>
        </w:rPr>
        <w:t xml:space="preserve"> por debilidades en la operación del Sistema de Información en Salud.</w:t>
      </w:r>
    </w:p>
    <w:p w:rsidR="00D93FDD" w:rsidRDefault="00D93FDD" w:rsidP="00D93FDD">
      <w:pPr>
        <w:autoSpaceDE w:val="0"/>
        <w:autoSpaceDN w:val="0"/>
        <w:adjustRightInd w:val="0"/>
        <w:spacing w:after="0" w:line="360" w:lineRule="auto"/>
        <w:ind w:left="360"/>
        <w:jc w:val="both"/>
        <w:rPr>
          <w:rFonts w:ascii="Arial" w:hAnsi="Arial" w:cs="Arial"/>
          <w:b/>
          <w:sz w:val="24"/>
          <w:szCs w:val="24"/>
          <w:lang w:val="es-CO"/>
        </w:rPr>
      </w:pPr>
    </w:p>
    <w:p w:rsidR="009833B5" w:rsidRDefault="00D93FDD" w:rsidP="00D93FDD">
      <w:pPr>
        <w:autoSpaceDE w:val="0"/>
        <w:autoSpaceDN w:val="0"/>
        <w:adjustRightInd w:val="0"/>
        <w:spacing w:after="0" w:line="360" w:lineRule="auto"/>
        <w:ind w:left="360"/>
        <w:jc w:val="both"/>
        <w:rPr>
          <w:rFonts w:ascii="Arial" w:hAnsi="Arial" w:cs="Arial"/>
          <w:sz w:val="24"/>
          <w:szCs w:val="24"/>
          <w:lang w:val="es-CO"/>
        </w:rPr>
      </w:pPr>
      <w:r>
        <w:rPr>
          <w:rFonts w:ascii="Arial" w:hAnsi="Arial" w:cs="Arial"/>
          <w:b/>
          <w:sz w:val="24"/>
          <w:szCs w:val="24"/>
          <w:lang w:val="es-CO"/>
        </w:rPr>
        <w:t xml:space="preserve">5.7 </w:t>
      </w:r>
      <w:r w:rsidR="009833B5" w:rsidRPr="003F4D39">
        <w:rPr>
          <w:rFonts w:ascii="Arial" w:hAnsi="Arial" w:cs="Arial"/>
          <w:b/>
          <w:sz w:val="24"/>
          <w:szCs w:val="24"/>
          <w:lang w:val="es-CO"/>
        </w:rPr>
        <w:t>Recursos escasos para todas las apremiantes necesidades</w:t>
      </w:r>
      <w:r w:rsidR="009833B5" w:rsidRPr="00913F5B">
        <w:rPr>
          <w:rFonts w:ascii="Arial" w:hAnsi="Arial" w:cs="Arial"/>
          <w:sz w:val="24"/>
          <w:szCs w:val="24"/>
          <w:lang w:val="es-CO"/>
        </w:rPr>
        <w:t xml:space="preserve"> en materia de infraestructura básica y dotación.</w:t>
      </w: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11E48" w:rsidRDefault="00D11E48" w:rsidP="0078576A">
      <w:pPr>
        <w:autoSpaceDE w:val="0"/>
        <w:autoSpaceDN w:val="0"/>
        <w:adjustRightInd w:val="0"/>
        <w:spacing w:after="0" w:line="360" w:lineRule="auto"/>
        <w:ind w:left="360"/>
        <w:jc w:val="right"/>
        <w:rPr>
          <w:rFonts w:ascii="Arial" w:hAnsi="Arial" w:cs="Arial"/>
          <w:sz w:val="24"/>
          <w:szCs w:val="24"/>
          <w:lang w:val="es-CO"/>
        </w:rPr>
      </w:pPr>
    </w:p>
    <w:p w:rsidR="00DD7B65" w:rsidRDefault="0078576A" w:rsidP="0078576A">
      <w:pPr>
        <w:autoSpaceDE w:val="0"/>
        <w:autoSpaceDN w:val="0"/>
        <w:adjustRightInd w:val="0"/>
        <w:spacing w:after="0" w:line="360" w:lineRule="auto"/>
        <w:ind w:left="360"/>
        <w:jc w:val="right"/>
        <w:rPr>
          <w:rFonts w:ascii="Arial" w:hAnsi="Arial" w:cs="Arial"/>
          <w:sz w:val="24"/>
          <w:szCs w:val="24"/>
          <w:lang w:val="es-CO"/>
        </w:rPr>
      </w:pPr>
      <w:r>
        <w:rPr>
          <w:rFonts w:ascii="Arial" w:hAnsi="Arial" w:cs="Arial"/>
          <w:sz w:val="24"/>
          <w:szCs w:val="24"/>
          <w:lang w:val="es-CO"/>
        </w:rPr>
        <w:lastRenderedPageBreak/>
        <w:t>4</w:t>
      </w:r>
      <w:r w:rsidR="00D11E48">
        <w:rPr>
          <w:rFonts w:ascii="Arial" w:hAnsi="Arial" w:cs="Arial"/>
          <w:sz w:val="24"/>
          <w:szCs w:val="24"/>
          <w:lang w:val="es-CO"/>
        </w:rPr>
        <w:t>3</w:t>
      </w:r>
    </w:p>
    <w:p w:rsidR="00DD7B65" w:rsidRPr="00DD7B65" w:rsidRDefault="00DD7B65" w:rsidP="00D93FDD">
      <w:pPr>
        <w:autoSpaceDE w:val="0"/>
        <w:autoSpaceDN w:val="0"/>
        <w:adjustRightInd w:val="0"/>
        <w:spacing w:after="0" w:line="360" w:lineRule="auto"/>
        <w:ind w:left="360"/>
        <w:jc w:val="both"/>
        <w:rPr>
          <w:rFonts w:ascii="Arial" w:hAnsi="Arial" w:cs="Arial"/>
          <w:b/>
          <w:sz w:val="24"/>
          <w:szCs w:val="24"/>
          <w:lang w:val="es-CO"/>
        </w:rPr>
      </w:pPr>
    </w:p>
    <w:p w:rsidR="00D93FDD" w:rsidRPr="00DD7B65" w:rsidRDefault="00DD7B65" w:rsidP="00D93FDD">
      <w:pPr>
        <w:autoSpaceDE w:val="0"/>
        <w:autoSpaceDN w:val="0"/>
        <w:adjustRightInd w:val="0"/>
        <w:spacing w:after="0" w:line="360" w:lineRule="auto"/>
        <w:ind w:left="360"/>
        <w:jc w:val="both"/>
        <w:rPr>
          <w:rFonts w:ascii="Arial" w:hAnsi="Arial" w:cs="Arial"/>
          <w:b/>
          <w:sz w:val="24"/>
          <w:szCs w:val="24"/>
          <w:lang w:val="es-CO"/>
        </w:rPr>
      </w:pPr>
      <w:r w:rsidRPr="00DD7B65">
        <w:rPr>
          <w:rFonts w:ascii="Arial" w:hAnsi="Arial" w:cs="Arial"/>
          <w:b/>
          <w:sz w:val="24"/>
          <w:szCs w:val="24"/>
          <w:lang w:val="es-CO"/>
        </w:rPr>
        <w:t>6. ANALISIS Y DESCRIPCIÓN DE LAS PRINCIPALES CAUSAS Y SOLUCIONES DE LOS PROBLEMAS Y NECESIDADES PRIORIZADAS.</w:t>
      </w:r>
    </w:p>
    <w:p w:rsidR="0078576A" w:rsidRDefault="0078576A" w:rsidP="000D5D2B">
      <w:pPr>
        <w:jc w:val="center"/>
        <w:rPr>
          <w:rFonts w:ascii="Arial" w:hAnsi="Arial" w:cs="Arial"/>
          <w:sz w:val="24"/>
          <w:szCs w:val="24"/>
        </w:rPr>
      </w:pPr>
    </w:p>
    <w:p w:rsidR="000D5D2B" w:rsidRPr="0078576A" w:rsidRDefault="000D5D2B" w:rsidP="000D5D2B">
      <w:pPr>
        <w:jc w:val="center"/>
        <w:rPr>
          <w:rFonts w:ascii="Arial" w:hAnsi="Arial" w:cs="Arial"/>
          <w:b/>
          <w:sz w:val="24"/>
          <w:szCs w:val="24"/>
        </w:rPr>
      </w:pPr>
      <w:r w:rsidRPr="0078576A">
        <w:rPr>
          <w:rFonts w:ascii="Arial" w:hAnsi="Arial" w:cs="Arial"/>
          <w:b/>
          <w:sz w:val="24"/>
          <w:szCs w:val="24"/>
        </w:rPr>
        <w:t>TABLA No</w:t>
      </w:r>
      <w:r w:rsidR="00A90EB0" w:rsidRPr="0078576A">
        <w:rPr>
          <w:rFonts w:ascii="Arial" w:hAnsi="Arial" w:cs="Arial"/>
          <w:b/>
          <w:sz w:val="24"/>
          <w:szCs w:val="24"/>
        </w:rPr>
        <w:t>2</w:t>
      </w:r>
      <w:r w:rsidR="001E28CB" w:rsidRPr="0078576A">
        <w:rPr>
          <w:rFonts w:ascii="Arial" w:hAnsi="Arial" w:cs="Arial"/>
          <w:b/>
          <w:sz w:val="24"/>
          <w:szCs w:val="24"/>
        </w:rPr>
        <w:t>2</w:t>
      </w:r>
      <w:r w:rsidRPr="0078576A">
        <w:rPr>
          <w:rFonts w:ascii="Arial" w:hAnsi="Arial" w:cs="Arial"/>
          <w:b/>
          <w:sz w:val="24"/>
          <w:szCs w:val="24"/>
        </w:rPr>
        <w:t xml:space="preserve">. FACTORES DE RIESGO Y PROBLEMAS DE SALUD IDENTIFICADOS POR GRUPO DE EDAD RELACIONADAS CON ACCIONES DE INTERVENCIÓN MUNICIPIO DEL MEDIO </w:t>
      </w:r>
      <w:r w:rsidR="00C47D95" w:rsidRPr="0078576A">
        <w:rPr>
          <w:rFonts w:ascii="Arial" w:hAnsi="Arial" w:cs="Arial"/>
          <w:b/>
          <w:sz w:val="24"/>
          <w:szCs w:val="24"/>
        </w:rPr>
        <w:t>BAUDO</w:t>
      </w:r>
      <w:r w:rsidRPr="0078576A">
        <w:rPr>
          <w:rFonts w:ascii="Arial" w:hAnsi="Arial" w:cs="Arial"/>
          <w:b/>
          <w:sz w:val="24"/>
          <w:szCs w:val="24"/>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21"/>
        <w:gridCol w:w="3290"/>
        <w:gridCol w:w="1607"/>
        <w:gridCol w:w="3638"/>
      </w:tblGrid>
      <w:tr w:rsidR="000D5D2B" w:rsidRPr="00F107F5" w:rsidTr="009E313E">
        <w:tc>
          <w:tcPr>
            <w:tcW w:w="821" w:type="dxa"/>
          </w:tcPr>
          <w:p w:rsidR="000D5D2B" w:rsidRPr="00F107F5" w:rsidRDefault="000D5D2B" w:rsidP="00555907">
            <w:pPr>
              <w:jc w:val="both"/>
              <w:rPr>
                <w:rFonts w:ascii="Arial" w:hAnsi="Arial" w:cs="Arial"/>
                <w:b/>
                <w:sz w:val="24"/>
                <w:szCs w:val="24"/>
              </w:rPr>
            </w:pPr>
            <w:r w:rsidRPr="00F107F5">
              <w:rPr>
                <w:rFonts w:ascii="Arial" w:hAnsi="Arial" w:cs="Arial"/>
                <w:b/>
                <w:sz w:val="24"/>
                <w:szCs w:val="24"/>
              </w:rPr>
              <w:t>EDAD</w:t>
            </w:r>
          </w:p>
        </w:tc>
        <w:tc>
          <w:tcPr>
            <w:tcW w:w="3290" w:type="dxa"/>
          </w:tcPr>
          <w:p w:rsidR="000D5D2B" w:rsidRPr="00F107F5" w:rsidRDefault="000D5D2B" w:rsidP="00555907">
            <w:pPr>
              <w:jc w:val="both"/>
              <w:rPr>
                <w:rFonts w:ascii="Arial" w:hAnsi="Arial" w:cs="Arial"/>
                <w:b/>
                <w:sz w:val="24"/>
                <w:szCs w:val="24"/>
              </w:rPr>
            </w:pPr>
            <w:r w:rsidRPr="00F107F5">
              <w:rPr>
                <w:rFonts w:ascii="Arial" w:hAnsi="Arial" w:cs="Arial"/>
                <w:b/>
                <w:sz w:val="24"/>
                <w:szCs w:val="24"/>
              </w:rPr>
              <w:t>FACTORES DE RIESGO</w:t>
            </w:r>
          </w:p>
        </w:tc>
        <w:tc>
          <w:tcPr>
            <w:tcW w:w="1607" w:type="dxa"/>
          </w:tcPr>
          <w:p w:rsidR="000D5D2B" w:rsidRPr="00F107F5" w:rsidRDefault="000D5D2B" w:rsidP="00555907">
            <w:pPr>
              <w:jc w:val="both"/>
              <w:rPr>
                <w:rFonts w:ascii="Arial" w:hAnsi="Arial" w:cs="Arial"/>
                <w:b/>
                <w:sz w:val="24"/>
                <w:szCs w:val="24"/>
              </w:rPr>
            </w:pPr>
            <w:r w:rsidRPr="00F107F5">
              <w:rPr>
                <w:rFonts w:ascii="Arial" w:hAnsi="Arial" w:cs="Arial"/>
                <w:b/>
                <w:sz w:val="24"/>
                <w:szCs w:val="24"/>
              </w:rPr>
              <w:t>PROBLEMAS DE SALUD</w:t>
            </w:r>
          </w:p>
        </w:tc>
        <w:tc>
          <w:tcPr>
            <w:tcW w:w="3638" w:type="dxa"/>
          </w:tcPr>
          <w:p w:rsidR="000D5D2B" w:rsidRPr="00F107F5" w:rsidRDefault="000D5D2B" w:rsidP="00555907">
            <w:pPr>
              <w:jc w:val="both"/>
              <w:rPr>
                <w:rFonts w:ascii="Arial" w:hAnsi="Arial" w:cs="Arial"/>
                <w:b/>
                <w:sz w:val="24"/>
                <w:szCs w:val="24"/>
              </w:rPr>
            </w:pPr>
            <w:r w:rsidRPr="00F107F5">
              <w:rPr>
                <w:rFonts w:ascii="Arial" w:hAnsi="Arial" w:cs="Arial"/>
                <w:b/>
                <w:sz w:val="24"/>
                <w:szCs w:val="24"/>
              </w:rPr>
              <w:t>ACCIONES DE INTERVENCIÓN</w:t>
            </w:r>
          </w:p>
        </w:tc>
      </w:tr>
      <w:tr w:rsidR="000D5D2B" w:rsidRPr="00F107F5" w:rsidTr="009E313E">
        <w:tc>
          <w:tcPr>
            <w:tcW w:w="821" w:type="dxa"/>
          </w:tcPr>
          <w:p w:rsidR="000D5D2B" w:rsidRPr="00F107F5" w:rsidRDefault="000D5D2B" w:rsidP="00555907">
            <w:pPr>
              <w:jc w:val="both"/>
              <w:rPr>
                <w:rFonts w:ascii="Arial" w:hAnsi="Arial" w:cs="Arial"/>
                <w:b/>
                <w:sz w:val="24"/>
                <w:szCs w:val="24"/>
              </w:rPr>
            </w:pPr>
          </w:p>
          <w:p w:rsidR="000D5D2B" w:rsidRPr="00F107F5" w:rsidRDefault="000D5D2B" w:rsidP="00555907">
            <w:pPr>
              <w:jc w:val="both"/>
              <w:rPr>
                <w:rFonts w:ascii="Arial" w:hAnsi="Arial" w:cs="Arial"/>
                <w:b/>
                <w:sz w:val="24"/>
                <w:szCs w:val="24"/>
              </w:rPr>
            </w:pPr>
            <w:r w:rsidRPr="00F107F5">
              <w:rPr>
                <w:rFonts w:ascii="Arial" w:hAnsi="Arial" w:cs="Arial"/>
                <w:b/>
                <w:sz w:val="24"/>
                <w:szCs w:val="24"/>
              </w:rPr>
              <w:t>&lt; 1 A</w:t>
            </w:r>
          </w:p>
          <w:p w:rsidR="000D5D2B" w:rsidRPr="00F107F5" w:rsidRDefault="000D5D2B" w:rsidP="00555907">
            <w:pPr>
              <w:jc w:val="both"/>
              <w:rPr>
                <w:rFonts w:ascii="Arial" w:hAnsi="Arial" w:cs="Arial"/>
                <w:b/>
                <w:sz w:val="24"/>
                <w:szCs w:val="24"/>
              </w:rPr>
            </w:pPr>
            <w:proofErr w:type="spellStart"/>
            <w:r w:rsidRPr="00F107F5">
              <w:rPr>
                <w:rFonts w:ascii="Arial" w:hAnsi="Arial" w:cs="Arial"/>
                <w:b/>
                <w:sz w:val="24"/>
                <w:szCs w:val="24"/>
              </w:rPr>
              <w:t>ño</w:t>
            </w:r>
            <w:proofErr w:type="spellEnd"/>
          </w:p>
        </w:tc>
        <w:tc>
          <w:tcPr>
            <w:tcW w:w="3290" w:type="dxa"/>
            <w:shd w:val="clear" w:color="auto" w:fill="auto"/>
          </w:tcPr>
          <w:p w:rsidR="000D5D2B" w:rsidRPr="00052EA8" w:rsidRDefault="000D5D2B" w:rsidP="00125058">
            <w:pPr>
              <w:numPr>
                <w:ilvl w:val="0"/>
                <w:numId w:val="13"/>
              </w:numPr>
              <w:spacing w:after="0" w:line="240" w:lineRule="auto"/>
              <w:jc w:val="both"/>
              <w:rPr>
                <w:rFonts w:ascii="Arial" w:hAnsi="Arial" w:cs="Arial"/>
                <w:sz w:val="24"/>
                <w:szCs w:val="24"/>
              </w:rPr>
            </w:pPr>
            <w:r w:rsidRPr="00052EA8">
              <w:rPr>
                <w:rFonts w:ascii="Arial" w:hAnsi="Arial" w:cs="Arial"/>
                <w:sz w:val="24"/>
                <w:szCs w:val="24"/>
              </w:rPr>
              <w:t>Ingreso familiar</w:t>
            </w:r>
          </w:p>
          <w:p w:rsidR="000D5D2B" w:rsidRPr="00052EA8" w:rsidRDefault="000D5D2B" w:rsidP="00125058">
            <w:pPr>
              <w:numPr>
                <w:ilvl w:val="0"/>
                <w:numId w:val="13"/>
              </w:numPr>
              <w:spacing w:after="0" w:line="240" w:lineRule="auto"/>
              <w:jc w:val="both"/>
              <w:rPr>
                <w:rFonts w:ascii="Arial" w:hAnsi="Arial" w:cs="Arial"/>
                <w:sz w:val="24"/>
                <w:szCs w:val="24"/>
              </w:rPr>
            </w:pPr>
            <w:r w:rsidRPr="00052EA8">
              <w:rPr>
                <w:rFonts w:ascii="Arial" w:hAnsi="Arial" w:cs="Arial"/>
                <w:sz w:val="24"/>
                <w:szCs w:val="24"/>
              </w:rPr>
              <w:t>Alto  hacinamiento</w:t>
            </w:r>
          </w:p>
          <w:p w:rsidR="000D5D2B" w:rsidRPr="00052EA8" w:rsidRDefault="000D5D2B" w:rsidP="00125058">
            <w:pPr>
              <w:numPr>
                <w:ilvl w:val="0"/>
                <w:numId w:val="13"/>
              </w:numPr>
              <w:spacing w:after="0" w:line="240" w:lineRule="auto"/>
              <w:jc w:val="both"/>
              <w:rPr>
                <w:rFonts w:ascii="Arial" w:hAnsi="Arial" w:cs="Arial"/>
                <w:sz w:val="24"/>
                <w:szCs w:val="24"/>
              </w:rPr>
            </w:pPr>
            <w:r w:rsidRPr="00052EA8">
              <w:rPr>
                <w:rFonts w:ascii="Arial" w:hAnsi="Arial" w:cs="Arial"/>
                <w:sz w:val="24"/>
                <w:szCs w:val="24"/>
              </w:rPr>
              <w:t>Falta de agua potable</w:t>
            </w:r>
          </w:p>
          <w:p w:rsidR="000D5D2B" w:rsidRPr="00052EA8" w:rsidRDefault="000D5D2B" w:rsidP="00125058">
            <w:pPr>
              <w:numPr>
                <w:ilvl w:val="0"/>
                <w:numId w:val="13"/>
              </w:numPr>
              <w:spacing w:after="0" w:line="240" w:lineRule="auto"/>
              <w:jc w:val="both"/>
              <w:rPr>
                <w:rFonts w:ascii="Arial" w:hAnsi="Arial" w:cs="Arial"/>
                <w:sz w:val="24"/>
                <w:szCs w:val="24"/>
              </w:rPr>
            </w:pPr>
            <w:r w:rsidRPr="00052EA8">
              <w:rPr>
                <w:rFonts w:ascii="Arial" w:hAnsi="Arial" w:cs="Arial"/>
                <w:sz w:val="24"/>
                <w:szCs w:val="24"/>
              </w:rPr>
              <w:t>Mala disposición de basuras</w:t>
            </w:r>
          </w:p>
          <w:p w:rsidR="000D5D2B" w:rsidRPr="00052EA8" w:rsidRDefault="000D5D2B" w:rsidP="00125058">
            <w:pPr>
              <w:numPr>
                <w:ilvl w:val="0"/>
                <w:numId w:val="36"/>
              </w:numPr>
              <w:spacing w:after="0" w:line="240" w:lineRule="auto"/>
              <w:jc w:val="both"/>
              <w:rPr>
                <w:rFonts w:ascii="Arial" w:hAnsi="Arial" w:cs="Arial"/>
                <w:sz w:val="24"/>
                <w:szCs w:val="24"/>
              </w:rPr>
            </w:pPr>
            <w:r w:rsidRPr="00052EA8">
              <w:rPr>
                <w:rFonts w:ascii="Arial" w:hAnsi="Arial" w:cs="Arial"/>
                <w:sz w:val="24"/>
                <w:szCs w:val="24"/>
              </w:rPr>
              <w:t>Mala disposición de excretas</w:t>
            </w:r>
          </w:p>
        </w:tc>
        <w:tc>
          <w:tcPr>
            <w:tcW w:w="1607" w:type="dxa"/>
            <w:shd w:val="clear" w:color="auto" w:fill="auto"/>
          </w:tcPr>
          <w:p w:rsidR="000D5D2B" w:rsidRPr="00052EA8" w:rsidRDefault="000D5D2B" w:rsidP="00125058">
            <w:pPr>
              <w:numPr>
                <w:ilvl w:val="0"/>
                <w:numId w:val="14"/>
              </w:numPr>
              <w:spacing w:after="0" w:line="240" w:lineRule="auto"/>
              <w:jc w:val="both"/>
              <w:rPr>
                <w:rFonts w:ascii="Arial" w:hAnsi="Arial" w:cs="Arial"/>
                <w:sz w:val="24"/>
                <w:szCs w:val="24"/>
              </w:rPr>
            </w:pPr>
            <w:r w:rsidRPr="00052EA8">
              <w:rPr>
                <w:rFonts w:ascii="Arial" w:hAnsi="Arial" w:cs="Arial"/>
                <w:sz w:val="24"/>
                <w:szCs w:val="24"/>
              </w:rPr>
              <w:t>EDA</w:t>
            </w:r>
          </w:p>
          <w:p w:rsidR="000D5D2B" w:rsidRPr="00052EA8" w:rsidRDefault="000D5D2B" w:rsidP="00125058">
            <w:pPr>
              <w:numPr>
                <w:ilvl w:val="0"/>
                <w:numId w:val="14"/>
              </w:numPr>
              <w:spacing w:after="0" w:line="240" w:lineRule="auto"/>
              <w:jc w:val="both"/>
              <w:rPr>
                <w:rFonts w:ascii="Arial" w:hAnsi="Arial" w:cs="Arial"/>
                <w:sz w:val="24"/>
                <w:szCs w:val="24"/>
              </w:rPr>
            </w:pPr>
            <w:r w:rsidRPr="00052EA8">
              <w:rPr>
                <w:rFonts w:ascii="Arial" w:hAnsi="Arial" w:cs="Arial"/>
                <w:sz w:val="24"/>
                <w:szCs w:val="24"/>
              </w:rPr>
              <w:t>Infecciones de la piel</w:t>
            </w:r>
          </w:p>
          <w:p w:rsidR="000D5D2B" w:rsidRPr="00052EA8" w:rsidRDefault="00C07944" w:rsidP="00125058">
            <w:pPr>
              <w:pStyle w:val="Prrafodelista"/>
              <w:numPr>
                <w:ilvl w:val="0"/>
                <w:numId w:val="14"/>
              </w:numPr>
              <w:jc w:val="both"/>
              <w:rPr>
                <w:rFonts w:ascii="Arial" w:hAnsi="Arial" w:cs="Arial"/>
                <w:sz w:val="24"/>
                <w:szCs w:val="24"/>
              </w:rPr>
            </w:pPr>
            <w:proofErr w:type="spellStart"/>
            <w:r w:rsidRPr="00052EA8">
              <w:rPr>
                <w:rFonts w:ascii="Arial" w:hAnsi="Arial" w:cs="Arial"/>
                <w:sz w:val="24"/>
                <w:szCs w:val="24"/>
              </w:rPr>
              <w:t>Poliparasitosis</w:t>
            </w:r>
            <w:proofErr w:type="spellEnd"/>
          </w:p>
          <w:p w:rsidR="00841365" w:rsidRPr="00052EA8" w:rsidRDefault="00841365" w:rsidP="00841365">
            <w:pPr>
              <w:pStyle w:val="Prrafodelista"/>
              <w:ind w:left="360"/>
              <w:jc w:val="both"/>
              <w:rPr>
                <w:rFonts w:ascii="Arial" w:hAnsi="Arial" w:cs="Arial"/>
                <w:sz w:val="24"/>
                <w:szCs w:val="24"/>
              </w:rPr>
            </w:pPr>
          </w:p>
        </w:tc>
        <w:tc>
          <w:tcPr>
            <w:tcW w:w="3638" w:type="dxa"/>
            <w:shd w:val="clear" w:color="auto" w:fill="auto"/>
          </w:tcPr>
          <w:p w:rsidR="000D5D2B" w:rsidRPr="00052EA8" w:rsidRDefault="000D5D2B" w:rsidP="00125058">
            <w:pPr>
              <w:numPr>
                <w:ilvl w:val="0"/>
                <w:numId w:val="15"/>
              </w:numPr>
              <w:spacing w:after="0" w:line="240" w:lineRule="auto"/>
              <w:jc w:val="both"/>
              <w:rPr>
                <w:rFonts w:ascii="Arial" w:hAnsi="Arial" w:cs="Arial"/>
                <w:sz w:val="24"/>
                <w:szCs w:val="24"/>
              </w:rPr>
            </w:pPr>
            <w:r w:rsidRPr="00052EA8">
              <w:rPr>
                <w:rFonts w:ascii="Arial" w:hAnsi="Arial" w:cs="Arial"/>
                <w:sz w:val="24"/>
                <w:szCs w:val="24"/>
              </w:rPr>
              <w:t>Educación a la comunidad</w:t>
            </w:r>
          </w:p>
          <w:p w:rsidR="000D5D2B" w:rsidRPr="00052EA8" w:rsidRDefault="000D5D2B" w:rsidP="00125058">
            <w:pPr>
              <w:numPr>
                <w:ilvl w:val="0"/>
                <w:numId w:val="15"/>
              </w:numPr>
              <w:spacing w:after="0" w:line="240" w:lineRule="auto"/>
              <w:jc w:val="both"/>
              <w:rPr>
                <w:rFonts w:ascii="Arial" w:hAnsi="Arial" w:cs="Arial"/>
                <w:sz w:val="24"/>
                <w:szCs w:val="24"/>
              </w:rPr>
            </w:pPr>
            <w:r w:rsidRPr="00052EA8">
              <w:rPr>
                <w:rFonts w:ascii="Arial" w:hAnsi="Arial" w:cs="Arial"/>
                <w:sz w:val="24"/>
                <w:szCs w:val="24"/>
              </w:rPr>
              <w:t>Acciones en saneamiento básico.</w:t>
            </w:r>
          </w:p>
          <w:p w:rsidR="000D5D2B" w:rsidRPr="00052EA8" w:rsidRDefault="000D5D2B" w:rsidP="00125058">
            <w:pPr>
              <w:numPr>
                <w:ilvl w:val="0"/>
                <w:numId w:val="15"/>
              </w:numPr>
              <w:spacing w:after="0" w:line="240" w:lineRule="auto"/>
              <w:jc w:val="both"/>
              <w:rPr>
                <w:rFonts w:ascii="Arial" w:hAnsi="Arial" w:cs="Arial"/>
                <w:sz w:val="24"/>
                <w:szCs w:val="24"/>
              </w:rPr>
            </w:pPr>
            <w:proofErr w:type="spellStart"/>
            <w:r w:rsidRPr="00052EA8">
              <w:rPr>
                <w:rFonts w:ascii="Arial" w:hAnsi="Arial" w:cs="Arial"/>
                <w:sz w:val="24"/>
                <w:szCs w:val="24"/>
              </w:rPr>
              <w:t>Implementaciòn</w:t>
            </w:r>
            <w:proofErr w:type="spellEnd"/>
            <w:r w:rsidRPr="00052EA8">
              <w:rPr>
                <w:rFonts w:ascii="Arial" w:hAnsi="Arial" w:cs="Arial"/>
                <w:sz w:val="24"/>
                <w:szCs w:val="24"/>
              </w:rPr>
              <w:t xml:space="preserve">  de las UROC Y UAIRAC</w:t>
            </w:r>
          </w:p>
          <w:p w:rsidR="000D5D2B" w:rsidRPr="00052EA8" w:rsidRDefault="000D5D2B" w:rsidP="00125058">
            <w:pPr>
              <w:numPr>
                <w:ilvl w:val="0"/>
                <w:numId w:val="31"/>
              </w:numPr>
              <w:spacing w:after="0" w:line="240" w:lineRule="auto"/>
              <w:jc w:val="both"/>
              <w:rPr>
                <w:rFonts w:ascii="Arial" w:hAnsi="Arial" w:cs="Arial"/>
                <w:sz w:val="24"/>
                <w:szCs w:val="24"/>
              </w:rPr>
            </w:pPr>
            <w:r w:rsidRPr="00052EA8">
              <w:rPr>
                <w:rFonts w:ascii="Arial" w:hAnsi="Arial" w:cs="Arial"/>
                <w:sz w:val="24"/>
                <w:szCs w:val="24"/>
              </w:rPr>
              <w:t>Fortalecimiento del PAI</w:t>
            </w:r>
          </w:p>
        </w:tc>
      </w:tr>
      <w:tr w:rsidR="000D5D2B" w:rsidRPr="00F107F5" w:rsidTr="009E313E">
        <w:tc>
          <w:tcPr>
            <w:tcW w:w="821" w:type="dxa"/>
          </w:tcPr>
          <w:p w:rsidR="000D5D2B" w:rsidRPr="00F107F5" w:rsidRDefault="000D5D2B" w:rsidP="00D20920">
            <w:pPr>
              <w:shd w:val="clear" w:color="auto" w:fill="FFFFFF" w:themeFill="background1"/>
              <w:jc w:val="both"/>
              <w:rPr>
                <w:rFonts w:ascii="Arial" w:hAnsi="Arial" w:cs="Arial"/>
                <w:b/>
                <w:sz w:val="24"/>
                <w:szCs w:val="24"/>
              </w:rPr>
            </w:pPr>
          </w:p>
          <w:p w:rsidR="000D5D2B" w:rsidRPr="00F107F5" w:rsidRDefault="000D5D2B" w:rsidP="00D20920">
            <w:pPr>
              <w:shd w:val="clear" w:color="auto" w:fill="FFFFFF" w:themeFill="background1"/>
              <w:jc w:val="both"/>
              <w:rPr>
                <w:rFonts w:ascii="Arial" w:hAnsi="Arial" w:cs="Arial"/>
                <w:b/>
                <w:sz w:val="24"/>
                <w:szCs w:val="24"/>
              </w:rPr>
            </w:pPr>
            <w:r w:rsidRPr="00F107F5">
              <w:rPr>
                <w:rFonts w:ascii="Arial" w:hAnsi="Arial" w:cs="Arial"/>
                <w:b/>
                <w:sz w:val="24"/>
                <w:szCs w:val="24"/>
              </w:rPr>
              <w:t>1 a 4 años</w:t>
            </w:r>
          </w:p>
        </w:tc>
        <w:tc>
          <w:tcPr>
            <w:tcW w:w="3290" w:type="dxa"/>
            <w:shd w:val="clear" w:color="auto" w:fill="auto"/>
          </w:tcPr>
          <w:p w:rsidR="000D5D2B" w:rsidRPr="00052EA8" w:rsidRDefault="000D5D2B" w:rsidP="00125058">
            <w:pPr>
              <w:numPr>
                <w:ilvl w:val="0"/>
                <w:numId w:val="1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Bajo ingreso familiar</w:t>
            </w:r>
          </w:p>
          <w:p w:rsidR="000D5D2B" w:rsidRPr="00052EA8" w:rsidRDefault="000D5D2B" w:rsidP="00125058">
            <w:pPr>
              <w:numPr>
                <w:ilvl w:val="0"/>
                <w:numId w:val="1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Hacinamiento</w:t>
            </w:r>
          </w:p>
          <w:p w:rsidR="000D5D2B" w:rsidRPr="00052EA8" w:rsidRDefault="000D5D2B" w:rsidP="00125058">
            <w:pPr>
              <w:numPr>
                <w:ilvl w:val="0"/>
                <w:numId w:val="1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Falta de agua potable</w:t>
            </w:r>
          </w:p>
          <w:p w:rsidR="000D5D2B" w:rsidRPr="00052EA8" w:rsidRDefault="000D5D2B" w:rsidP="00125058">
            <w:pPr>
              <w:numPr>
                <w:ilvl w:val="0"/>
                <w:numId w:val="1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Mala disposición de basuras y de  excretas</w:t>
            </w:r>
          </w:p>
          <w:p w:rsidR="000D5D2B" w:rsidRPr="00052EA8" w:rsidRDefault="000D5D2B" w:rsidP="00D20920">
            <w:pPr>
              <w:shd w:val="clear" w:color="auto" w:fill="FFFFFF" w:themeFill="background1"/>
              <w:jc w:val="both"/>
              <w:rPr>
                <w:rFonts w:ascii="Arial" w:hAnsi="Arial" w:cs="Arial"/>
                <w:sz w:val="24"/>
                <w:szCs w:val="24"/>
              </w:rPr>
            </w:pPr>
          </w:p>
        </w:tc>
        <w:tc>
          <w:tcPr>
            <w:tcW w:w="1607" w:type="dxa"/>
            <w:shd w:val="clear" w:color="auto" w:fill="auto"/>
          </w:tcPr>
          <w:p w:rsidR="000D5D2B" w:rsidRPr="00052EA8" w:rsidRDefault="000D5D2B" w:rsidP="00125058">
            <w:pPr>
              <w:numPr>
                <w:ilvl w:val="0"/>
                <w:numId w:val="14"/>
              </w:numPr>
              <w:shd w:val="clear" w:color="auto" w:fill="FFFFFF" w:themeFill="background1"/>
              <w:spacing w:after="0" w:line="240" w:lineRule="auto"/>
              <w:jc w:val="both"/>
              <w:rPr>
                <w:rFonts w:ascii="Arial" w:hAnsi="Arial" w:cs="Arial"/>
                <w:sz w:val="24"/>
                <w:szCs w:val="24"/>
              </w:rPr>
            </w:pPr>
          </w:p>
          <w:p w:rsidR="000D5D2B" w:rsidRPr="00052EA8" w:rsidRDefault="000D5D2B" w:rsidP="00125058">
            <w:pPr>
              <w:numPr>
                <w:ilvl w:val="0"/>
                <w:numId w:val="1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Paludismo</w:t>
            </w:r>
          </w:p>
          <w:p w:rsidR="000D5D2B" w:rsidRPr="00052EA8" w:rsidRDefault="000D5D2B" w:rsidP="00125058">
            <w:pPr>
              <w:numPr>
                <w:ilvl w:val="0"/>
                <w:numId w:val="1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EDA</w:t>
            </w:r>
          </w:p>
          <w:p w:rsidR="000D5D2B" w:rsidRPr="00052EA8" w:rsidRDefault="000D5D2B" w:rsidP="00125058">
            <w:pPr>
              <w:numPr>
                <w:ilvl w:val="0"/>
                <w:numId w:val="17"/>
              </w:numPr>
              <w:spacing w:after="0" w:line="240" w:lineRule="auto"/>
              <w:jc w:val="both"/>
              <w:rPr>
                <w:rFonts w:ascii="Arial" w:hAnsi="Arial" w:cs="Arial"/>
                <w:sz w:val="24"/>
                <w:szCs w:val="24"/>
              </w:rPr>
            </w:pPr>
            <w:r w:rsidRPr="00052EA8">
              <w:rPr>
                <w:rFonts w:ascii="Arial" w:hAnsi="Arial" w:cs="Arial"/>
                <w:sz w:val="24"/>
                <w:szCs w:val="24"/>
              </w:rPr>
              <w:t>Enfermedades de la piel y</w:t>
            </w:r>
            <w:r w:rsidRPr="00052EA8">
              <w:rPr>
                <w:rFonts w:ascii="Arial" w:hAnsi="Arial" w:cs="Arial"/>
                <w:sz w:val="24"/>
                <w:szCs w:val="24"/>
                <w:shd w:val="clear" w:color="auto" w:fill="B6DDE8" w:themeFill="accent5" w:themeFillTint="66"/>
              </w:rPr>
              <w:t xml:space="preserve"> </w:t>
            </w:r>
            <w:r w:rsidRPr="00052EA8">
              <w:rPr>
                <w:rFonts w:ascii="Arial" w:hAnsi="Arial" w:cs="Arial"/>
                <w:sz w:val="24"/>
                <w:szCs w:val="24"/>
              </w:rPr>
              <w:t>tejido celular</w:t>
            </w:r>
            <w:r w:rsidRPr="00052EA8">
              <w:rPr>
                <w:rFonts w:ascii="Arial" w:hAnsi="Arial" w:cs="Arial"/>
                <w:sz w:val="24"/>
                <w:szCs w:val="24"/>
                <w:shd w:val="clear" w:color="auto" w:fill="B6DDE8" w:themeFill="accent5" w:themeFillTint="66"/>
              </w:rPr>
              <w:t xml:space="preserve"> </w:t>
            </w:r>
            <w:r w:rsidRPr="00052EA8">
              <w:rPr>
                <w:rFonts w:ascii="Arial" w:hAnsi="Arial" w:cs="Arial"/>
                <w:sz w:val="24"/>
                <w:szCs w:val="24"/>
              </w:rPr>
              <w:t>subcutáneo</w:t>
            </w:r>
          </w:p>
          <w:p w:rsidR="00AD7D82" w:rsidRPr="00052EA8" w:rsidRDefault="00AD7D82" w:rsidP="00125058">
            <w:pPr>
              <w:numPr>
                <w:ilvl w:val="0"/>
                <w:numId w:val="17"/>
              </w:numPr>
              <w:spacing w:after="0" w:line="240" w:lineRule="auto"/>
              <w:jc w:val="both"/>
              <w:rPr>
                <w:rFonts w:ascii="Arial" w:hAnsi="Arial" w:cs="Arial"/>
                <w:sz w:val="24"/>
                <w:szCs w:val="24"/>
              </w:rPr>
            </w:pPr>
            <w:proofErr w:type="spellStart"/>
            <w:r w:rsidRPr="00052EA8">
              <w:rPr>
                <w:rFonts w:ascii="Arial" w:hAnsi="Arial" w:cs="Arial"/>
                <w:sz w:val="24"/>
                <w:szCs w:val="24"/>
              </w:rPr>
              <w:t>Poliparasitosis</w:t>
            </w:r>
            <w:proofErr w:type="spellEnd"/>
          </w:p>
          <w:p w:rsidR="00841365" w:rsidRPr="00052EA8" w:rsidRDefault="00841365" w:rsidP="00125058">
            <w:pPr>
              <w:numPr>
                <w:ilvl w:val="0"/>
                <w:numId w:val="17"/>
              </w:numPr>
              <w:spacing w:after="0" w:line="240" w:lineRule="auto"/>
              <w:jc w:val="both"/>
              <w:rPr>
                <w:rFonts w:ascii="Arial" w:hAnsi="Arial" w:cs="Arial"/>
                <w:sz w:val="24"/>
                <w:szCs w:val="24"/>
              </w:rPr>
            </w:pPr>
            <w:r w:rsidRPr="00052EA8">
              <w:rPr>
                <w:rFonts w:ascii="Arial" w:hAnsi="Arial" w:cs="Arial"/>
                <w:sz w:val="24"/>
                <w:szCs w:val="24"/>
              </w:rPr>
              <w:t>Amibiasis</w:t>
            </w:r>
          </w:p>
        </w:tc>
        <w:tc>
          <w:tcPr>
            <w:tcW w:w="3638" w:type="dxa"/>
            <w:shd w:val="clear" w:color="auto" w:fill="auto"/>
          </w:tcPr>
          <w:p w:rsidR="000D5D2B" w:rsidRPr="00052EA8" w:rsidRDefault="000D5D2B"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 xml:space="preserve">Educación a la comunidad </w:t>
            </w:r>
          </w:p>
          <w:p w:rsidR="000D5D2B" w:rsidRPr="00052EA8" w:rsidRDefault="000D5D2B"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vectores</w:t>
            </w:r>
          </w:p>
          <w:p w:rsidR="000D5D2B" w:rsidRPr="00052EA8" w:rsidRDefault="000D5D2B"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Acciones en saneamiento básico</w:t>
            </w:r>
          </w:p>
          <w:p w:rsidR="000D5D2B" w:rsidRPr="00052EA8" w:rsidRDefault="000D5D2B"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Implementación de las UROC Y UAIRAC.</w:t>
            </w:r>
          </w:p>
          <w:p w:rsidR="000D5D2B" w:rsidRPr="00052EA8" w:rsidRDefault="000D5D2B"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Fortalecimiento del PAI</w:t>
            </w:r>
          </w:p>
          <w:p w:rsidR="000D5D2B" w:rsidRPr="00052EA8" w:rsidRDefault="00052EA8"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Potabilización</w:t>
            </w:r>
            <w:r w:rsidR="000D5D2B" w:rsidRPr="00052EA8">
              <w:rPr>
                <w:rFonts w:ascii="Arial" w:hAnsi="Arial" w:cs="Arial"/>
                <w:sz w:val="24"/>
                <w:szCs w:val="24"/>
              </w:rPr>
              <w:t xml:space="preserve"> de aguas</w:t>
            </w:r>
          </w:p>
        </w:tc>
      </w:tr>
      <w:tr w:rsidR="000D5D2B" w:rsidRPr="00F107F5" w:rsidTr="009E313E">
        <w:tc>
          <w:tcPr>
            <w:tcW w:w="821" w:type="dxa"/>
            <w:shd w:val="clear" w:color="auto" w:fill="auto"/>
          </w:tcPr>
          <w:p w:rsidR="000D5D2B" w:rsidRPr="00F107F5" w:rsidRDefault="000D5D2B" w:rsidP="00D20920">
            <w:pPr>
              <w:shd w:val="clear" w:color="auto" w:fill="FFFFFF" w:themeFill="background1"/>
              <w:jc w:val="both"/>
              <w:rPr>
                <w:rFonts w:ascii="Arial" w:hAnsi="Arial" w:cs="Arial"/>
                <w:b/>
                <w:sz w:val="24"/>
                <w:szCs w:val="24"/>
              </w:rPr>
            </w:pPr>
          </w:p>
          <w:p w:rsidR="000D5D2B" w:rsidRPr="00F107F5" w:rsidRDefault="000D5D2B" w:rsidP="00D20920">
            <w:pPr>
              <w:shd w:val="clear" w:color="auto" w:fill="FFFFFF" w:themeFill="background1"/>
              <w:jc w:val="both"/>
              <w:rPr>
                <w:rFonts w:ascii="Arial" w:hAnsi="Arial" w:cs="Arial"/>
                <w:b/>
                <w:sz w:val="24"/>
                <w:szCs w:val="24"/>
              </w:rPr>
            </w:pPr>
            <w:r w:rsidRPr="00F107F5">
              <w:rPr>
                <w:rFonts w:ascii="Arial" w:hAnsi="Arial" w:cs="Arial"/>
                <w:b/>
                <w:sz w:val="24"/>
                <w:szCs w:val="24"/>
              </w:rPr>
              <w:t>5 a 14 años</w:t>
            </w:r>
          </w:p>
        </w:tc>
        <w:tc>
          <w:tcPr>
            <w:tcW w:w="3290" w:type="dxa"/>
            <w:shd w:val="clear" w:color="auto" w:fill="auto"/>
          </w:tcPr>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Bajo ingreso familiar</w:t>
            </w:r>
          </w:p>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Analfabetismo</w:t>
            </w:r>
          </w:p>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Hacinamiento</w:t>
            </w:r>
          </w:p>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Ausencia de agua potable</w:t>
            </w:r>
          </w:p>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Mala disposición de basuras</w:t>
            </w:r>
          </w:p>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Criaderos de roedores</w:t>
            </w:r>
          </w:p>
          <w:p w:rsidR="000D5D2B" w:rsidRPr="00052EA8" w:rsidRDefault="000D5D2B" w:rsidP="00125058">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Mala disposición de excretas</w:t>
            </w:r>
          </w:p>
          <w:p w:rsidR="000D5D2B" w:rsidRPr="00052EA8" w:rsidRDefault="000D5D2B" w:rsidP="00125058">
            <w:pPr>
              <w:numPr>
                <w:ilvl w:val="0"/>
                <w:numId w:val="33"/>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Aguas estancadas.</w:t>
            </w:r>
          </w:p>
        </w:tc>
        <w:tc>
          <w:tcPr>
            <w:tcW w:w="1607" w:type="dxa"/>
            <w:shd w:val="clear" w:color="auto" w:fill="auto"/>
          </w:tcPr>
          <w:p w:rsidR="000D5D2B" w:rsidRPr="00052EA8" w:rsidRDefault="000D5D2B"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 xml:space="preserve">Paludismo </w:t>
            </w:r>
          </w:p>
          <w:p w:rsidR="000D5D2B" w:rsidRPr="00052EA8" w:rsidRDefault="000D5D2B"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IRA</w:t>
            </w:r>
          </w:p>
          <w:p w:rsidR="000D5D2B" w:rsidRPr="00052EA8" w:rsidRDefault="000D5D2B"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EDA</w:t>
            </w:r>
          </w:p>
          <w:p w:rsidR="000D5D2B" w:rsidRPr="00052EA8" w:rsidRDefault="000D5D2B"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 xml:space="preserve">Enfermedades de la piel </w:t>
            </w:r>
          </w:p>
          <w:p w:rsidR="000D5D2B" w:rsidRPr="00052EA8" w:rsidRDefault="000D5D2B"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Infección de vías urinarias.</w:t>
            </w:r>
          </w:p>
          <w:p w:rsidR="001B22E0" w:rsidRPr="00052EA8" w:rsidRDefault="001B22E0"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Anemia</w:t>
            </w:r>
          </w:p>
          <w:p w:rsidR="00AD7D82" w:rsidRPr="00052EA8" w:rsidRDefault="00AD7D82" w:rsidP="00125058">
            <w:pPr>
              <w:numPr>
                <w:ilvl w:val="0"/>
                <w:numId w:val="24"/>
              </w:numPr>
              <w:shd w:val="clear" w:color="auto" w:fill="FFFFFF" w:themeFill="background1"/>
              <w:spacing w:after="0" w:line="240" w:lineRule="auto"/>
              <w:jc w:val="both"/>
              <w:rPr>
                <w:rFonts w:ascii="Arial" w:hAnsi="Arial" w:cs="Arial"/>
                <w:sz w:val="24"/>
                <w:szCs w:val="24"/>
              </w:rPr>
            </w:pPr>
            <w:proofErr w:type="spellStart"/>
            <w:r w:rsidRPr="00052EA8">
              <w:rPr>
                <w:rFonts w:ascii="Arial" w:hAnsi="Arial" w:cs="Arial"/>
                <w:sz w:val="24"/>
                <w:szCs w:val="24"/>
              </w:rPr>
              <w:t>Poliparasitosis</w:t>
            </w:r>
            <w:proofErr w:type="spellEnd"/>
          </w:p>
          <w:p w:rsidR="00687D8E" w:rsidRPr="00052EA8" w:rsidRDefault="00687D8E" w:rsidP="00125058">
            <w:pPr>
              <w:numPr>
                <w:ilvl w:val="0"/>
                <w:numId w:val="24"/>
              </w:numPr>
              <w:spacing w:after="0" w:line="240" w:lineRule="auto"/>
              <w:jc w:val="both"/>
              <w:rPr>
                <w:rFonts w:ascii="Arial" w:hAnsi="Arial" w:cs="Arial"/>
                <w:sz w:val="24"/>
                <w:szCs w:val="24"/>
              </w:rPr>
            </w:pPr>
            <w:r w:rsidRPr="00052EA8">
              <w:rPr>
                <w:rFonts w:ascii="Arial" w:hAnsi="Arial" w:cs="Arial"/>
                <w:sz w:val="24"/>
                <w:szCs w:val="24"/>
              </w:rPr>
              <w:t>Tifoidea</w:t>
            </w:r>
          </w:p>
          <w:p w:rsidR="00841365" w:rsidRPr="00052EA8" w:rsidRDefault="00841365" w:rsidP="00125058">
            <w:pPr>
              <w:numPr>
                <w:ilvl w:val="0"/>
                <w:numId w:val="2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Amibiasis</w:t>
            </w:r>
          </w:p>
          <w:p w:rsidR="00922C99" w:rsidRPr="00052EA8" w:rsidRDefault="00922C99" w:rsidP="00125058">
            <w:pPr>
              <w:numPr>
                <w:ilvl w:val="0"/>
                <w:numId w:val="24"/>
              </w:numPr>
              <w:spacing w:after="0" w:line="240" w:lineRule="auto"/>
              <w:jc w:val="both"/>
              <w:rPr>
                <w:rFonts w:ascii="Arial" w:hAnsi="Arial" w:cs="Arial"/>
                <w:sz w:val="24"/>
                <w:szCs w:val="24"/>
              </w:rPr>
            </w:pPr>
            <w:r w:rsidRPr="00052EA8">
              <w:rPr>
                <w:rFonts w:ascii="Arial" w:hAnsi="Arial" w:cs="Arial"/>
                <w:sz w:val="24"/>
                <w:szCs w:val="24"/>
              </w:rPr>
              <w:t>Migrañas</w:t>
            </w:r>
          </w:p>
        </w:tc>
        <w:tc>
          <w:tcPr>
            <w:tcW w:w="3638" w:type="dxa"/>
            <w:shd w:val="clear" w:color="auto" w:fill="auto"/>
          </w:tcPr>
          <w:p w:rsidR="000D5D2B" w:rsidRPr="00052EA8" w:rsidRDefault="000D5D2B" w:rsidP="00125058">
            <w:pPr>
              <w:numPr>
                <w:ilvl w:val="0"/>
                <w:numId w:val="25"/>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a la comunidad</w:t>
            </w:r>
          </w:p>
          <w:p w:rsidR="000D5D2B" w:rsidRPr="00052EA8" w:rsidRDefault="000D5D2B" w:rsidP="00125058">
            <w:pPr>
              <w:numPr>
                <w:ilvl w:val="0"/>
                <w:numId w:val="25"/>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vectores</w:t>
            </w:r>
          </w:p>
          <w:p w:rsidR="000D5D2B" w:rsidRPr="00052EA8" w:rsidRDefault="000D5D2B" w:rsidP="00125058">
            <w:pPr>
              <w:numPr>
                <w:ilvl w:val="0"/>
                <w:numId w:val="25"/>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Acciones en saneamiento básico</w:t>
            </w:r>
          </w:p>
          <w:p w:rsidR="000D5D2B" w:rsidRPr="00052EA8" w:rsidRDefault="000D5D2B"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Implementación de las UROC Y UAIRAC.</w:t>
            </w:r>
          </w:p>
          <w:p w:rsidR="00F855A3" w:rsidRPr="00052EA8" w:rsidRDefault="00F855A3" w:rsidP="00125058">
            <w:pPr>
              <w:numPr>
                <w:ilvl w:val="0"/>
                <w:numId w:val="1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Fomento de convivencia Pacífica</w:t>
            </w:r>
          </w:p>
          <w:p w:rsidR="000D5D2B" w:rsidRPr="00052EA8" w:rsidRDefault="00F855A3" w:rsidP="00125058">
            <w:pPr>
              <w:numPr>
                <w:ilvl w:val="0"/>
                <w:numId w:val="25"/>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 xml:space="preserve">Educación sobre hábitos </w:t>
            </w:r>
            <w:proofErr w:type="gramStart"/>
            <w:r w:rsidRPr="00052EA8">
              <w:rPr>
                <w:rFonts w:ascii="Arial" w:hAnsi="Arial" w:cs="Arial"/>
                <w:sz w:val="24"/>
                <w:szCs w:val="24"/>
              </w:rPr>
              <w:t>alimenticios .</w:t>
            </w:r>
            <w:proofErr w:type="gramEnd"/>
          </w:p>
        </w:tc>
      </w:tr>
    </w:tbl>
    <w:p w:rsidR="003501F3" w:rsidRDefault="003501F3" w:rsidP="000D5D2B">
      <w:pPr>
        <w:spacing w:line="360" w:lineRule="auto"/>
        <w:jc w:val="both"/>
        <w:rPr>
          <w:rFonts w:ascii="Arial" w:hAnsi="Arial" w:cs="Arial"/>
          <w:b/>
          <w:sz w:val="24"/>
          <w:szCs w:val="24"/>
        </w:rPr>
      </w:pPr>
    </w:p>
    <w:p w:rsidR="00346764" w:rsidRDefault="00346764" w:rsidP="00875888">
      <w:pPr>
        <w:pStyle w:val="Textosinformato"/>
        <w:spacing w:after="120"/>
        <w:jc w:val="center"/>
        <w:rPr>
          <w:rFonts w:ascii="Arial" w:hAnsi="Arial" w:cs="Arial"/>
          <w:b/>
          <w:sz w:val="24"/>
          <w:szCs w:val="24"/>
        </w:rPr>
      </w:pPr>
    </w:p>
    <w:p w:rsidR="00346764" w:rsidRDefault="00346764" w:rsidP="00875888">
      <w:pPr>
        <w:pStyle w:val="Textosinformato"/>
        <w:spacing w:after="120"/>
        <w:jc w:val="center"/>
        <w:rPr>
          <w:rFonts w:ascii="Arial" w:hAnsi="Arial" w:cs="Arial"/>
          <w:b/>
          <w:sz w:val="24"/>
          <w:szCs w:val="24"/>
        </w:rPr>
      </w:pPr>
    </w:p>
    <w:p w:rsidR="00E06213" w:rsidRDefault="00E06213" w:rsidP="00875888">
      <w:pPr>
        <w:pStyle w:val="Textosinformato"/>
        <w:spacing w:after="120"/>
        <w:jc w:val="center"/>
        <w:rPr>
          <w:rFonts w:ascii="Arial" w:hAnsi="Arial" w:cs="Arial"/>
          <w:b/>
          <w:sz w:val="24"/>
          <w:szCs w:val="24"/>
        </w:rPr>
      </w:pPr>
    </w:p>
    <w:p w:rsidR="001C77AF" w:rsidRDefault="001C77AF" w:rsidP="00875888">
      <w:pPr>
        <w:pStyle w:val="Textosinformato"/>
        <w:spacing w:after="120"/>
        <w:jc w:val="center"/>
        <w:rPr>
          <w:rFonts w:ascii="Arial" w:hAnsi="Arial" w:cs="Arial"/>
          <w:b/>
          <w:sz w:val="24"/>
          <w:szCs w:val="24"/>
        </w:rPr>
      </w:pPr>
    </w:p>
    <w:p w:rsidR="001C77AF" w:rsidRDefault="001C77AF" w:rsidP="00875888">
      <w:pPr>
        <w:pStyle w:val="Textosinformato"/>
        <w:spacing w:after="120"/>
        <w:jc w:val="center"/>
        <w:rPr>
          <w:rFonts w:ascii="Arial" w:hAnsi="Arial" w:cs="Arial"/>
          <w:b/>
          <w:sz w:val="24"/>
          <w:szCs w:val="24"/>
        </w:rPr>
      </w:pPr>
    </w:p>
    <w:p w:rsidR="001C77AF" w:rsidRDefault="009E313E" w:rsidP="009E313E">
      <w:pPr>
        <w:pStyle w:val="Textosinformato"/>
        <w:spacing w:after="120"/>
        <w:jc w:val="right"/>
        <w:rPr>
          <w:rFonts w:ascii="Arial" w:hAnsi="Arial" w:cs="Arial"/>
          <w:b/>
          <w:sz w:val="24"/>
          <w:szCs w:val="24"/>
        </w:rPr>
      </w:pPr>
      <w:r>
        <w:rPr>
          <w:rFonts w:ascii="Arial" w:hAnsi="Arial" w:cs="Arial"/>
          <w:b/>
          <w:sz w:val="24"/>
          <w:szCs w:val="24"/>
        </w:rPr>
        <w:t>44</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21"/>
        <w:gridCol w:w="3290"/>
        <w:gridCol w:w="1607"/>
        <w:gridCol w:w="3638"/>
      </w:tblGrid>
      <w:tr w:rsidR="009E313E" w:rsidRPr="00F107F5" w:rsidTr="00A7186A">
        <w:tc>
          <w:tcPr>
            <w:tcW w:w="821" w:type="dxa"/>
          </w:tcPr>
          <w:p w:rsidR="009E313E" w:rsidRPr="00F107F5" w:rsidRDefault="009E313E" w:rsidP="00A7186A">
            <w:pPr>
              <w:shd w:val="clear" w:color="auto" w:fill="FFFFFF" w:themeFill="background1"/>
              <w:jc w:val="both"/>
              <w:rPr>
                <w:rFonts w:ascii="Arial" w:hAnsi="Arial" w:cs="Arial"/>
                <w:b/>
                <w:sz w:val="24"/>
                <w:szCs w:val="24"/>
              </w:rPr>
            </w:pPr>
          </w:p>
          <w:p w:rsidR="009E313E" w:rsidRPr="00F107F5" w:rsidRDefault="009E313E" w:rsidP="00A7186A">
            <w:pPr>
              <w:shd w:val="clear" w:color="auto" w:fill="FFFFFF" w:themeFill="background1"/>
              <w:jc w:val="both"/>
              <w:rPr>
                <w:rFonts w:ascii="Arial" w:hAnsi="Arial" w:cs="Arial"/>
                <w:b/>
                <w:sz w:val="24"/>
                <w:szCs w:val="24"/>
              </w:rPr>
            </w:pPr>
            <w:r w:rsidRPr="00F107F5">
              <w:rPr>
                <w:rFonts w:ascii="Arial" w:hAnsi="Arial" w:cs="Arial"/>
                <w:b/>
                <w:sz w:val="24"/>
                <w:szCs w:val="24"/>
              </w:rPr>
              <w:t>15 a 44 años</w:t>
            </w:r>
          </w:p>
        </w:tc>
        <w:tc>
          <w:tcPr>
            <w:tcW w:w="3290" w:type="dxa"/>
          </w:tcPr>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Bajo ingreso familiar</w:t>
            </w:r>
          </w:p>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Analfabetismo</w:t>
            </w:r>
          </w:p>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Hacinamiento</w:t>
            </w:r>
          </w:p>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Ausencia de agua potable</w:t>
            </w:r>
          </w:p>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Mala disposición de basuras</w:t>
            </w:r>
          </w:p>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Criaderos de roedores</w:t>
            </w:r>
          </w:p>
          <w:p w:rsidR="009E313E" w:rsidRPr="00052EA8" w:rsidRDefault="009E313E" w:rsidP="00A7186A">
            <w:pPr>
              <w:numPr>
                <w:ilvl w:val="0"/>
                <w:numId w:val="1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 xml:space="preserve">Mala disposición de excretas </w:t>
            </w:r>
          </w:p>
          <w:p w:rsidR="009E313E" w:rsidRPr="00052EA8" w:rsidRDefault="009E313E" w:rsidP="00A7186A">
            <w:pPr>
              <w:numPr>
                <w:ilvl w:val="0"/>
                <w:numId w:val="20"/>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Aguas estancadas</w:t>
            </w:r>
          </w:p>
          <w:p w:rsidR="009E313E" w:rsidRPr="00052EA8" w:rsidRDefault="009E313E" w:rsidP="00A7186A">
            <w:pPr>
              <w:numPr>
                <w:ilvl w:val="0"/>
                <w:numId w:val="21"/>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Violencia intrafamiliar</w:t>
            </w:r>
          </w:p>
          <w:p w:rsidR="009E313E" w:rsidRPr="00052EA8" w:rsidRDefault="009E313E" w:rsidP="00A7186A">
            <w:pPr>
              <w:numPr>
                <w:ilvl w:val="0"/>
                <w:numId w:val="22"/>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Ingesta de alcohol</w:t>
            </w:r>
          </w:p>
          <w:p w:rsidR="009E313E" w:rsidRPr="00052EA8" w:rsidRDefault="009E313E" w:rsidP="00A7186A">
            <w:pPr>
              <w:numPr>
                <w:ilvl w:val="0"/>
                <w:numId w:val="22"/>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Ingesta  alta de sal</w:t>
            </w:r>
          </w:p>
          <w:p w:rsidR="009E313E" w:rsidRPr="00052EA8" w:rsidRDefault="009E313E" w:rsidP="00A7186A">
            <w:pPr>
              <w:numPr>
                <w:ilvl w:val="0"/>
                <w:numId w:val="22"/>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Sedentarismo</w:t>
            </w:r>
          </w:p>
          <w:p w:rsidR="009E313E" w:rsidRPr="00052EA8" w:rsidRDefault="009E313E" w:rsidP="00A7186A">
            <w:pPr>
              <w:numPr>
                <w:ilvl w:val="0"/>
                <w:numId w:val="32"/>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Violencia social</w:t>
            </w:r>
          </w:p>
        </w:tc>
        <w:tc>
          <w:tcPr>
            <w:tcW w:w="1607" w:type="dxa"/>
          </w:tcPr>
          <w:p w:rsidR="009E313E" w:rsidRPr="00052EA8" w:rsidRDefault="009E313E" w:rsidP="00A7186A">
            <w:pPr>
              <w:pStyle w:val="Prrafodelista"/>
              <w:numPr>
                <w:ilvl w:val="0"/>
                <w:numId w:val="32"/>
              </w:numPr>
              <w:shd w:val="clear" w:color="auto" w:fill="FFFFFF" w:themeFill="background1"/>
              <w:jc w:val="both"/>
              <w:rPr>
                <w:rFonts w:ascii="Arial" w:hAnsi="Arial" w:cs="Arial"/>
                <w:sz w:val="24"/>
                <w:szCs w:val="24"/>
              </w:rPr>
            </w:pPr>
            <w:r w:rsidRPr="00052EA8">
              <w:rPr>
                <w:rFonts w:ascii="Arial" w:hAnsi="Arial" w:cs="Arial"/>
                <w:sz w:val="24"/>
                <w:szCs w:val="24"/>
              </w:rPr>
              <w:t>Infecciones de la piel.</w:t>
            </w:r>
          </w:p>
          <w:p w:rsidR="009E313E" w:rsidRPr="00052EA8" w:rsidRDefault="009E313E" w:rsidP="00A7186A">
            <w:pPr>
              <w:numPr>
                <w:ilvl w:val="0"/>
                <w:numId w:val="23"/>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Paludismo</w:t>
            </w:r>
          </w:p>
          <w:p w:rsidR="009E313E" w:rsidRPr="00052EA8" w:rsidRDefault="009E313E" w:rsidP="00A7186A">
            <w:pPr>
              <w:numPr>
                <w:ilvl w:val="0"/>
                <w:numId w:val="23"/>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IRA</w:t>
            </w:r>
          </w:p>
          <w:p w:rsidR="009E313E" w:rsidRPr="00052EA8" w:rsidRDefault="009E313E" w:rsidP="00A7186A">
            <w:pPr>
              <w:numPr>
                <w:ilvl w:val="0"/>
                <w:numId w:val="23"/>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Migrañas</w:t>
            </w:r>
          </w:p>
          <w:p w:rsidR="009E313E" w:rsidRPr="00052EA8" w:rsidRDefault="009E313E" w:rsidP="00A7186A">
            <w:pPr>
              <w:numPr>
                <w:ilvl w:val="0"/>
                <w:numId w:val="23"/>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HTA</w:t>
            </w:r>
          </w:p>
          <w:p w:rsidR="009E313E" w:rsidRPr="00052EA8" w:rsidRDefault="009E313E" w:rsidP="00A7186A">
            <w:pPr>
              <w:pStyle w:val="Prrafodelista"/>
              <w:numPr>
                <w:ilvl w:val="0"/>
                <w:numId w:val="23"/>
              </w:numPr>
              <w:jc w:val="both"/>
              <w:rPr>
                <w:rFonts w:ascii="Arial" w:hAnsi="Arial" w:cs="Arial"/>
                <w:sz w:val="24"/>
                <w:szCs w:val="24"/>
              </w:rPr>
            </w:pPr>
            <w:r w:rsidRPr="00052EA8">
              <w:rPr>
                <w:rFonts w:ascii="Arial" w:hAnsi="Arial" w:cs="Arial"/>
                <w:sz w:val="24"/>
                <w:szCs w:val="24"/>
              </w:rPr>
              <w:t xml:space="preserve">Infección </w:t>
            </w:r>
            <w:r w:rsidRPr="00D35B6F">
              <w:rPr>
                <w:rFonts w:ascii="Arial" w:hAnsi="Arial" w:cs="Arial"/>
                <w:sz w:val="24"/>
                <w:szCs w:val="24"/>
              </w:rPr>
              <w:t>de</w:t>
            </w:r>
            <w:r w:rsidR="00D35B6F">
              <w:rPr>
                <w:rFonts w:ascii="Arial" w:hAnsi="Arial" w:cs="Arial"/>
                <w:sz w:val="24"/>
                <w:szCs w:val="24"/>
              </w:rPr>
              <w:t xml:space="preserve"> </w:t>
            </w:r>
            <w:r w:rsidRPr="00D35B6F">
              <w:rPr>
                <w:rFonts w:ascii="Arial" w:hAnsi="Arial" w:cs="Arial"/>
                <w:sz w:val="24"/>
                <w:szCs w:val="24"/>
              </w:rPr>
              <w:t>v</w:t>
            </w:r>
            <w:r w:rsidRPr="00052EA8">
              <w:rPr>
                <w:rFonts w:ascii="Arial" w:hAnsi="Arial" w:cs="Arial"/>
                <w:sz w:val="24"/>
                <w:szCs w:val="24"/>
              </w:rPr>
              <w:t>ías urinarias</w:t>
            </w:r>
          </w:p>
          <w:p w:rsidR="009E313E" w:rsidRPr="00052EA8" w:rsidRDefault="009E313E" w:rsidP="00A7186A">
            <w:pPr>
              <w:pStyle w:val="Prrafodelista"/>
              <w:numPr>
                <w:ilvl w:val="0"/>
                <w:numId w:val="23"/>
              </w:numPr>
              <w:jc w:val="both"/>
              <w:rPr>
                <w:rFonts w:ascii="Arial" w:hAnsi="Arial" w:cs="Arial"/>
                <w:sz w:val="24"/>
                <w:szCs w:val="24"/>
              </w:rPr>
            </w:pPr>
            <w:r w:rsidRPr="00052EA8">
              <w:rPr>
                <w:rFonts w:ascii="Arial" w:hAnsi="Arial" w:cs="Arial"/>
                <w:sz w:val="24"/>
                <w:szCs w:val="24"/>
              </w:rPr>
              <w:t>Anemia</w:t>
            </w:r>
          </w:p>
          <w:p w:rsidR="009E313E" w:rsidRPr="00052EA8" w:rsidRDefault="009E313E" w:rsidP="00A7186A">
            <w:pPr>
              <w:pStyle w:val="Prrafodelista"/>
              <w:numPr>
                <w:ilvl w:val="0"/>
                <w:numId w:val="23"/>
              </w:numPr>
              <w:jc w:val="both"/>
              <w:rPr>
                <w:rFonts w:ascii="Arial" w:hAnsi="Arial" w:cs="Arial"/>
                <w:sz w:val="24"/>
                <w:szCs w:val="24"/>
              </w:rPr>
            </w:pPr>
            <w:r w:rsidRPr="00052EA8">
              <w:rPr>
                <w:rFonts w:ascii="Arial" w:hAnsi="Arial" w:cs="Arial"/>
                <w:sz w:val="24"/>
                <w:szCs w:val="24"/>
              </w:rPr>
              <w:t>Tifoidea</w:t>
            </w:r>
          </w:p>
          <w:p w:rsidR="009E313E" w:rsidRPr="00052EA8" w:rsidRDefault="009E313E" w:rsidP="00A7186A">
            <w:pPr>
              <w:pStyle w:val="Prrafodelista"/>
              <w:numPr>
                <w:ilvl w:val="0"/>
                <w:numId w:val="23"/>
              </w:numPr>
              <w:shd w:val="clear" w:color="auto" w:fill="FFFFFF" w:themeFill="background1"/>
              <w:jc w:val="both"/>
              <w:rPr>
                <w:rFonts w:ascii="Arial" w:hAnsi="Arial" w:cs="Arial"/>
                <w:sz w:val="24"/>
                <w:szCs w:val="24"/>
              </w:rPr>
            </w:pPr>
            <w:r w:rsidRPr="00052EA8">
              <w:rPr>
                <w:rFonts w:ascii="Arial" w:hAnsi="Arial" w:cs="Arial"/>
                <w:sz w:val="24"/>
                <w:szCs w:val="24"/>
              </w:rPr>
              <w:t>Amibiasis</w:t>
            </w:r>
          </w:p>
        </w:tc>
        <w:tc>
          <w:tcPr>
            <w:tcW w:w="3638" w:type="dxa"/>
          </w:tcPr>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vectores</w:t>
            </w:r>
          </w:p>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a la comunidad</w:t>
            </w:r>
          </w:p>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sanitaria</w:t>
            </w:r>
          </w:p>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agua potable</w:t>
            </w:r>
          </w:p>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Acciones en saneamiento básico</w:t>
            </w:r>
          </w:p>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Fomento de la recreación y de la convivencia pacífica.</w:t>
            </w:r>
          </w:p>
          <w:p w:rsidR="009E313E" w:rsidRPr="00052EA8" w:rsidRDefault="009E313E" w:rsidP="00A7186A">
            <w:pPr>
              <w:numPr>
                <w:ilvl w:val="0"/>
                <w:numId w:val="26"/>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Fomento del manejo del tiempo libre</w:t>
            </w:r>
          </w:p>
          <w:p w:rsidR="009E313E" w:rsidRPr="00052EA8" w:rsidRDefault="009E313E" w:rsidP="00A7186A">
            <w:pPr>
              <w:numPr>
                <w:ilvl w:val="0"/>
                <w:numId w:val="34"/>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sobre hábitos alimenticios</w:t>
            </w:r>
          </w:p>
        </w:tc>
      </w:tr>
      <w:tr w:rsidR="009E313E" w:rsidRPr="00F107F5" w:rsidTr="00A7186A">
        <w:tc>
          <w:tcPr>
            <w:tcW w:w="821" w:type="dxa"/>
          </w:tcPr>
          <w:p w:rsidR="009E313E" w:rsidRPr="00F107F5" w:rsidRDefault="009E313E" w:rsidP="00A7186A">
            <w:pPr>
              <w:shd w:val="clear" w:color="auto" w:fill="FFFFFF" w:themeFill="background1"/>
              <w:jc w:val="both"/>
              <w:rPr>
                <w:rFonts w:ascii="Arial" w:hAnsi="Arial" w:cs="Arial"/>
                <w:b/>
                <w:sz w:val="24"/>
                <w:szCs w:val="24"/>
              </w:rPr>
            </w:pPr>
            <w:r w:rsidRPr="00F107F5">
              <w:rPr>
                <w:rFonts w:ascii="Arial" w:hAnsi="Arial" w:cs="Arial"/>
                <w:b/>
                <w:sz w:val="24"/>
                <w:szCs w:val="24"/>
              </w:rPr>
              <w:t>45 a 59 años</w:t>
            </w:r>
          </w:p>
        </w:tc>
        <w:tc>
          <w:tcPr>
            <w:tcW w:w="3290" w:type="dxa"/>
          </w:tcPr>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Uso de fogón de leña</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Mala disposición de excretas  y falta de agua potable.</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Dieta poco balanceada</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Baja escolaridad</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Conflicto armado en la zona</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Sedentarismo</w:t>
            </w:r>
          </w:p>
        </w:tc>
        <w:tc>
          <w:tcPr>
            <w:tcW w:w="1607" w:type="dxa"/>
            <w:shd w:val="clear" w:color="auto" w:fill="auto"/>
          </w:tcPr>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HTA</w:t>
            </w:r>
          </w:p>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Paludismo</w:t>
            </w:r>
          </w:p>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Migrañas</w:t>
            </w:r>
          </w:p>
          <w:p w:rsidR="009E313E" w:rsidRPr="00052EA8" w:rsidRDefault="009E313E" w:rsidP="00A7186A">
            <w:pPr>
              <w:numPr>
                <w:ilvl w:val="0"/>
                <w:numId w:val="27"/>
              </w:numPr>
              <w:spacing w:after="0" w:line="240" w:lineRule="auto"/>
              <w:jc w:val="both"/>
              <w:rPr>
                <w:rFonts w:ascii="Arial" w:hAnsi="Arial" w:cs="Arial"/>
                <w:sz w:val="24"/>
                <w:szCs w:val="24"/>
              </w:rPr>
            </w:pPr>
            <w:r w:rsidRPr="00052EA8">
              <w:rPr>
                <w:rFonts w:ascii="Arial" w:hAnsi="Arial" w:cs="Arial"/>
                <w:sz w:val="24"/>
                <w:szCs w:val="24"/>
              </w:rPr>
              <w:t>IRA</w:t>
            </w:r>
          </w:p>
          <w:p w:rsidR="009E313E" w:rsidRPr="00052EA8" w:rsidRDefault="009E313E" w:rsidP="00A7186A">
            <w:pPr>
              <w:numPr>
                <w:ilvl w:val="0"/>
                <w:numId w:val="27"/>
              </w:numPr>
              <w:spacing w:after="0" w:line="240" w:lineRule="auto"/>
              <w:jc w:val="both"/>
              <w:rPr>
                <w:rFonts w:ascii="Arial" w:hAnsi="Arial" w:cs="Arial"/>
                <w:sz w:val="24"/>
                <w:szCs w:val="24"/>
              </w:rPr>
            </w:pPr>
            <w:r w:rsidRPr="00052EA8">
              <w:rPr>
                <w:rFonts w:ascii="Arial" w:hAnsi="Arial" w:cs="Arial"/>
                <w:sz w:val="24"/>
                <w:szCs w:val="24"/>
              </w:rPr>
              <w:t>Tifoidea</w:t>
            </w:r>
          </w:p>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Amibiasis</w:t>
            </w:r>
          </w:p>
        </w:tc>
        <w:tc>
          <w:tcPr>
            <w:tcW w:w="3638" w:type="dxa"/>
          </w:tcPr>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vectores</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HTA</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sanitaria</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agua</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Fomento de la recreación</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sobre hábitos alimenticios</w:t>
            </w:r>
          </w:p>
        </w:tc>
      </w:tr>
      <w:tr w:rsidR="009E313E" w:rsidRPr="00F107F5" w:rsidTr="00A7186A">
        <w:tc>
          <w:tcPr>
            <w:tcW w:w="821" w:type="dxa"/>
          </w:tcPr>
          <w:p w:rsidR="009E313E" w:rsidRPr="00F107F5" w:rsidRDefault="009E313E" w:rsidP="00A7186A">
            <w:pPr>
              <w:shd w:val="clear" w:color="auto" w:fill="FFFFFF" w:themeFill="background1"/>
              <w:jc w:val="both"/>
              <w:rPr>
                <w:rFonts w:ascii="Arial" w:hAnsi="Arial" w:cs="Arial"/>
                <w:b/>
                <w:sz w:val="24"/>
                <w:szCs w:val="24"/>
              </w:rPr>
            </w:pPr>
            <w:r w:rsidRPr="00F107F5">
              <w:rPr>
                <w:rFonts w:ascii="Arial" w:hAnsi="Arial" w:cs="Arial"/>
                <w:b/>
                <w:sz w:val="24"/>
                <w:szCs w:val="24"/>
              </w:rPr>
              <w:t>&gt;60</w:t>
            </w:r>
          </w:p>
        </w:tc>
        <w:tc>
          <w:tcPr>
            <w:tcW w:w="3290" w:type="dxa"/>
          </w:tcPr>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Uso de fogón de leña</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Mala disposición de excretas y  falta de agua potable.</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Dieta poco balanceada</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Baja escolaridad</w:t>
            </w:r>
          </w:p>
          <w:p w:rsidR="009E313E" w:rsidRPr="00052EA8" w:rsidRDefault="009E313E" w:rsidP="00A7186A">
            <w:pPr>
              <w:numPr>
                <w:ilvl w:val="0"/>
                <w:numId w:val="28"/>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Conflicto armado en la zona</w:t>
            </w:r>
          </w:p>
          <w:p w:rsidR="009E313E" w:rsidRPr="00052EA8" w:rsidRDefault="009E313E" w:rsidP="00A7186A">
            <w:pPr>
              <w:numPr>
                <w:ilvl w:val="0"/>
                <w:numId w:val="30"/>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Sedentarismo</w:t>
            </w:r>
          </w:p>
        </w:tc>
        <w:tc>
          <w:tcPr>
            <w:tcW w:w="1607" w:type="dxa"/>
          </w:tcPr>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HTA</w:t>
            </w:r>
          </w:p>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Paludismo</w:t>
            </w:r>
          </w:p>
          <w:p w:rsidR="009E313E" w:rsidRPr="00052EA8" w:rsidRDefault="009E313E" w:rsidP="00A7186A">
            <w:pPr>
              <w:numPr>
                <w:ilvl w:val="0"/>
                <w:numId w:val="27"/>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Migrañas</w:t>
            </w:r>
          </w:p>
          <w:p w:rsidR="009E313E" w:rsidRPr="00052EA8" w:rsidRDefault="009E313E" w:rsidP="00A7186A">
            <w:pPr>
              <w:pStyle w:val="Prrafodelista"/>
              <w:numPr>
                <w:ilvl w:val="0"/>
                <w:numId w:val="37"/>
              </w:numPr>
              <w:shd w:val="clear" w:color="auto" w:fill="FFFFFF" w:themeFill="background1"/>
              <w:jc w:val="both"/>
              <w:rPr>
                <w:rFonts w:ascii="Arial" w:hAnsi="Arial" w:cs="Arial"/>
                <w:sz w:val="24"/>
                <w:szCs w:val="24"/>
              </w:rPr>
            </w:pPr>
            <w:r w:rsidRPr="00052EA8">
              <w:rPr>
                <w:rFonts w:ascii="Arial" w:hAnsi="Arial" w:cs="Arial"/>
                <w:sz w:val="24"/>
                <w:szCs w:val="24"/>
              </w:rPr>
              <w:t>Anemia</w:t>
            </w:r>
          </w:p>
        </w:tc>
        <w:tc>
          <w:tcPr>
            <w:tcW w:w="3638" w:type="dxa"/>
          </w:tcPr>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vectores</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HTA</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sanitaria</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Control de agua</w:t>
            </w:r>
          </w:p>
          <w:p w:rsidR="009E313E" w:rsidRPr="00052EA8" w:rsidRDefault="009E313E" w:rsidP="00A7186A">
            <w:pPr>
              <w:numPr>
                <w:ilvl w:val="0"/>
                <w:numId w:val="29"/>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Fomento de la recreación y convivencia pacífica</w:t>
            </w:r>
          </w:p>
          <w:p w:rsidR="009E313E" w:rsidRPr="00052EA8" w:rsidRDefault="009E313E" w:rsidP="00A7186A">
            <w:pPr>
              <w:numPr>
                <w:ilvl w:val="0"/>
                <w:numId w:val="35"/>
              </w:numPr>
              <w:shd w:val="clear" w:color="auto" w:fill="FFFFFF" w:themeFill="background1"/>
              <w:spacing w:after="0" w:line="240" w:lineRule="auto"/>
              <w:jc w:val="both"/>
              <w:rPr>
                <w:rFonts w:ascii="Arial" w:hAnsi="Arial" w:cs="Arial"/>
                <w:sz w:val="24"/>
                <w:szCs w:val="24"/>
              </w:rPr>
            </w:pPr>
            <w:r w:rsidRPr="00052EA8">
              <w:rPr>
                <w:rFonts w:ascii="Arial" w:hAnsi="Arial" w:cs="Arial"/>
                <w:sz w:val="24"/>
                <w:szCs w:val="24"/>
              </w:rPr>
              <w:t>Educación  sobre hábitos alimenticios.</w:t>
            </w:r>
          </w:p>
        </w:tc>
      </w:tr>
    </w:tbl>
    <w:p w:rsidR="009E313E" w:rsidRPr="00F107F5" w:rsidRDefault="009E313E" w:rsidP="009E313E">
      <w:pPr>
        <w:shd w:val="clear" w:color="auto" w:fill="FFFFFF" w:themeFill="background1"/>
        <w:spacing w:after="0" w:line="360" w:lineRule="auto"/>
        <w:jc w:val="both"/>
        <w:rPr>
          <w:rFonts w:ascii="Arial" w:hAnsi="Arial" w:cs="Arial"/>
          <w:sz w:val="24"/>
          <w:szCs w:val="24"/>
        </w:rPr>
      </w:pPr>
    </w:p>
    <w:p w:rsidR="009E313E" w:rsidRDefault="009E313E" w:rsidP="009E313E">
      <w:pPr>
        <w:pStyle w:val="Textosinformato"/>
        <w:spacing w:after="120"/>
        <w:rPr>
          <w:rFonts w:ascii="Arial" w:hAnsi="Arial" w:cs="Arial"/>
          <w:b/>
          <w:sz w:val="24"/>
          <w:szCs w:val="24"/>
        </w:rPr>
      </w:pPr>
    </w:p>
    <w:p w:rsidR="001E5991" w:rsidRDefault="001E5991"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346E9B" w:rsidRDefault="00346E9B" w:rsidP="003B49DE">
      <w:pPr>
        <w:spacing w:after="0" w:line="360" w:lineRule="auto"/>
        <w:jc w:val="both"/>
        <w:rPr>
          <w:rFonts w:ascii="Arial" w:hAnsi="Arial" w:cs="Arial"/>
          <w:color w:val="333333"/>
          <w:sz w:val="24"/>
          <w:szCs w:val="24"/>
        </w:rPr>
      </w:pPr>
    </w:p>
    <w:p w:rsidR="001E5991" w:rsidRDefault="001E5991" w:rsidP="003B49DE">
      <w:pPr>
        <w:spacing w:after="0" w:line="360" w:lineRule="auto"/>
        <w:jc w:val="both"/>
        <w:rPr>
          <w:rFonts w:ascii="Arial" w:hAnsi="Arial" w:cs="Arial"/>
          <w:color w:val="333333"/>
          <w:sz w:val="24"/>
          <w:szCs w:val="24"/>
        </w:rPr>
      </w:pPr>
    </w:p>
    <w:p w:rsidR="001E5991" w:rsidRDefault="001E5991" w:rsidP="003B49DE">
      <w:pPr>
        <w:spacing w:after="0" w:line="360" w:lineRule="auto"/>
        <w:jc w:val="both"/>
        <w:rPr>
          <w:rFonts w:ascii="Arial" w:hAnsi="Arial" w:cs="Arial"/>
          <w:color w:val="333333"/>
          <w:sz w:val="24"/>
          <w:szCs w:val="24"/>
        </w:rPr>
      </w:pPr>
    </w:p>
    <w:p w:rsidR="001E5991" w:rsidRDefault="001E5991" w:rsidP="003B49DE">
      <w:pPr>
        <w:spacing w:after="0" w:line="360" w:lineRule="auto"/>
        <w:jc w:val="both"/>
        <w:rPr>
          <w:rFonts w:ascii="Arial" w:hAnsi="Arial" w:cs="Arial"/>
          <w:color w:val="333333"/>
          <w:sz w:val="24"/>
          <w:szCs w:val="24"/>
        </w:rPr>
      </w:pPr>
    </w:p>
    <w:p w:rsidR="001E5991" w:rsidRDefault="001E5991" w:rsidP="003B49DE">
      <w:pPr>
        <w:spacing w:after="0" w:line="360" w:lineRule="auto"/>
        <w:jc w:val="both"/>
        <w:rPr>
          <w:rFonts w:ascii="Arial" w:hAnsi="Arial" w:cs="Arial"/>
          <w:color w:val="333333"/>
          <w:sz w:val="24"/>
          <w:szCs w:val="24"/>
        </w:rPr>
      </w:pPr>
    </w:p>
    <w:p w:rsidR="00C9300D" w:rsidRDefault="00C9300D" w:rsidP="00C9300D">
      <w:pPr>
        <w:spacing w:after="0" w:line="360" w:lineRule="auto"/>
        <w:jc w:val="right"/>
        <w:rPr>
          <w:rFonts w:ascii="Arial" w:hAnsi="Arial" w:cs="Arial"/>
          <w:color w:val="333333"/>
          <w:sz w:val="24"/>
          <w:szCs w:val="24"/>
        </w:rPr>
      </w:pPr>
      <w:r>
        <w:rPr>
          <w:rFonts w:ascii="Arial" w:hAnsi="Arial" w:cs="Arial"/>
          <w:color w:val="333333"/>
          <w:sz w:val="24"/>
          <w:szCs w:val="24"/>
        </w:rPr>
        <w:lastRenderedPageBreak/>
        <w:t>4</w:t>
      </w:r>
      <w:r w:rsidR="00BF75CF">
        <w:rPr>
          <w:rFonts w:ascii="Arial" w:hAnsi="Arial" w:cs="Arial"/>
          <w:color w:val="333333"/>
          <w:sz w:val="24"/>
          <w:szCs w:val="24"/>
        </w:rPr>
        <w:t>5</w:t>
      </w:r>
    </w:p>
    <w:tbl>
      <w:tblPr>
        <w:tblW w:w="9063" w:type="dxa"/>
        <w:tblCellSpacing w:w="0" w:type="dxa"/>
        <w:tblLayout w:type="fixed"/>
        <w:tblCellMar>
          <w:top w:w="225" w:type="dxa"/>
          <w:left w:w="225" w:type="dxa"/>
          <w:bottom w:w="225" w:type="dxa"/>
          <w:right w:w="225" w:type="dxa"/>
        </w:tblCellMar>
        <w:tblLook w:val="04A0"/>
      </w:tblPr>
      <w:tblGrid>
        <w:gridCol w:w="9063"/>
      </w:tblGrid>
      <w:tr w:rsidR="009B2A70" w:rsidRPr="006715B6" w:rsidTr="009D33EC">
        <w:trPr>
          <w:tblCellSpacing w:w="0" w:type="dxa"/>
        </w:trPr>
        <w:tc>
          <w:tcPr>
            <w:tcW w:w="9063" w:type="dxa"/>
            <w:shd w:val="clear" w:color="auto" w:fill="auto"/>
          </w:tcPr>
          <w:tbl>
            <w:tblPr>
              <w:tblW w:w="7797" w:type="dxa"/>
              <w:tblCellSpacing w:w="0" w:type="dxa"/>
              <w:tblLayout w:type="fixed"/>
              <w:tblCellMar>
                <w:top w:w="225" w:type="dxa"/>
                <w:left w:w="225" w:type="dxa"/>
                <w:bottom w:w="225" w:type="dxa"/>
                <w:right w:w="225" w:type="dxa"/>
              </w:tblCellMar>
              <w:tblLook w:val="04A0"/>
            </w:tblPr>
            <w:tblGrid>
              <w:gridCol w:w="7797"/>
            </w:tblGrid>
            <w:tr w:rsidR="009B2A70" w:rsidRPr="001D4E0F" w:rsidTr="009D33EC">
              <w:trPr>
                <w:tblCellSpacing w:w="0" w:type="dxa"/>
              </w:trPr>
              <w:tc>
                <w:tcPr>
                  <w:tcW w:w="7797" w:type="dxa"/>
                  <w:shd w:val="clear" w:color="auto" w:fill="auto"/>
                </w:tcPr>
                <w:p w:rsidR="009B2A70" w:rsidRPr="00BF70CB" w:rsidRDefault="009B2A70" w:rsidP="00BF70CB">
                  <w:pPr>
                    <w:pStyle w:val="Prrafodelista"/>
                    <w:numPr>
                      <w:ilvl w:val="0"/>
                      <w:numId w:val="61"/>
                    </w:numPr>
                    <w:spacing w:after="0" w:line="360" w:lineRule="auto"/>
                    <w:jc w:val="both"/>
                    <w:rPr>
                      <w:rFonts w:ascii="Arial" w:hAnsi="Arial" w:cs="Arial"/>
                      <w:b/>
                      <w:sz w:val="24"/>
                      <w:szCs w:val="24"/>
                    </w:rPr>
                  </w:pPr>
                  <w:r w:rsidRPr="00BF70CB">
                    <w:rPr>
                      <w:rFonts w:ascii="Arial" w:hAnsi="Arial" w:cs="Arial"/>
                      <w:b/>
                      <w:sz w:val="24"/>
                      <w:szCs w:val="24"/>
                    </w:rPr>
                    <w:t>DESCRIPCION DE OBJETIVOS DE ACCION POR EJE  PROGRAMATICOS A MEDIANO Y LARGO PLAZO ACORDE CON LOS HALLAZGOS DEL DIAGNOSTICO.</w:t>
                  </w:r>
                </w:p>
                <w:p w:rsidR="009B2A70" w:rsidRPr="00BF70CB" w:rsidRDefault="009B2A70" w:rsidP="009D33EC">
                  <w:pPr>
                    <w:spacing w:after="0" w:line="360" w:lineRule="auto"/>
                    <w:jc w:val="both"/>
                    <w:rPr>
                      <w:rFonts w:ascii="Arial" w:hAnsi="Arial" w:cs="Arial"/>
                      <w:b/>
                      <w:sz w:val="24"/>
                      <w:szCs w:val="24"/>
                    </w:rPr>
                  </w:pPr>
                </w:p>
                <w:p w:rsidR="009B2A70" w:rsidRPr="00CB645B" w:rsidRDefault="009B2A70" w:rsidP="009D33EC">
                  <w:pPr>
                    <w:spacing w:after="0" w:line="360" w:lineRule="auto"/>
                    <w:jc w:val="both"/>
                    <w:rPr>
                      <w:rFonts w:ascii="Arial" w:hAnsi="Arial" w:cs="Arial"/>
                      <w:sz w:val="24"/>
                      <w:szCs w:val="24"/>
                    </w:rPr>
                  </w:pPr>
                  <w:r w:rsidRPr="00CB645B">
                    <w:rPr>
                      <w:rFonts w:ascii="Arial" w:hAnsi="Arial" w:cs="Arial"/>
                      <w:sz w:val="24"/>
                      <w:szCs w:val="24"/>
                    </w:rPr>
                    <w:t xml:space="preserve">El resultado del análisis de las condiciones de salud de la población y las competencias y responsabilidades de los actores en salud que operan en el municipio nos permitieron ubicarnos desde el marco de la competencia territorial establecida para el grupo de municipios de categorías </w:t>
                  </w:r>
                  <w:r w:rsidR="00BF75CF">
                    <w:rPr>
                      <w:rFonts w:ascii="Arial" w:hAnsi="Arial" w:cs="Arial"/>
                      <w:sz w:val="24"/>
                      <w:szCs w:val="24"/>
                    </w:rPr>
                    <w:t>4, 5 y 6 que es al cual pertenece el Medio Baudó</w:t>
                  </w:r>
                  <w:r w:rsidRPr="00CB645B">
                    <w:rPr>
                      <w:rFonts w:ascii="Arial" w:hAnsi="Arial" w:cs="Arial"/>
                      <w:sz w:val="24"/>
                      <w:szCs w:val="24"/>
                    </w:rPr>
                    <w:t xml:space="preserve">, igualmente existen ejes programáticos y objetivos priorizados en el Plan Nacional de Salud que serán atendidos por otros actores, como </w:t>
                  </w:r>
                  <w:proofErr w:type="spellStart"/>
                  <w:r w:rsidRPr="00CB645B">
                    <w:rPr>
                      <w:rFonts w:ascii="Arial" w:hAnsi="Arial" w:cs="Arial"/>
                      <w:sz w:val="24"/>
                      <w:szCs w:val="24"/>
                    </w:rPr>
                    <w:t>Dasalud</w:t>
                  </w:r>
                  <w:proofErr w:type="spellEnd"/>
                  <w:r w:rsidRPr="00CB645B">
                    <w:rPr>
                      <w:rFonts w:ascii="Arial" w:hAnsi="Arial" w:cs="Arial"/>
                      <w:sz w:val="24"/>
                      <w:szCs w:val="24"/>
                    </w:rPr>
                    <w:t xml:space="preserve"> Chocó, ESE Pública Chocó y EPS del Régimen Subsidiado.</w:t>
                  </w:r>
                </w:p>
                <w:p w:rsidR="009B2A70" w:rsidRPr="00CB645B" w:rsidRDefault="009B2A70" w:rsidP="009D33EC">
                  <w:pPr>
                    <w:spacing w:after="0" w:line="360" w:lineRule="auto"/>
                    <w:jc w:val="both"/>
                    <w:rPr>
                      <w:rFonts w:ascii="Arial" w:hAnsi="Arial" w:cs="Arial"/>
                      <w:sz w:val="24"/>
                      <w:szCs w:val="24"/>
                    </w:rPr>
                  </w:pPr>
                  <w:r w:rsidRPr="00CB645B">
                    <w:rPr>
                      <w:rFonts w:ascii="Arial" w:hAnsi="Arial" w:cs="Arial"/>
                      <w:sz w:val="24"/>
                      <w:szCs w:val="24"/>
                    </w:rPr>
                    <w:t>A continuación se expresan los Ejes programáticos, objetivos y metas en las que el presente Plan focaliza mayores esfuerzos de acuerdo con el perfil epidemiológico, la disponibilidad de recursos Humano, Físicos, tecnológicos y Financieros para el desarrollo del PTS. Igualmente se ajusto para contribuir al logro de las metas nacionales y compromisos Internacionales que tiene el País.</w:t>
                  </w:r>
                </w:p>
                <w:p w:rsidR="009B2A70" w:rsidRPr="00CB645B"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 xml:space="preserve">Para la definición de las metas físicas y financieras, se realizaron mesas de trabajo, con el consejo de gobierno, el consejo Territorial de seguridad Social en salud y el Consejo de Planeación del municipio, Las entidades del sector, </w:t>
                  </w:r>
                  <w:proofErr w:type="spellStart"/>
                  <w:r w:rsidRPr="00CB645B">
                    <w:rPr>
                      <w:rFonts w:ascii="Arial" w:hAnsi="Arial" w:cs="Arial"/>
                      <w:sz w:val="24"/>
                      <w:szCs w:val="24"/>
                    </w:rPr>
                    <w:t>Dasalud</w:t>
                  </w:r>
                  <w:proofErr w:type="spellEnd"/>
                  <w:r w:rsidRPr="00CB645B">
                    <w:rPr>
                      <w:rFonts w:ascii="Arial" w:hAnsi="Arial" w:cs="Arial"/>
                      <w:sz w:val="24"/>
                      <w:szCs w:val="24"/>
                    </w:rPr>
                    <w:t xml:space="preserve"> Chocó, ESE pública y sustentación ante el Concejo municipal, consultas con instituciones como Bienestar Familiar.</w:t>
                  </w:r>
                </w:p>
                <w:p w:rsidR="009B2A70" w:rsidRPr="00CB645B"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 xml:space="preserve"> En los casos que no se encontró, fuentes sistemáticas de información para los indicadores de salud, se calculó la línea Base debido a sub registros en el sistema de información en salud, que no muestran regularidad para ofrecer datos epidemiológicos por municipios.</w:t>
                  </w:r>
                </w:p>
                <w:p w:rsidR="009B2A70"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La definición de las estrategias se basó para abordar cada problema prioritario, según lo señalado en el decreto 3039 de 2007, en la resolución 425 de 2008 así como a experiencias comunitarias de atención en salud por parte de los grupos étnicos del municipio y a conceptos durante el proceso de concertación interinstitucional e intersectorial.</w:t>
                  </w:r>
                </w:p>
                <w:p w:rsidR="00655FF8" w:rsidRPr="00CB645B" w:rsidRDefault="00655FF8" w:rsidP="00655FF8">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4</w:t>
                  </w:r>
                  <w:r w:rsidR="00BF75CF">
                    <w:rPr>
                      <w:rFonts w:ascii="Arial" w:hAnsi="Arial" w:cs="Arial"/>
                      <w:sz w:val="24"/>
                      <w:szCs w:val="24"/>
                      <w:lang w:val="es-ES"/>
                    </w:rPr>
                    <w:t>6</w:t>
                  </w: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 xml:space="preserve">A continuación enunciamos los ejes programáticos, objetivos y estrategias del Plan  Territorial de Salud Pública del municipio del Medio Baudó tenidas en cuenta, cuyos detalles se muestran en el desarrollo de los anexos técnicos ‘’PLAN INDICATIVO’’ Y PLAN DE INVERSIONES’’, que forman parte de este numeral. </w:t>
                  </w:r>
                </w:p>
                <w:p w:rsidR="00C27709" w:rsidRDefault="00C27709" w:rsidP="009D33EC">
                  <w:pPr>
                    <w:pStyle w:val="Textosinformato"/>
                    <w:spacing w:after="120" w:line="360" w:lineRule="auto"/>
                    <w:jc w:val="center"/>
                    <w:rPr>
                      <w:rFonts w:ascii="Arial" w:hAnsi="Arial" w:cs="Arial"/>
                      <w:b/>
                      <w:sz w:val="24"/>
                      <w:szCs w:val="24"/>
                    </w:rPr>
                  </w:pPr>
                </w:p>
                <w:p w:rsidR="009B2A70" w:rsidRPr="005624C0" w:rsidRDefault="005624C0" w:rsidP="009D33EC">
                  <w:pPr>
                    <w:pStyle w:val="Textosinformato"/>
                    <w:spacing w:after="120" w:line="360" w:lineRule="auto"/>
                    <w:jc w:val="center"/>
                    <w:rPr>
                      <w:rFonts w:ascii="Arial" w:hAnsi="Arial" w:cs="Arial"/>
                      <w:b/>
                      <w:sz w:val="24"/>
                      <w:szCs w:val="24"/>
                    </w:rPr>
                  </w:pPr>
                  <w:r w:rsidRPr="005624C0">
                    <w:rPr>
                      <w:rFonts w:ascii="Arial" w:hAnsi="Arial" w:cs="Arial"/>
                      <w:b/>
                      <w:sz w:val="24"/>
                      <w:szCs w:val="24"/>
                    </w:rPr>
                    <w:t xml:space="preserve">7.1 </w:t>
                  </w:r>
                  <w:r w:rsidR="009B2A70" w:rsidRPr="005624C0">
                    <w:rPr>
                      <w:rFonts w:ascii="Arial" w:hAnsi="Arial" w:cs="Arial"/>
                      <w:b/>
                      <w:sz w:val="24"/>
                      <w:szCs w:val="24"/>
                    </w:rPr>
                    <w:t>EJE PROGRAMATICO No 1:  ASEGURAMIENTO</w:t>
                  </w:r>
                </w:p>
                <w:p w:rsidR="009B2A70"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 xml:space="preserve">OBJETIVO: Realizar el aseguramiento en salud de la población pobre y vulnerable del municipio del Medio Baudó a través de una gestión administrativa y financiera </w:t>
                  </w:r>
                  <w:r w:rsidR="00C7419A">
                    <w:rPr>
                      <w:rFonts w:ascii="Arial" w:hAnsi="Arial" w:cs="Arial"/>
                      <w:sz w:val="24"/>
                      <w:szCs w:val="24"/>
                    </w:rPr>
                    <w:t xml:space="preserve">de la alcaldía, </w:t>
                  </w:r>
                  <w:r w:rsidRPr="00CB645B">
                    <w:rPr>
                      <w:rFonts w:ascii="Arial" w:hAnsi="Arial" w:cs="Arial"/>
                      <w:sz w:val="24"/>
                      <w:szCs w:val="24"/>
                    </w:rPr>
                    <w:t>que garantice la continuidad, oportunidad y calidad en la prestación de los servicios de salud, sin perjui</w:t>
                  </w:r>
                  <w:r w:rsidR="00C7419A">
                    <w:rPr>
                      <w:rFonts w:ascii="Arial" w:hAnsi="Arial" w:cs="Arial"/>
                      <w:sz w:val="24"/>
                      <w:szCs w:val="24"/>
                    </w:rPr>
                    <w:t>cio de la autonomía del usuario y bajo la vigilancia de las instituciones</w:t>
                  </w:r>
                  <w:r w:rsidR="00C7419A" w:rsidRPr="00CB645B">
                    <w:rPr>
                      <w:rFonts w:ascii="Arial" w:hAnsi="Arial" w:cs="Arial"/>
                      <w:sz w:val="24"/>
                      <w:szCs w:val="24"/>
                    </w:rPr>
                    <w:t xml:space="preserve"> </w:t>
                  </w:r>
                  <w:r w:rsidR="00985AD0">
                    <w:rPr>
                      <w:rFonts w:ascii="Arial" w:hAnsi="Arial" w:cs="Arial"/>
                      <w:sz w:val="24"/>
                      <w:szCs w:val="24"/>
                    </w:rPr>
                    <w:t xml:space="preserve">competentes, </w:t>
                  </w:r>
                  <w:r w:rsidR="00C7419A" w:rsidRPr="00CB645B">
                    <w:rPr>
                      <w:rFonts w:ascii="Arial" w:hAnsi="Arial" w:cs="Arial"/>
                      <w:sz w:val="24"/>
                      <w:szCs w:val="24"/>
                    </w:rPr>
                    <w:t xml:space="preserve">dando cumplimiento </w:t>
                  </w:r>
                  <w:r w:rsidR="00C7419A">
                    <w:rPr>
                      <w:rFonts w:ascii="Arial" w:hAnsi="Arial" w:cs="Arial"/>
                      <w:sz w:val="24"/>
                      <w:szCs w:val="24"/>
                    </w:rPr>
                    <w:t>a la normatividad vigente.</w:t>
                  </w:r>
                </w:p>
                <w:p w:rsidR="00173D68" w:rsidRPr="00CB645B" w:rsidRDefault="00173D68"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EJES SUBPROGRAMATICOS.</w:t>
                  </w:r>
                </w:p>
                <w:p w:rsidR="009B2A70" w:rsidRPr="00CB645B" w:rsidRDefault="009B2A70" w:rsidP="00125058">
                  <w:pPr>
                    <w:pStyle w:val="Textosinformato"/>
                    <w:numPr>
                      <w:ilvl w:val="0"/>
                      <w:numId w:val="52"/>
                    </w:numPr>
                    <w:spacing w:after="120" w:line="360" w:lineRule="auto"/>
                    <w:rPr>
                      <w:rFonts w:ascii="Arial" w:hAnsi="Arial" w:cs="Arial"/>
                      <w:sz w:val="24"/>
                      <w:szCs w:val="24"/>
                    </w:rPr>
                  </w:pPr>
                  <w:r w:rsidRPr="00CB645B">
                    <w:rPr>
                      <w:rFonts w:ascii="Arial" w:hAnsi="Arial" w:cs="Arial"/>
                      <w:sz w:val="24"/>
                      <w:szCs w:val="24"/>
                    </w:rPr>
                    <w:t>Promoción de la afiliación al SGSSS</w:t>
                  </w:r>
                </w:p>
                <w:p w:rsidR="009B2A70" w:rsidRPr="00CB645B" w:rsidRDefault="009B2A70" w:rsidP="00125058">
                  <w:pPr>
                    <w:pStyle w:val="Textosinformato"/>
                    <w:numPr>
                      <w:ilvl w:val="0"/>
                      <w:numId w:val="52"/>
                    </w:numPr>
                    <w:spacing w:after="120" w:line="360" w:lineRule="auto"/>
                    <w:rPr>
                      <w:rFonts w:ascii="Arial" w:hAnsi="Arial" w:cs="Arial"/>
                      <w:sz w:val="24"/>
                      <w:szCs w:val="24"/>
                    </w:rPr>
                  </w:pPr>
                  <w:r w:rsidRPr="00CB645B">
                    <w:rPr>
                      <w:rFonts w:ascii="Arial" w:hAnsi="Arial" w:cs="Arial"/>
                      <w:sz w:val="24"/>
                      <w:szCs w:val="24"/>
                    </w:rPr>
                    <w:t>Gestión y utilización eficiente de los cupos del régimen subsidiado</w:t>
                  </w:r>
                </w:p>
                <w:p w:rsidR="009B2A70" w:rsidRPr="00CB645B" w:rsidRDefault="009B2A70" w:rsidP="00125058">
                  <w:pPr>
                    <w:pStyle w:val="Textosinformato"/>
                    <w:numPr>
                      <w:ilvl w:val="0"/>
                      <w:numId w:val="52"/>
                    </w:numPr>
                    <w:spacing w:after="120" w:line="360" w:lineRule="auto"/>
                    <w:rPr>
                      <w:rFonts w:ascii="Arial" w:hAnsi="Arial" w:cs="Arial"/>
                      <w:sz w:val="24"/>
                      <w:szCs w:val="24"/>
                    </w:rPr>
                  </w:pPr>
                  <w:r w:rsidRPr="00CB645B">
                    <w:rPr>
                      <w:rFonts w:ascii="Arial" w:hAnsi="Arial" w:cs="Arial"/>
                      <w:sz w:val="24"/>
                      <w:szCs w:val="24"/>
                    </w:rPr>
                    <w:t>Celebración de los contratos de aseguramiento</w:t>
                  </w:r>
                </w:p>
                <w:p w:rsidR="009B2A70" w:rsidRPr="00CB645B" w:rsidRDefault="009B2A70" w:rsidP="00125058">
                  <w:pPr>
                    <w:pStyle w:val="Textosinformato"/>
                    <w:numPr>
                      <w:ilvl w:val="0"/>
                      <w:numId w:val="52"/>
                    </w:numPr>
                    <w:spacing w:after="120" w:line="360" w:lineRule="auto"/>
                    <w:rPr>
                      <w:rFonts w:ascii="Arial" w:hAnsi="Arial" w:cs="Arial"/>
                      <w:sz w:val="24"/>
                      <w:szCs w:val="24"/>
                    </w:rPr>
                  </w:pPr>
                  <w:proofErr w:type="spellStart"/>
                  <w:r w:rsidRPr="00CB645B">
                    <w:rPr>
                      <w:rFonts w:ascii="Arial" w:hAnsi="Arial" w:cs="Arial"/>
                      <w:sz w:val="24"/>
                      <w:szCs w:val="24"/>
                    </w:rPr>
                    <w:t>Interventoría</w:t>
                  </w:r>
                  <w:proofErr w:type="spellEnd"/>
                  <w:r w:rsidRPr="00CB645B">
                    <w:rPr>
                      <w:rFonts w:ascii="Arial" w:hAnsi="Arial" w:cs="Arial"/>
                      <w:sz w:val="24"/>
                      <w:szCs w:val="24"/>
                    </w:rPr>
                    <w:t xml:space="preserve"> de los contratos</w:t>
                  </w:r>
                </w:p>
                <w:p w:rsidR="009B2A70" w:rsidRPr="00CB645B" w:rsidRDefault="009B2A70" w:rsidP="00125058">
                  <w:pPr>
                    <w:pStyle w:val="Textosinformato"/>
                    <w:numPr>
                      <w:ilvl w:val="0"/>
                      <w:numId w:val="52"/>
                    </w:numPr>
                    <w:spacing w:after="120" w:line="360" w:lineRule="auto"/>
                    <w:rPr>
                      <w:rFonts w:ascii="Arial" w:hAnsi="Arial" w:cs="Arial"/>
                      <w:sz w:val="24"/>
                      <w:szCs w:val="24"/>
                    </w:rPr>
                  </w:pPr>
                  <w:r w:rsidRPr="00CB645B">
                    <w:rPr>
                      <w:rFonts w:ascii="Arial" w:hAnsi="Arial" w:cs="Arial"/>
                      <w:sz w:val="24"/>
                      <w:szCs w:val="24"/>
                    </w:rPr>
                    <w:t>Vigilancia y control del aseguramiento</w:t>
                  </w: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Default="009B2A70" w:rsidP="009D33EC">
                  <w:pPr>
                    <w:pStyle w:val="Textosinformato"/>
                    <w:spacing w:after="120" w:line="360" w:lineRule="auto"/>
                    <w:ind w:left="426"/>
                    <w:rPr>
                      <w:rFonts w:ascii="Arial" w:hAnsi="Arial" w:cs="Arial"/>
                      <w:sz w:val="24"/>
                      <w:szCs w:val="24"/>
                    </w:rPr>
                  </w:pPr>
                </w:p>
                <w:p w:rsidR="004C61CC" w:rsidRDefault="004C61CC" w:rsidP="009D33EC">
                  <w:pPr>
                    <w:pStyle w:val="Textosinformato"/>
                    <w:spacing w:after="120" w:line="360" w:lineRule="auto"/>
                    <w:ind w:left="426"/>
                    <w:rPr>
                      <w:rFonts w:ascii="Arial" w:hAnsi="Arial" w:cs="Arial"/>
                      <w:sz w:val="24"/>
                      <w:szCs w:val="24"/>
                    </w:rPr>
                  </w:pPr>
                </w:p>
                <w:p w:rsidR="004C61CC" w:rsidRDefault="004C61CC" w:rsidP="009D33EC">
                  <w:pPr>
                    <w:pStyle w:val="Textosinformato"/>
                    <w:spacing w:after="120" w:line="360" w:lineRule="auto"/>
                    <w:ind w:left="426"/>
                    <w:rPr>
                      <w:rFonts w:ascii="Arial" w:hAnsi="Arial" w:cs="Arial"/>
                      <w:sz w:val="24"/>
                      <w:szCs w:val="24"/>
                    </w:rPr>
                  </w:pPr>
                </w:p>
                <w:p w:rsidR="004C61CC" w:rsidRDefault="00C27709" w:rsidP="009D33EC">
                  <w:pPr>
                    <w:pStyle w:val="Textosinformato"/>
                    <w:spacing w:after="120" w:line="360" w:lineRule="auto"/>
                    <w:ind w:left="426"/>
                    <w:rPr>
                      <w:rFonts w:ascii="Arial" w:hAnsi="Arial" w:cs="Arial"/>
                      <w:sz w:val="24"/>
                      <w:szCs w:val="24"/>
                    </w:rPr>
                  </w:pPr>
                  <w:r>
                    <w:rPr>
                      <w:rFonts w:ascii="Arial" w:hAnsi="Arial" w:cs="Arial"/>
                      <w:sz w:val="24"/>
                      <w:szCs w:val="24"/>
                    </w:rPr>
                    <w:t>4</w:t>
                  </w:r>
                  <w:r w:rsidR="00BF75CF">
                    <w:rPr>
                      <w:rFonts w:ascii="Arial" w:hAnsi="Arial" w:cs="Arial"/>
                      <w:sz w:val="24"/>
                      <w:szCs w:val="24"/>
                    </w:rPr>
                    <w:t>7</w:t>
                  </w:r>
                  <w:r w:rsidR="000747C5">
                    <w:rPr>
                      <w:rFonts w:ascii="Arial" w:hAnsi="Arial" w:cs="Arial"/>
                      <w:sz w:val="24"/>
                      <w:szCs w:val="24"/>
                    </w:rPr>
                    <w:t>-48</w:t>
                  </w:r>
                </w:p>
                <w:p w:rsidR="004C61CC" w:rsidRDefault="004C61CC" w:rsidP="009D33EC">
                  <w:pPr>
                    <w:pStyle w:val="Textosinformato"/>
                    <w:spacing w:after="120" w:line="360" w:lineRule="auto"/>
                    <w:ind w:left="426"/>
                    <w:rPr>
                      <w:rFonts w:ascii="Arial" w:hAnsi="Arial" w:cs="Arial"/>
                      <w:sz w:val="24"/>
                      <w:szCs w:val="24"/>
                    </w:rPr>
                  </w:pPr>
                </w:p>
                <w:p w:rsidR="004C61CC" w:rsidRDefault="004C61CC" w:rsidP="009D33EC">
                  <w:pPr>
                    <w:pStyle w:val="Textosinformato"/>
                    <w:spacing w:after="120" w:line="360" w:lineRule="auto"/>
                    <w:ind w:left="426"/>
                    <w:rPr>
                      <w:rFonts w:ascii="Arial" w:hAnsi="Arial" w:cs="Arial"/>
                      <w:sz w:val="24"/>
                      <w:szCs w:val="24"/>
                    </w:rPr>
                  </w:pPr>
                </w:p>
                <w:p w:rsidR="004C61CC" w:rsidRDefault="004C61CC" w:rsidP="009D33EC">
                  <w:pPr>
                    <w:pStyle w:val="Textosinformato"/>
                    <w:spacing w:after="120" w:line="360" w:lineRule="auto"/>
                    <w:ind w:left="426"/>
                    <w:rPr>
                      <w:rFonts w:ascii="Arial" w:hAnsi="Arial" w:cs="Arial"/>
                      <w:sz w:val="24"/>
                      <w:szCs w:val="24"/>
                    </w:rPr>
                  </w:pPr>
                </w:p>
                <w:p w:rsidR="004C61CC" w:rsidRDefault="004C61CC" w:rsidP="009D33EC">
                  <w:pPr>
                    <w:pStyle w:val="Textosinformato"/>
                    <w:spacing w:after="120" w:line="360" w:lineRule="auto"/>
                    <w:ind w:left="426"/>
                    <w:rPr>
                      <w:rFonts w:ascii="Arial" w:hAnsi="Arial" w:cs="Arial"/>
                      <w:sz w:val="24"/>
                      <w:szCs w:val="24"/>
                    </w:rPr>
                  </w:pPr>
                </w:p>
                <w:p w:rsidR="004C61CC" w:rsidRDefault="004C61CC"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r w:rsidRPr="00CB645B">
                    <w:rPr>
                      <w:rFonts w:ascii="Arial" w:hAnsi="Arial" w:cs="Arial"/>
                      <w:sz w:val="24"/>
                      <w:szCs w:val="24"/>
                    </w:rPr>
                    <w:t>INSERTAR PLAN INDICATIVO EJE PROGRAMATICO ASEGURAMIENTO.</w:t>
                  </w: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p>
                <w:p w:rsidR="00612916" w:rsidRDefault="00C27709" w:rsidP="00C27709">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4</w:t>
                  </w:r>
                  <w:r w:rsidR="000747C5">
                    <w:rPr>
                      <w:rFonts w:ascii="Arial" w:hAnsi="Arial" w:cs="Arial"/>
                      <w:sz w:val="24"/>
                      <w:szCs w:val="24"/>
                      <w:lang w:val="es-ES"/>
                    </w:rPr>
                    <w:t>9</w:t>
                  </w:r>
                </w:p>
                <w:p w:rsidR="009B2A70" w:rsidRPr="005624C0" w:rsidRDefault="005624C0" w:rsidP="009D33EC">
                  <w:pPr>
                    <w:pStyle w:val="Textosinformato"/>
                    <w:spacing w:after="120" w:line="360" w:lineRule="auto"/>
                    <w:rPr>
                      <w:rFonts w:ascii="Arial" w:hAnsi="Arial" w:cs="Arial"/>
                      <w:b/>
                      <w:sz w:val="24"/>
                      <w:szCs w:val="24"/>
                      <w:lang w:val="es-ES"/>
                    </w:rPr>
                  </w:pPr>
                  <w:r w:rsidRPr="005624C0">
                    <w:rPr>
                      <w:rFonts w:ascii="Arial" w:hAnsi="Arial" w:cs="Arial"/>
                      <w:b/>
                      <w:sz w:val="24"/>
                      <w:szCs w:val="24"/>
                      <w:lang w:val="es-ES"/>
                    </w:rPr>
                    <w:t xml:space="preserve">7.2 </w:t>
                  </w:r>
                  <w:r w:rsidR="009B2A70" w:rsidRPr="005624C0">
                    <w:rPr>
                      <w:rFonts w:ascii="Arial" w:hAnsi="Arial" w:cs="Arial"/>
                      <w:b/>
                      <w:sz w:val="24"/>
                      <w:szCs w:val="24"/>
                      <w:lang w:val="es-ES"/>
                    </w:rPr>
                    <w:t>EJE PROGRAMATICO No2 PRESTACION Y DESARROLLO DE SERVICIOS DE SALUD.</w:t>
                  </w: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 xml:space="preserve">OBJETIVO: </w:t>
                  </w:r>
                </w:p>
                <w:p w:rsidR="00CC4267" w:rsidRDefault="003F74A3" w:rsidP="009D33EC">
                  <w:pPr>
                    <w:pStyle w:val="Textosinformato"/>
                    <w:spacing w:after="120" w:line="360" w:lineRule="auto"/>
                    <w:rPr>
                      <w:rFonts w:ascii="Arial" w:hAnsi="Arial" w:cs="Arial"/>
                      <w:sz w:val="24"/>
                      <w:szCs w:val="24"/>
                      <w:lang w:val="es-ES"/>
                    </w:rPr>
                  </w:pPr>
                  <w:r>
                    <w:rPr>
                      <w:rFonts w:ascii="Arial" w:hAnsi="Arial" w:cs="Arial"/>
                      <w:sz w:val="24"/>
                      <w:szCs w:val="24"/>
                      <w:lang w:val="es-ES"/>
                    </w:rPr>
                    <w:t>Gestionar y coordinar acciones para</w:t>
                  </w:r>
                  <w:r w:rsidR="009B2A70" w:rsidRPr="00CB645B">
                    <w:rPr>
                      <w:rFonts w:ascii="Arial" w:hAnsi="Arial" w:cs="Arial"/>
                      <w:sz w:val="24"/>
                      <w:szCs w:val="24"/>
                      <w:lang w:val="es-ES"/>
                    </w:rPr>
                    <w:t xml:space="preserve"> el fortalecimiento de la red prestadora de servicios de salud</w:t>
                  </w:r>
                  <w:r w:rsidR="008452C0">
                    <w:rPr>
                      <w:rFonts w:ascii="Arial" w:hAnsi="Arial" w:cs="Arial"/>
                      <w:sz w:val="24"/>
                      <w:szCs w:val="24"/>
                      <w:lang w:val="es-ES"/>
                    </w:rPr>
                    <w:t xml:space="preserve"> que </w:t>
                  </w:r>
                  <w:r w:rsidR="00C728F6">
                    <w:rPr>
                      <w:rFonts w:ascii="Arial" w:hAnsi="Arial" w:cs="Arial"/>
                      <w:sz w:val="24"/>
                      <w:szCs w:val="24"/>
                      <w:lang w:val="es-ES"/>
                    </w:rPr>
                    <w:t>a</w:t>
                  </w:r>
                  <w:r w:rsidR="008452C0">
                    <w:rPr>
                      <w:rFonts w:ascii="Arial" w:hAnsi="Arial" w:cs="Arial"/>
                      <w:sz w:val="24"/>
                      <w:szCs w:val="24"/>
                      <w:lang w:val="es-ES"/>
                    </w:rPr>
                    <w:t>tiende</w:t>
                  </w:r>
                  <w:r w:rsidR="00C728F6">
                    <w:rPr>
                      <w:rFonts w:ascii="Arial" w:hAnsi="Arial" w:cs="Arial"/>
                      <w:sz w:val="24"/>
                      <w:szCs w:val="24"/>
                      <w:lang w:val="es-ES"/>
                    </w:rPr>
                    <w:t xml:space="preserve"> la población </w:t>
                  </w:r>
                  <w:r w:rsidR="008452C0">
                    <w:rPr>
                      <w:rFonts w:ascii="Arial" w:hAnsi="Arial" w:cs="Arial"/>
                      <w:sz w:val="24"/>
                      <w:szCs w:val="24"/>
                      <w:lang w:val="es-ES"/>
                    </w:rPr>
                    <w:t>d</w:t>
                  </w:r>
                  <w:r w:rsidR="009B2A70" w:rsidRPr="00CB645B">
                    <w:rPr>
                      <w:rFonts w:ascii="Arial" w:hAnsi="Arial" w:cs="Arial"/>
                      <w:sz w:val="24"/>
                      <w:szCs w:val="24"/>
                      <w:lang w:val="es-ES"/>
                    </w:rPr>
                    <w:t>el municipio</w:t>
                  </w:r>
                  <w:r>
                    <w:rPr>
                      <w:rFonts w:ascii="Arial" w:hAnsi="Arial" w:cs="Arial"/>
                      <w:sz w:val="24"/>
                      <w:szCs w:val="24"/>
                      <w:lang w:val="es-ES"/>
                    </w:rPr>
                    <w:t xml:space="preserve"> del Medio Baudó</w:t>
                  </w:r>
                  <w:r w:rsidR="009B2A70" w:rsidRPr="00CB645B">
                    <w:rPr>
                      <w:rFonts w:ascii="Arial" w:hAnsi="Arial" w:cs="Arial"/>
                      <w:sz w:val="24"/>
                      <w:szCs w:val="24"/>
                      <w:lang w:val="es-ES"/>
                    </w:rPr>
                    <w:t xml:space="preserve">, </w:t>
                  </w:r>
                  <w:r w:rsidR="00CC4267">
                    <w:rPr>
                      <w:rFonts w:ascii="Arial" w:hAnsi="Arial" w:cs="Arial"/>
                      <w:sz w:val="24"/>
                      <w:szCs w:val="24"/>
                      <w:lang w:val="es-ES"/>
                    </w:rPr>
                    <w:t xml:space="preserve">a través de </w:t>
                  </w:r>
                  <w:r w:rsidR="00CC4267" w:rsidRPr="00CB645B">
                    <w:rPr>
                      <w:rFonts w:ascii="Arial" w:hAnsi="Arial" w:cs="Arial"/>
                      <w:sz w:val="24"/>
                      <w:szCs w:val="24"/>
                      <w:lang w:val="es-ES"/>
                    </w:rPr>
                    <w:t>acciones de concurre</w:t>
                  </w:r>
                  <w:r w:rsidR="00CC4267">
                    <w:rPr>
                      <w:rFonts w:ascii="Arial" w:hAnsi="Arial" w:cs="Arial"/>
                      <w:sz w:val="24"/>
                      <w:szCs w:val="24"/>
                      <w:lang w:val="es-ES"/>
                    </w:rPr>
                    <w:t xml:space="preserve">ncia, seguimiento y evaluación, para </w:t>
                  </w:r>
                  <w:r w:rsidR="009B2A70" w:rsidRPr="00CB645B">
                    <w:rPr>
                      <w:rFonts w:ascii="Arial" w:hAnsi="Arial" w:cs="Arial"/>
                      <w:sz w:val="24"/>
                      <w:szCs w:val="24"/>
                      <w:lang w:val="es-ES"/>
                    </w:rPr>
                    <w:t>garantiza</w:t>
                  </w:r>
                  <w:r w:rsidR="00CC4267">
                    <w:rPr>
                      <w:rFonts w:ascii="Arial" w:hAnsi="Arial" w:cs="Arial"/>
                      <w:sz w:val="24"/>
                      <w:szCs w:val="24"/>
                      <w:lang w:val="es-ES"/>
                    </w:rPr>
                    <w:t>r</w:t>
                  </w:r>
                  <w:r w:rsidR="009B2A70" w:rsidRPr="00CB645B">
                    <w:rPr>
                      <w:rFonts w:ascii="Arial" w:hAnsi="Arial" w:cs="Arial"/>
                      <w:sz w:val="24"/>
                      <w:szCs w:val="24"/>
                      <w:lang w:val="es-ES"/>
                    </w:rPr>
                    <w:t xml:space="preserve"> condiciones de acces</w:t>
                  </w:r>
                  <w:r w:rsidR="008452C0">
                    <w:rPr>
                      <w:rFonts w:ascii="Arial" w:hAnsi="Arial" w:cs="Arial"/>
                      <w:sz w:val="24"/>
                      <w:szCs w:val="24"/>
                      <w:lang w:val="es-ES"/>
                    </w:rPr>
                    <w:t>ibilidad, oportunidad y calidad</w:t>
                  </w:r>
                  <w:r w:rsidR="009B2A70" w:rsidRPr="00CB645B">
                    <w:rPr>
                      <w:rFonts w:ascii="Arial" w:hAnsi="Arial" w:cs="Arial"/>
                      <w:sz w:val="24"/>
                      <w:szCs w:val="24"/>
                      <w:lang w:val="es-ES"/>
                    </w:rPr>
                    <w:t xml:space="preserve">, </w:t>
                  </w:r>
                  <w:r w:rsidR="00CC4267">
                    <w:rPr>
                      <w:rFonts w:ascii="Arial" w:hAnsi="Arial" w:cs="Arial"/>
                      <w:sz w:val="24"/>
                      <w:szCs w:val="24"/>
                      <w:lang w:val="es-ES"/>
                    </w:rPr>
                    <w:t>con la participación intersectorial y de la comunidad.</w:t>
                  </w:r>
                  <w:r w:rsidR="009B2A70" w:rsidRPr="00CB645B">
                    <w:rPr>
                      <w:rFonts w:ascii="Arial" w:hAnsi="Arial" w:cs="Arial"/>
                      <w:sz w:val="24"/>
                      <w:szCs w:val="24"/>
                      <w:lang w:val="es-ES"/>
                    </w:rPr>
                    <w:t xml:space="preserve"> </w:t>
                  </w:r>
                </w:p>
                <w:p w:rsidR="00CC4267" w:rsidRPr="00173D68" w:rsidRDefault="00CC4267"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EJES SUBPROGRAMATICOS:</w:t>
                  </w: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125058">
                  <w:pPr>
                    <w:pStyle w:val="Textosinformato"/>
                    <w:numPr>
                      <w:ilvl w:val="0"/>
                      <w:numId w:val="54"/>
                    </w:numPr>
                    <w:spacing w:after="120" w:line="360" w:lineRule="auto"/>
                    <w:ind w:left="786"/>
                    <w:rPr>
                      <w:rFonts w:ascii="Arial" w:hAnsi="Arial" w:cs="Arial"/>
                      <w:sz w:val="24"/>
                      <w:szCs w:val="24"/>
                      <w:lang w:val="es-ES"/>
                    </w:rPr>
                  </w:pPr>
                  <w:r w:rsidRPr="00CB645B">
                    <w:rPr>
                      <w:rFonts w:ascii="Arial" w:hAnsi="Arial" w:cs="Arial"/>
                      <w:sz w:val="24"/>
                      <w:szCs w:val="24"/>
                      <w:lang w:val="es-ES"/>
                    </w:rPr>
                    <w:t>Mejoramiento de la accesibilidad  a los servicios de salud</w:t>
                  </w:r>
                </w:p>
                <w:p w:rsidR="009B2A70" w:rsidRPr="00CB645B" w:rsidRDefault="009B2A70" w:rsidP="00125058">
                  <w:pPr>
                    <w:pStyle w:val="Textosinformato"/>
                    <w:numPr>
                      <w:ilvl w:val="0"/>
                      <w:numId w:val="54"/>
                    </w:numPr>
                    <w:spacing w:after="120" w:line="360" w:lineRule="auto"/>
                    <w:ind w:left="786"/>
                    <w:rPr>
                      <w:rFonts w:ascii="Arial" w:hAnsi="Arial" w:cs="Arial"/>
                      <w:sz w:val="24"/>
                      <w:szCs w:val="24"/>
                      <w:lang w:val="es-ES"/>
                    </w:rPr>
                  </w:pPr>
                  <w:r w:rsidRPr="00CB645B">
                    <w:rPr>
                      <w:rFonts w:ascii="Arial" w:hAnsi="Arial" w:cs="Arial"/>
                      <w:sz w:val="24"/>
                      <w:szCs w:val="24"/>
                      <w:lang w:val="es-ES"/>
                    </w:rPr>
                    <w:t>Mejoramiento de la calidad en la atención en salud.</w:t>
                  </w: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191D48" w:rsidRDefault="00191D48" w:rsidP="009D33EC">
                  <w:pPr>
                    <w:pStyle w:val="Textosinformato"/>
                    <w:spacing w:after="120" w:line="360" w:lineRule="auto"/>
                    <w:rPr>
                      <w:rFonts w:ascii="Arial" w:hAnsi="Arial" w:cs="Arial"/>
                      <w:sz w:val="24"/>
                      <w:szCs w:val="24"/>
                      <w:lang w:val="es-ES"/>
                    </w:rPr>
                  </w:pPr>
                </w:p>
                <w:p w:rsidR="009B2A70" w:rsidRPr="00CB645B" w:rsidRDefault="000747C5" w:rsidP="00C27709">
                  <w:pPr>
                    <w:pStyle w:val="Textosinformato"/>
                    <w:spacing w:after="120" w:line="360" w:lineRule="auto"/>
                    <w:jc w:val="right"/>
                    <w:rPr>
                      <w:rFonts w:ascii="Arial" w:hAnsi="Arial" w:cs="Arial"/>
                      <w:sz w:val="24"/>
                      <w:szCs w:val="24"/>
                      <w:lang w:val="es-ES"/>
                    </w:rPr>
                  </w:pPr>
                  <w:r>
                    <w:rPr>
                      <w:rFonts w:ascii="Arial" w:hAnsi="Arial" w:cs="Arial"/>
                      <w:sz w:val="24"/>
                      <w:szCs w:val="24"/>
                      <w:lang w:val="es-ES"/>
                    </w:rPr>
                    <w:t>50</w:t>
                  </w:r>
                </w:p>
                <w:p w:rsidR="009B2A70" w:rsidRPr="00CB645B" w:rsidRDefault="009B2A70"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9F701F" w:rsidRDefault="009F701F"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r w:rsidRPr="00CB645B">
                    <w:rPr>
                      <w:rFonts w:ascii="Arial" w:hAnsi="Arial" w:cs="Arial"/>
                      <w:sz w:val="24"/>
                      <w:szCs w:val="24"/>
                    </w:rPr>
                    <w:t>INSERTAR PLAN INDICATIVO EJE PROGRAMATICO PRESTACION Y DESARROLLO DE SERVICIOS DE SALUD.</w:t>
                  </w: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9B2A70" w:rsidRPr="00CB645B" w:rsidRDefault="00D12268" w:rsidP="00C27709">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5</w:t>
                  </w:r>
                  <w:r w:rsidR="00105153">
                    <w:rPr>
                      <w:rFonts w:ascii="Arial" w:hAnsi="Arial" w:cs="Arial"/>
                      <w:sz w:val="24"/>
                      <w:szCs w:val="24"/>
                      <w:lang w:val="es-ES"/>
                    </w:rPr>
                    <w:t>1</w:t>
                  </w:r>
                </w:p>
                <w:p w:rsidR="009B2A70" w:rsidRPr="005624C0" w:rsidRDefault="005624C0" w:rsidP="009D33EC">
                  <w:pPr>
                    <w:pStyle w:val="Textosinformato"/>
                    <w:spacing w:after="120" w:line="360" w:lineRule="auto"/>
                    <w:rPr>
                      <w:rFonts w:ascii="Arial" w:hAnsi="Arial" w:cs="Arial"/>
                      <w:b/>
                      <w:sz w:val="24"/>
                      <w:szCs w:val="24"/>
                      <w:lang w:val="es-ES"/>
                    </w:rPr>
                  </w:pPr>
                  <w:r w:rsidRPr="005624C0">
                    <w:rPr>
                      <w:rFonts w:ascii="Arial" w:hAnsi="Arial" w:cs="Arial"/>
                      <w:b/>
                      <w:sz w:val="24"/>
                      <w:szCs w:val="24"/>
                      <w:lang w:val="es-ES"/>
                    </w:rPr>
                    <w:t xml:space="preserve">7.3 </w:t>
                  </w:r>
                  <w:r w:rsidR="009B2A70" w:rsidRPr="005624C0">
                    <w:rPr>
                      <w:rFonts w:ascii="Arial" w:hAnsi="Arial" w:cs="Arial"/>
                      <w:b/>
                      <w:sz w:val="24"/>
                      <w:szCs w:val="24"/>
                      <w:lang w:val="es-ES"/>
                    </w:rPr>
                    <w:t>EJE PROGRAMATICO No 3 SALUD PUBLICA</w:t>
                  </w:r>
                </w:p>
                <w:p w:rsidR="00D12268" w:rsidRDefault="00D12268" w:rsidP="009D33EC">
                  <w:pPr>
                    <w:spacing w:line="360" w:lineRule="auto"/>
                    <w:jc w:val="both"/>
                    <w:rPr>
                      <w:rFonts w:ascii="Arial" w:hAnsi="Arial" w:cs="Arial"/>
                      <w:sz w:val="24"/>
                      <w:szCs w:val="24"/>
                      <w:lang w:val="es-ES"/>
                    </w:rPr>
                  </w:pPr>
                </w:p>
                <w:p w:rsidR="009B2A70" w:rsidRPr="00CB645B" w:rsidRDefault="009B2A70" w:rsidP="009D33EC">
                  <w:pPr>
                    <w:spacing w:line="360" w:lineRule="auto"/>
                    <w:jc w:val="both"/>
                    <w:rPr>
                      <w:rFonts w:ascii="Arial" w:hAnsi="Arial" w:cs="Arial"/>
                      <w:sz w:val="24"/>
                      <w:szCs w:val="24"/>
                    </w:rPr>
                  </w:pPr>
                  <w:r w:rsidRPr="00CB645B">
                    <w:rPr>
                      <w:rFonts w:ascii="Arial" w:hAnsi="Arial" w:cs="Arial"/>
                      <w:sz w:val="24"/>
                      <w:szCs w:val="24"/>
                      <w:lang w:val="es-ES"/>
                    </w:rPr>
                    <w:t>OBJETIVO:</w:t>
                  </w:r>
                  <w:r w:rsidRPr="00CB645B">
                    <w:rPr>
                      <w:rFonts w:ascii="Arial" w:hAnsi="Arial" w:cs="Arial"/>
                      <w:sz w:val="24"/>
                      <w:szCs w:val="24"/>
                    </w:rPr>
                    <w:t xml:space="preserve"> </w:t>
                  </w:r>
                </w:p>
                <w:p w:rsidR="009B2A70" w:rsidRDefault="009B2A70" w:rsidP="009D33EC">
                  <w:pPr>
                    <w:pStyle w:val="Textosinformato"/>
                    <w:spacing w:after="120" w:line="360" w:lineRule="auto"/>
                    <w:rPr>
                      <w:rFonts w:ascii="Arial" w:hAnsi="Arial" w:cs="Arial"/>
                      <w:sz w:val="24"/>
                      <w:szCs w:val="24"/>
                    </w:rPr>
                  </w:pPr>
                  <w:r>
                    <w:rPr>
                      <w:rFonts w:ascii="Arial" w:hAnsi="Arial" w:cs="Arial"/>
                      <w:sz w:val="24"/>
                      <w:szCs w:val="24"/>
                    </w:rPr>
                    <w:t xml:space="preserve">Intervenir </w:t>
                  </w:r>
                  <w:r w:rsidR="00B54A10">
                    <w:rPr>
                      <w:rFonts w:ascii="Arial" w:hAnsi="Arial" w:cs="Arial"/>
                      <w:sz w:val="24"/>
                      <w:szCs w:val="24"/>
                    </w:rPr>
                    <w:t xml:space="preserve">la </w:t>
                  </w:r>
                  <w:r w:rsidR="00B54A10" w:rsidRPr="00CB645B">
                    <w:rPr>
                      <w:rFonts w:ascii="Arial" w:hAnsi="Arial" w:cs="Arial"/>
                      <w:sz w:val="24"/>
                      <w:szCs w:val="24"/>
                    </w:rPr>
                    <w:t>Salud Pública</w:t>
                  </w:r>
                  <w:r w:rsidR="00B54A10">
                    <w:rPr>
                      <w:rFonts w:ascii="Arial" w:hAnsi="Arial" w:cs="Arial"/>
                      <w:sz w:val="24"/>
                      <w:szCs w:val="24"/>
                    </w:rPr>
                    <w:t xml:space="preserve"> de la población del </w:t>
                  </w:r>
                  <w:r w:rsidR="00B54A10" w:rsidRPr="00CB645B">
                    <w:rPr>
                      <w:rFonts w:ascii="Arial" w:hAnsi="Arial" w:cs="Arial"/>
                      <w:sz w:val="24"/>
                      <w:szCs w:val="24"/>
                    </w:rPr>
                    <w:t xml:space="preserve"> municipio de Medio Baudó,</w:t>
                  </w:r>
                  <w:r w:rsidR="00407E74">
                    <w:rPr>
                      <w:rFonts w:ascii="Arial" w:hAnsi="Arial" w:cs="Arial"/>
                      <w:sz w:val="24"/>
                      <w:szCs w:val="24"/>
                    </w:rPr>
                    <w:t xml:space="preserve"> </w:t>
                  </w:r>
                  <w:r w:rsidR="00612916">
                    <w:rPr>
                      <w:rFonts w:ascii="Arial" w:hAnsi="Arial" w:cs="Arial"/>
                      <w:sz w:val="24"/>
                      <w:szCs w:val="24"/>
                    </w:rPr>
                    <w:t xml:space="preserve">a través de </w:t>
                  </w:r>
                  <w:r w:rsidRPr="00CB645B">
                    <w:rPr>
                      <w:rFonts w:ascii="Arial" w:hAnsi="Arial" w:cs="Arial"/>
                      <w:sz w:val="24"/>
                      <w:szCs w:val="24"/>
                    </w:rPr>
                    <w:t xml:space="preserve">acciones </w:t>
                  </w:r>
                  <w:r>
                    <w:rPr>
                      <w:rFonts w:ascii="Arial" w:hAnsi="Arial" w:cs="Arial"/>
                      <w:sz w:val="24"/>
                      <w:szCs w:val="24"/>
                    </w:rPr>
                    <w:t>de promoción</w:t>
                  </w:r>
                  <w:r w:rsidR="00B54A10">
                    <w:rPr>
                      <w:rFonts w:ascii="Arial" w:hAnsi="Arial" w:cs="Arial"/>
                      <w:sz w:val="24"/>
                      <w:szCs w:val="24"/>
                    </w:rPr>
                    <w:t xml:space="preserve">, </w:t>
                  </w:r>
                  <w:r>
                    <w:rPr>
                      <w:rFonts w:ascii="Arial" w:hAnsi="Arial" w:cs="Arial"/>
                      <w:sz w:val="24"/>
                      <w:szCs w:val="24"/>
                    </w:rPr>
                    <w:t>prevención y control de los riesgos y daños en salud</w:t>
                  </w:r>
                  <w:r w:rsidR="00B54A10">
                    <w:rPr>
                      <w:rFonts w:ascii="Arial" w:hAnsi="Arial" w:cs="Arial"/>
                      <w:sz w:val="24"/>
                      <w:szCs w:val="24"/>
                    </w:rPr>
                    <w:t xml:space="preserve">, de </w:t>
                  </w:r>
                  <w:r w:rsidR="00BE6046">
                    <w:rPr>
                      <w:rFonts w:ascii="Arial" w:hAnsi="Arial" w:cs="Arial"/>
                      <w:sz w:val="24"/>
                      <w:szCs w:val="24"/>
                    </w:rPr>
                    <w:t xml:space="preserve">la </w:t>
                  </w:r>
                  <w:r w:rsidR="00B54A10">
                    <w:rPr>
                      <w:rFonts w:ascii="Arial" w:hAnsi="Arial" w:cs="Arial"/>
                      <w:sz w:val="24"/>
                      <w:szCs w:val="24"/>
                    </w:rPr>
                    <w:t xml:space="preserve">vigilancia y gestión </w:t>
                  </w:r>
                  <w:r w:rsidR="00BE6046">
                    <w:rPr>
                      <w:rFonts w:ascii="Arial" w:hAnsi="Arial" w:cs="Arial"/>
                      <w:sz w:val="24"/>
                      <w:szCs w:val="24"/>
                    </w:rPr>
                    <w:t>operativa para el cumplimiento de las</w:t>
                  </w:r>
                  <w:r w:rsidR="00CA7E4E">
                    <w:rPr>
                      <w:rFonts w:ascii="Arial" w:hAnsi="Arial" w:cs="Arial"/>
                      <w:sz w:val="24"/>
                      <w:szCs w:val="24"/>
                    </w:rPr>
                    <w:t xml:space="preserve"> metas del Plan Territorial de S</w:t>
                  </w:r>
                  <w:r w:rsidR="00BE6046">
                    <w:rPr>
                      <w:rFonts w:ascii="Arial" w:hAnsi="Arial" w:cs="Arial"/>
                      <w:sz w:val="24"/>
                      <w:szCs w:val="24"/>
                    </w:rPr>
                    <w:t xml:space="preserve">alud, con la </w:t>
                  </w:r>
                  <w:r w:rsidR="00B54A10">
                    <w:rPr>
                      <w:rFonts w:ascii="Arial" w:hAnsi="Arial" w:cs="Arial"/>
                      <w:sz w:val="24"/>
                      <w:szCs w:val="24"/>
                    </w:rPr>
                    <w:t xml:space="preserve">concurrencia de los actores del sector salud y la </w:t>
                  </w:r>
                  <w:r>
                    <w:rPr>
                      <w:rFonts w:ascii="Arial" w:hAnsi="Arial" w:cs="Arial"/>
                      <w:sz w:val="24"/>
                      <w:szCs w:val="24"/>
                    </w:rPr>
                    <w:t>participación responsable de la comunidad.</w:t>
                  </w: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rPr>
                    <w:t xml:space="preserve"> </w:t>
                  </w:r>
                  <w:r w:rsidRPr="00CB645B">
                    <w:rPr>
                      <w:rFonts w:ascii="Arial" w:hAnsi="Arial" w:cs="Arial"/>
                      <w:sz w:val="24"/>
                      <w:szCs w:val="24"/>
                      <w:lang w:val="es-ES"/>
                    </w:rPr>
                    <w:t>EJES SUBPROGRAMATICOS:</w:t>
                  </w:r>
                </w:p>
                <w:p w:rsidR="009B2A70" w:rsidRPr="00CB645B" w:rsidRDefault="009B2A70" w:rsidP="00125058">
                  <w:pPr>
                    <w:pStyle w:val="Textosinformato"/>
                    <w:numPr>
                      <w:ilvl w:val="0"/>
                      <w:numId w:val="57"/>
                    </w:numPr>
                    <w:spacing w:after="120" w:line="360" w:lineRule="auto"/>
                    <w:ind w:left="714" w:hanging="357"/>
                    <w:rPr>
                      <w:rFonts w:ascii="Arial" w:hAnsi="Arial" w:cs="Arial"/>
                      <w:sz w:val="24"/>
                      <w:szCs w:val="24"/>
                      <w:lang w:val="es-ES"/>
                    </w:rPr>
                  </w:pPr>
                  <w:r w:rsidRPr="00CB645B">
                    <w:rPr>
                      <w:rFonts w:ascii="Arial" w:hAnsi="Arial" w:cs="Arial"/>
                      <w:sz w:val="24"/>
                      <w:szCs w:val="24"/>
                      <w:lang w:val="es-ES"/>
                    </w:rPr>
                    <w:t>Acciones de promoción de la salud y calidad de vida.</w:t>
                  </w:r>
                </w:p>
                <w:p w:rsidR="009B2A70" w:rsidRPr="00CB645B" w:rsidRDefault="009B2A70" w:rsidP="00125058">
                  <w:pPr>
                    <w:pStyle w:val="Textosinformato"/>
                    <w:numPr>
                      <w:ilvl w:val="0"/>
                      <w:numId w:val="57"/>
                    </w:numPr>
                    <w:spacing w:after="120" w:line="360" w:lineRule="auto"/>
                    <w:ind w:left="714" w:hanging="357"/>
                    <w:rPr>
                      <w:rFonts w:ascii="Arial" w:hAnsi="Arial" w:cs="Arial"/>
                      <w:sz w:val="24"/>
                      <w:szCs w:val="24"/>
                      <w:lang w:val="es-ES"/>
                    </w:rPr>
                  </w:pPr>
                  <w:r w:rsidRPr="00CB645B">
                    <w:rPr>
                      <w:rFonts w:ascii="Arial" w:hAnsi="Arial" w:cs="Arial"/>
                      <w:sz w:val="24"/>
                      <w:szCs w:val="24"/>
                      <w:lang w:val="es-ES"/>
                    </w:rPr>
                    <w:t>Acciones de prevención de los riesgos (biológicos, sociales, ambientales, sanitarios).</w:t>
                  </w:r>
                </w:p>
                <w:p w:rsidR="009B2A70" w:rsidRPr="00CB645B" w:rsidRDefault="009B2A70" w:rsidP="00125058">
                  <w:pPr>
                    <w:pStyle w:val="Textosinformato"/>
                    <w:numPr>
                      <w:ilvl w:val="0"/>
                      <w:numId w:val="57"/>
                    </w:numPr>
                    <w:spacing w:after="120" w:line="360" w:lineRule="auto"/>
                    <w:ind w:left="714" w:hanging="357"/>
                    <w:rPr>
                      <w:rFonts w:ascii="Arial" w:hAnsi="Arial" w:cs="Arial"/>
                      <w:sz w:val="24"/>
                      <w:szCs w:val="24"/>
                      <w:lang w:val="es-ES"/>
                    </w:rPr>
                  </w:pPr>
                  <w:r w:rsidRPr="00CB645B">
                    <w:rPr>
                      <w:rFonts w:ascii="Arial" w:hAnsi="Arial" w:cs="Arial"/>
                      <w:sz w:val="24"/>
                      <w:szCs w:val="24"/>
                      <w:lang w:val="es-ES"/>
                    </w:rPr>
                    <w:t>Acciones de vigilancia en salud y gestión del conocimiento</w:t>
                  </w:r>
                </w:p>
                <w:p w:rsidR="009B2A70" w:rsidRPr="00CB645B" w:rsidRDefault="009B2A70" w:rsidP="00125058">
                  <w:pPr>
                    <w:pStyle w:val="Textosinformato"/>
                    <w:numPr>
                      <w:ilvl w:val="0"/>
                      <w:numId w:val="57"/>
                    </w:numPr>
                    <w:spacing w:after="120" w:line="360" w:lineRule="auto"/>
                    <w:ind w:left="714" w:hanging="357"/>
                    <w:rPr>
                      <w:rFonts w:ascii="Arial" w:hAnsi="Arial" w:cs="Arial"/>
                      <w:sz w:val="24"/>
                      <w:szCs w:val="24"/>
                      <w:lang w:val="es-ES"/>
                    </w:rPr>
                  </w:pPr>
                  <w:r w:rsidRPr="00CB645B">
                    <w:rPr>
                      <w:rFonts w:ascii="Arial" w:hAnsi="Arial" w:cs="Arial"/>
                      <w:sz w:val="24"/>
                      <w:szCs w:val="24"/>
                      <w:lang w:val="es-ES"/>
                    </w:rPr>
                    <w:t>Acciones de gestión integral para el desarrollo operativo y funcional del Plan Nacional de Salud Pública.</w:t>
                  </w:r>
                </w:p>
                <w:p w:rsidR="00407E74" w:rsidRDefault="00407E74" w:rsidP="00612916">
                  <w:pPr>
                    <w:jc w:val="both"/>
                    <w:rPr>
                      <w:rFonts w:ascii="Arial" w:hAnsi="Arial" w:cs="Arial"/>
                      <w:sz w:val="20"/>
                      <w:szCs w:val="20"/>
                    </w:rPr>
                  </w:pPr>
                </w:p>
                <w:p w:rsidR="009B2A70" w:rsidRPr="00612916"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9B2A70" w:rsidP="009D33EC">
                  <w:pPr>
                    <w:spacing w:line="360" w:lineRule="auto"/>
                    <w:jc w:val="both"/>
                    <w:rPr>
                      <w:rFonts w:ascii="Arial" w:hAnsi="Arial" w:cs="Arial"/>
                      <w:sz w:val="24"/>
                      <w:szCs w:val="24"/>
                    </w:rPr>
                  </w:pPr>
                </w:p>
                <w:p w:rsidR="009B2A70" w:rsidRDefault="00C27709" w:rsidP="009D33EC">
                  <w:pPr>
                    <w:spacing w:line="360" w:lineRule="auto"/>
                    <w:jc w:val="both"/>
                    <w:rPr>
                      <w:rFonts w:ascii="Arial" w:hAnsi="Arial" w:cs="Arial"/>
                      <w:sz w:val="24"/>
                      <w:szCs w:val="24"/>
                    </w:rPr>
                  </w:pPr>
                  <w:r>
                    <w:rPr>
                      <w:rFonts w:ascii="Arial" w:hAnsi="Arial" w:cs="Arial"/>
                      <w:sz w:val="24"/>
                      <w:szCs w:val="24"/>
                    </w:rPr>
                    <w:t>5</w:t>
                  </w:r>
                  <w:r w:rsidR="00267D2E">
                    <w:rPr>
                      <w:rFonts w:ascii="Arial" w:hAnsi="Arial" w:cs="Arial"/>
                      <w:sz w:val="24"/>
                      <w:szCs w:val="24"/>
                    </w:rPr>
                    <w:t>2,53</w:t>
                  </w: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C27709" w:rsidRDefault="00C27709" w:rsidP="009D33EC">
                  <w:pPr>
                    <w:pStyle w:val="Textosinformato"/>
                    <w:spacing w:after="120" w:line="360" w:lineRule="auto"/>
                    <w:ind w:left="426"/>
                    <w:rPr>
                      <w:rFonts w:ascii="Arial" w:hAnsi="Arial" w:cs="Arial"/>
                      <w:sz w:val="24"/>
                      <w:szCs w:val="24"/>
                    </w:rPr>
                  </w:pPr>
                </w:p>
                <w:p w:rsidR="009B2A70" w:rsidRPr="00CB645B" w:rsidRDefault="009B2A70" w:rsidP="009D33EC">
                  <w:pPr>
                    <w:pStyle w:val="Textosinformato"/>
                    <w:spacing w:after="120" w:line="360" w:lineRule="auto"/>
                    <w:ind w:left="426"/>
                    <w:rPr>
                      <w:rFonts w:ascii="Arial" w:hAnsi="Arial" w:cs="Arial"/>
                      <w:sz w:val="24"/>
                      <w:szCs w:val="24"/>
                    </w:rPr>
                  </w:pPr>
                  <w:r w:rsidRPr="00CB645B">
                    <w:rPr>
                      <w:rFonts w:ascii="Arial" w:hAnsi="Arial" w:cs="Arial"/>
                      <w:sz w:val="24"/>
                      <w:szCs w:val="24"/>
                    </w:rPr>
                    <w:t>INSERTAR PLAN INDICATIVO EJE PROGRAMATICO SALUD PUBLICA OBJETIVO SALUD IFANTIL.</w:t>
                  </w: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Default="009B2A70" w:rsidP="009D33EC">
                  <w:pPr>
                    <w:pStyle w:val="Textosinformato"/>
                    <w:spacing w:after="120" w:line="360" w:lineRule="auto"/>
                    <w:jc w:val="center"/>
                    <w:rPr>
                      <w:rFonts w:ascii="Arial" w:hAnsi="Arial" w:cs="Arial"/>
                      <w:sz w:val="24"/>
                      <w:szCs w:val="24"/>
                    </w:rPr>
                  </w:pPr>
                </w:p>
                <w:p w:rsidR="009B2A70" w:rsidRDefault="00C27709" w:rsidP="009D33EC">
                  <w:pPr>
                    <w:pStyle w:val="Textosinformato"/>
                    <w:spacing w:after="120" w:line="360" w:lineRule="auto"/>
                    <w:rPr>
                      <w:rFonts w:ascii="Arial" w:hAnsi="Arial" w:cs="Arial"/>
                      <w:sz w:val="24"/>
                      <w:szCs w:val="24"/>
                    </w:rPr>
                  </w:pPr>
                  <w:r>
                    <w:rPr>
                      <w:rFonts w:ascii="Arial" w:hAnsi="Arial" w:cs="Arial"/>
                      <w:sz w:val="24"/>
                      <w:szCs w:val="24"/>
                    </w:rPr>
                    <w:t>5</w:t>
                  </w:r>
                  <w:r w:rsidR="00022401">
                    <w:rPr>
                      <w:rFonts w:ascii="Arial" w:hAnsi="Arial" w:cs="Arial"/>
                      <w:sz w:val="24"/>
                      <w:szCs w:val="24"/>
                    </w:rPr>
                    <w:t>4-55</w:t>
                  </w:r>
                </w:p>
                <w:p w:rsidR="00C27709" w:rsidRDefault="00C27709" w:rsidP="009D33EC">
                  <w:pPr>
                    <w:pStyle w:val="Textosinformato"/>
                    <w:spacing w:after="120" w:line="360" w:lineRule="auto"/>
                    <w:rPr>
                      <w:rFonts w:ascii="Arial" w:hAnsi="Arial" w:cs="Arial"/>
                      <w:sz w:val="24"/>
                      <w:szCs w:val="24"/>
                    </w:rPr>
                  </w:pPr>
                </w:p>
                <w:p w:rsidR="00C27709" w:rsidRDefault="00C27709" w:rsidP="009D33EC">
                  <w:pPr>
                    <w:pStyle w:val="Textosinformato"/>
                    <w:spacing w:after="120" w:line="360" w:lineRule="auto"/>
                    <w:rPr>
                      <w:rFonts w:ascii="Arial" w:hAnsi="Arial" w:cs="Arial"/>
                      <w:sz w:val="24"/>
                      <w:szCs w:val="24"/>
                    </w:rPr>
                  </w:pPr>
                </w:p>
                <w:p w:rsidR="00C27709" w:rsidRDefault="00C27709" w:rsidP="009D33EC">
                  <w:pPr>
                    <w:pStyle w:val="Textosinformato"/>
                    <w:spacing w:after="120" w:line="360" w:lineRule="auto"/>
                    <w:rPr>
                      <w:rFonts w:ascii="Arial" w:hAnsi="Arial" w:cs="Arial"/>
                      <w:sz w:val="24"/>
                      <w:szCs w:val="24"/>
                    </w:rPr>
                  </w:pPr>
                </w:p>
                <w:p w:rsidR="00C27709" w:rsidRDefault="00C27709" w:rsidP="009D33EC">
                  <w:pPr>
                    <w:pStyle w:val="Textosinformato"/>
                    <w:spacing w:after="120" w:line="360" w:lineRule="auto"/>
                    <w:rPr>
                      <w:rFonts w:ascii="Arial" w:hAnsi="Arial" w:cs="Arial"/>
                      <w:sz w:val="24"/>
                      <w:szCs w:val="24"/>
                    </w:rPr>
                  </w:pPr>
                </w:p>
                <w:p w:rsidR="00C27709" w:rsidRDefault="00C27709" w:rsidP="009D33EC">
                  <w:pPr>
                    <w:pStyle w:val="Textosinformato"/>
                    <w:spacing w:after="120" w:line="360" w:lineRule="auto"/>
                    <w:rPr>
                      <w:rFonts w:ascii="Arial" w:hAnsi="Arial" w:cs="Arial"/>
                      <w:sz w:val="24"/>
                      <w:szCs w:val="24"/>
                    </w:rPr>
                  </w:pPr>
                </w:p>
                <w:p w:rsidR="00C27709" w:rsidRDefault="00C27709" w:rsidP="009D33EC">
                  <w:pPr>
                    <w:pStyle w:val="Textosinformato"/>
                    <w:spacing w:after="120" w:line="360" w:lineRule="auto"/>
                    <w:rPr>
                      <w:rFonts w:ascii="Arial" w:hAnsi="Arial" w:cs="Arial"/>
                      <w:sz w:val="24"/>
                      <w:szCs w:val="24"/>
                    </w:rPr>
                  </w:pPr>
                </w:p>
                <w:p w:rsidR="00C27709" w:rsidRPr="00CB645B" w:rsidRDefault="00C27709"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 SALUD PUBLICA OBJETIVO SALUD SEXUAL Y REPRODUCTIVA</w:t>
                  </w:r>
                </w:p>
                <w:p w:rsidR="009B2A70" w:rsidRPr="00CB645B" w:rsidRDefault="009B2A70" w:rsidP="009D33EC">
                  <w:pPr>
                    <w:pStyle w:val="Textosinformato"/>
                    <w:spacing w:after="120" w:line="360" w:lineRule="auto"/>
                    <w:ind w:left="567"/>
                    <w:rPr>
                      <w:rFonts w:ascii="Arial" w:hAnsi="Arial" w:cs="Arial"/>
                      <w:sz w:val="24"/>
                      <w:szCs w:val="24"/>
                      <w:lang w:val="es-ES"/>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Default="009B2A70"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E34AF6" w:rsidRDefault="00E34AF6" w:rsidP="009D33EC">
                  <w:pPr>
                    <w:pStyle w:val="Textosinformato"/>
                    <w:spacing w:after="120" w:line="360" w:lineRule="auto"/>
                    <w:jc w:val="center"/>
                    <w:rPr>
                      <w:rFonts w:ascii="Arial" w:hAnsi="Arial" w:cs="Arial"/>
                      <w:sz w:val="24"/>
                      <w:szCs w:val="24"/>
                    </w:rPr>
                  </w:pPr>
                </w:p>
                <w:p w:rsidR="00FF03CD" w:rsidRDefault="00FF03CD" w:rsidP="00E34AF6">
                  <w:pPr>
                    <w:pStyle w:val="Textosinformato"/>
                    <w:spacing w:after="120" w:line="360" w:lineRule="auto"/>
                    <w:rPr>
                      <w:rFonts w:ascii="Arial" w:hAnsi="Arial" w:cs="Arial"/>
                      <w:sz w:val="24"/>
                      <w:szCs w:val="24"/>
                    </w:rPr>
                  </w:pPr>
                  <w:r>
                    <w:rPr>
                      <w:rFonts w:ascii="Arial" w:hAnsi="Arial" w:cs="Arial"/>
                      <w:sz w:val="24"/>
                      <w:szCs w:val="24"/>
                    </w:rPr>
                    <w:lastRenderedPageBreak/>
                    <w:t>56</w:t>
                  </w:r>
                </w:p>
                <w:p w:rsidR="00FF03CD" w:rsidRDefault="00FF03CD" w:rsidP="00E34AF6">
                  <w:pPr>
                    <w:pStyle w:val="Textosinformato"/>
                    <w:spacing w:after="120" w:line="360" w:lineRule="auto"/>
                    <w:rPr>
                      <w:rFonts w:ascii="Arial" w:hAnsi="Arial" w:cs="Arial"/>
                      <w:sz w:val="24"/>
                      <w:szCs w:val="24"/>
                    </w:rPr>
                  </w:pPr>
                </w:p>
                <w:p w:rsidR="00FF03CD" w:rsidRDefault="00FF03CD" w:rsidP="00E34AF6">
                  <w:pPr>
                    <w:pStyle w:val="Textosinformato"/>
                    <w:spacing w:after="120" w:line="360" w:lineRule="auto"/>
                    <w:rPr>
                      <w:rFonts w:ascii="Arial" w:hAnsi="Arial" w:cs="Arial"/>
                      <w:sz w:val="24"/>
                      <w:szCs w:val="24"/>
                    </w:rPr>
                  </w:pPr>
                </w:p>
                <w:p w:rsidR="00FF03CD" w:rsidRDefault="00FF03CD" w:rsidP="00E34AF6">
                  <w:pPr>
                    <w:pStyle w:val="Textosinformato"/>
                    <w:spacing w:after="120" w:line="360" w:lineRule="auto"/>
                    <w:rPr>
                      <w:rFonts w:ascii="Arial" w:hAnsi="Arial" w:cs="Arial"/>
                      <w:sz w:val="24"/>
                      <w:szCs w:val="24"/>
                    </w:rPr>
                  </w:pPr>
                </w:p>
                <w:p w:rsidR="00FF03CD" w:rsidRDefault="00FF03CD" w:rsidP="00E34AF6">
                  <w:pPr>
                    <w:pStyle w:val="Textosinformato"/>
                    <w:spacing w:after="120" w:line="360" w:lineRule="auto"/>
                    <w:rPr>
                      <w:rFonts w:ascii="Arial" w:hAnsi="Arial" w:cs="Arial"/>
                      <w:sz w:val="24"/>
                      <w:szCs w:val="24"/>
                    </w:rPr>
                  </w:pPr>
                </w:p>
                <w:p w:rsidR="00FF03CD" w:rsidRDefault="00FF03CD" w:rsidP="00E34AF6">
                  <w:pPr>
                    <w:pStyle w:val="Textosinformato"/>
                    <w:spacing w:after="120" w:line="360" w:lineRule="auto"/>
                    <w:rPr>
                      <w:rFonts w:ascii="Arial" w:hAnsi="Arial" w:cs="Arial"/>
                      <w:sz w:val="24"/>
                      <w:szCs w:val="24"/>
                    </w:rPr>
                  </w:pPr>
                </w:p>
                <w:p w:rsidR="00E34AF6" w:rsidRPr="00CB645B" w:rsidRDefault="00E34AF6" w:rsidP="00E34AF6">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 SALUD PUBLICA OBJETIVO SALUD</w:t>
                  </w:r>
                  <w:r>
                    <w:rPr>
                      <w:rFonts w:ascii="Arial" w:hAnsi="Arial" w:cs="Arial"/>
                      <w:sz w:val="24"/>
                      <w:szCs w:val="24"/>
                    </w:rPr>
                    <w:t xml:space="preserve"> </w:t>
                  </w:r>
                  <w:r w:rsidRPr="00CB645B">
                    <w:rPr>
                      <w:rFonts w:ascii="Arial" w:hAnsi="Arial" w:cs="Arial"/>
                      <w:sz w:val="24"/>
                      <w:szCs w:val="24"/>
                    </w:rPr>
                    <w:t xml:space="preserve"> </w:t>
                  </w:r>
                  <w:r>
                    <w:rPr>
                      <w:rFonts w:ascii="Arial" w:hAnsi="Arial" w:cs="Arial"/>
                      <w:sz w:val="24"/>
                      <w:szCs w:val="24"/>
                    </w:rPr>
                    <w:t>ORAL.</w:t>
                  </w:r>
                </w:p>
                <w:p w:rsidR="00E34AF6" w:rsidRPr="00CB645B" w:rsidRDefault="00E34AF6"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9B2A70" w:rsidRPr="00CB645B" w:rsidRDefault="00C27709" w:rsidP="00C27709">
                  <w:pPr>
                    <w:pStyle w:val="Textosinformato"/>
                    <w:spacing w:after="120" w:line="360" w:lineRule="auto"/>
                    <w:jc w:val="right"/>
                    <w:rPr>
                      <w:rFonts w:ascii="Arial" w:hAnsi="Arial" w:cs="Arial"/>
                      <w:sz w:val="24"/>
                      <w:szCs w:val="24"/>
                    </w:rPr>
                  </w:pPr>
                  <w:r>
                    <w:rPr>
                      <w:rFonts w:ascii="Arial" w:hAnsi="Arial" w:cs="Arial"/>
                      <w:sz w:val="24"/>
                      <w:szCs w:val="24"/>
                    </w:rPr>
                    <w:lastRenderedPageBreak/>
                    <w:t>5</w:t>
                  </w:r>
                  <w:r w:rsidR="007A426E">
                    <w:rPr>
                      <w:rFonts w:ascii="Arial" w:hAnsi="Arial" w:cs="Arial"/>
                      <w:sz w:val="24"/>
                      <w:szCs w:val="24"/>
                    </w:rPr>
                    <w:t>7</w:t>
                  </w: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 SALUD PUBLICA OBJETIVO SALUD MENTAL Y LESIONES VIOLENTAS.</w:t>
                  </w: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Pr="00CB645B" w:rsidRDefault="009B2A70" w:rsidP="009D33EC">
                  <w:pPr>
                    <w:pStyle w:val="Textosinformato"/>
                    <w:spacing w:after="120" w:line="360" w:lineRule="auto"/>
                    <w:jc w:val="center"/>
                    <w:rPr>
                      <w:rFonts w:ascii="Arial" w:hAnsi="Arial" w:cs="Arial"/>
                      <w:sz w:val="24"/>
                      <w:szCs w:val="24"/>
                    </w:rPr>
                  </w:pPr>
                </w:p>
                <w:p w:rsidR="009B2A70" w:rsidRDefault="009B2A70" w:rsidP="009D33EC">
                  <w:pPr>
                    <w:pStyle w:val="Textosinformato"/>
                    <w:spacing w:after="120" w:line="360" w:lineRule="auto"/>
                    <w:jc w:val="center"/>
                    <w:rPr>
                      <w:rFonts w:ascii="Arial" w:hAnsi="Arial" w:cs="Arial"/>
                      <w:sz w:val="24"/>
                      <w:szCs w:val="24"/>
                    </w:rPr>
                  </w:pPr>
                </w:p>
                <w:p w:rsidR="009B2A70" w:rsidRDefault="009B2A70" w:rsidP="009D33EC">
                  <w:pPr>
                    <w:pStyle w:val="Textosinformato"/>
                    <w:spacing w:after="120" w:line="360" w:lineRule="auto"/>
                    <w:jc w:val="center"/>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9B2A70" w:rsidRDefault="00C27709" w:rsidP="00C27709">
                  <w:pPr>
                    <w:pStyle w:val="Textosinformato"/>
                    <w:spacing w:after="120" w:line="360" w:lineRule="auto"/>
                    <w:jc w:val="right"/>
                    <w:rPr>
                      <w:rFonts w:ascii="Arial" w:hAnsi="Arial" w:cs="Arial"/>
                      <w:sz w:val="24"/>
                      <w:szCs w:val="24"/>
                    </w:rPr>
                  </w:pPr>
                  <w:r>
                    <w:rPr>
                      <w:rFonts w:ascii="Arial" w:hAnsi="Arial" w:cs="Arial"/>
                      <w:sz w:val="24"/>
                      <w:szCs w:val="24"/>
                    </w:rPr>
                    <w:lastRenderedPageBreak/>
                    <w:t>5</w:t>
                  </w:r>
                  <w:r w:rsidR="007A426E">
                    <w:rPr>
                      <w:rFonts w:ascii="Arial" w:hAnsi="Arial" w:cs="Arial"/>
                      <w:sz w:val="24"/>
                      <w:szCs w:val="24"/>
                    </w:rPr>
                    <w:t>8</w:t>
                  </w:r>
                </w:p>
                <w:p w:rsidR="00C27709" w:rsidRDefault="00C27709"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C27709" w:rsidRDefault="00AA3228" w:rsidP="00AA3228">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 SALUD PUBLICA OBJETIVO</w:t>
                  </w:r>
                  <w:r>
                    <w:rPr>
                      <w:rFonts w:ascii="Arial" w:hAnsi="Arial" w:cs="Arial"/>
                      <w:sz w:val="24"/>
                      <w:szCs w:val="24"/>
                    </w:rPr>
                    <w:t xml:space="preserve"> DISMINUIR LAS ENFERMEDADES TRANSMISIBLES Y LA ZOONOSIS.</w:t>
                  </w: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AA3228" w:rsidRDefault="00AA3228" w:rsidP="00C27709">
                  <w:pPr>
                    <w:pStyle w:val="Textosinformato"/>
                    <w:spacing w:after="120" w:line="360" w:lineRule="auto"/>
                    <w:jc w:val="right"/>
                    <w:rPr>
                      <w:rFonts w:ascii="Arial" w:hAnsi="Arial" w:cs="Arial"/>
                      <w:sz w:val="24"/>
                      <w:szCs w:val="24"/>
                    </w:rPr>
                  </w:pPr>
                </w:p>
                <w:p w:rsidR="00C27709" w:rsidRDefault="00C27709" w:rsidP="00C27709">
                  <w:pPr>
                    <w:pStyle w:val="Textosinformato"/>
                    <w:spacing w:after="120" w:line="360" w:lineRule="auto"/>
                    <w:jc w:val="right"/>
                    <w:rPr>
                      <w:rFonts w:ascii="Arial" w:hAnsi="Arial" w:cs="Arial"/>
                      <w:sz w:val="24"/>
                      <w:szCs w:val="24"/>
                    </w:rPr>
                  </w:pPr>
                </w:p>
                <w:p w:rsidR="00C27709" w:rsidRDefault="00160A76" w:rsidP="00C27709">
                  <w:pPr>
                    <w:pStyle w:val="Textosinformato"/>
                    <w:spacing w:after="120" w:line="360" w:lineRule="auto"/>
                    <w:jc w:val="right"/>
                    <w:rPr>
                      <w:rFonts w:ascii="Arial" w:hAnsi="Arial" w:cs="Arial"/>
                      <w:sz w:val="24"/>
                      <w:szCs w:val="24"/>
                    </w:rPr>
                  </w:pPr>
                  <w:r>
                    <w:rPr>
                      <w:rFonts w:ascii="Arial" w:hAnsi="Arial" w:cs="Arial"/>
                      <w:sz w:val="24"/>
                      <w:szCs w:val="24"/>
                    </w:rPr>
                    <w:lastRenderedPageBreak/>
                    <w:t>59</w:t>
                  </w: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522FB5" w:rsidRDefault="00522FB5" w:rsidP="00C27709">
                  <w:pPr>
                    <w:pStyle w:val="Textosinformato"/>
                    <w:spacing w:after="120" w:line="360" w:lineRule="auto"/>
                    <w:jc w:val="right"/>
                    <w:rPr>
                      <w:rFonts w:ascii="Arial" w:hAnsi="Arial" w:cs="Arial"/>
                      <w:sz w:val="24"/>
                      <w:szCs w:val="24"/>
                    </w:rPr>
                  </w:pPr>
                </w:p>
                <w:p w:rsidR="00522FB5" w:rsidRDefault="00522FB5" w:rsidP="00C27709">
                  <w:pPr>
                    <w:pStyle w:val="Textosinformato"/>
                    <w:spacing w:after="120" w:line="360" w:lineRule="auto"/>
                    <w:jc w:val="right"/>
                    <w:rPr>
                      <w:rFonts w:ascii="Arial" w:hAnsi="Arial" w:cs="Arial"/>
                      <w:sz w:val="24"/>
                      <w:szCs w:val="24"/>
                    </w:rPr>
                  </w:pPr>
                </w:p>
                <w:p w:rsidR="00522FB5" w:rsidRDefault="00522FB5" w:rsidP="00C27709">
                  <w:pPr>
                    <w:pStyle w:val="Textosinformato"/>
                    <w:spacing w:after="120" w:line="360" w:lineRule="auto"/>
                    <w:jc w:val="right"/>
                    <w:rPr>
                      <w:rFonts w:ascii="Arial" w:hAnsi="Arial" w:cs="Arial"/>
                      <w:sz w:val="24"/>
                      <w:szCs w:val="24"/>
                    </w:rPr>
                  </w:pPr>
                </w:p>
                <w:p w:rsidR="00522FB5" w:rsidRDefault="00522FB5" w:rsidP="00C27709">
                  <w:pPr>
                    <w:pStyle w:val="Textosinformato"/>
                    <w:spacing w:after="120" w:line="360" w:lineRule="auto"/>
                    <w:jc w:val="right"/>
                    <w:rPr>
                      <w:rFonts w:ascii="Arial" w:hAnsi="Arial" w:cs="Arial"/>
                      <w:sz w:val="24"/>
                      <w:szCs w:val="24"/>
                    </w:rPr>
                  </w:pPr>
                </w:p>
                <w:p w:rsidR="00522FB5" w:rsidRDefault="00522FB5" w:rsidP="00C27709">
                  <w:pPr>
                    <w:pStyle w:val="Textosinformato"/>
                    <w:spacing w:after="120" w:line="360" w:lineRule="auto"/>
                    <w:jc w:val="right"/>
                    <w:rPr>
                      <w:rFonts w:ascii="Arial" w:hAnsi="Arial" w:cs="Arial"/>
                      <w:sz w:val="24"/>
                      <w:szCs w:val="24"/>
                    </w:rPr>
                  </w:pPr>
                </w:p>
                <w:p w:rsidR="00522FB5" w:rsidRDefault="00522FB5" w:rsidP="00C27709">
                  <w:pPr>
                    <w:pStyle w:val="Textosinformato"/>
                    <w:spacing w:after="120" w:line="360" w:lineRule="auto"/>
                    <w:jc w:val="right"/>
                    <w:rPr>
                      <w:rFonts w:ascii="Arial" w:hAnsi="Arial" w:cs="Arial"/>
                      <w:sz w:val="24"/>
                      <w:szCs w:val="24"/>
                    </w:rPr>
                  </w:pPr>
                </w:p>
                <w:p w:rsidR="00160A76" w:rsidRDefault="00160A76" w:rsidP="00160A76">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 SALUD PUBLICA OBJETIVO</w:t>
                  </w:r>
                  <w:r>
                    <w:rPr>
                      <w:rFonts w:ascii="Arial" w:hAnsi="Arial" w:cs="Arial"/>
                      <w:sz w:val="24"/>
                      <w:szCs w:val="24"/>
                    </w:rPr>
                    <w:t xml:space="preserve"> DISMINUIR LAS ENFERMEDADES CRONICAS NO TRANSMISIBLES Y LAS DISCAPACIDADES.</w:t>
                  </w: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160A76" w:rsidRDefault="00522FB5" w:rsidP="00C27709">
                  <w:pPr>
                    <w:pStyle w:val="Textosinformato"/>
                    <w:spacing w:after="120" w:line="360" w:lineRule="auto"/>
                    <w:jc w:val="right"/>
                    <w:rPr>
                      <w:rFonts w:ascii="Arial" w:hAnsi="Arial" w:cs="Arial"/>
                      <w:sz w:val="24"/>
                      <w:szCs w:val="24"/>
                    </w:rPr>
                  </w:pPr>
                  <w:r>
                    <w:rPr>
                      <w:rFonts w:ascii="Arial" w:hAnsi="Arial" w:cs="Arial"/>
                      <w:sz w:val="24"/>
                      <w:szCs w:val="24"/>
                    </w:rPr>
                    <w:lastRenderedPageBreak/>
                    <w:t>60</w:t>
                  </w:r>
                </w:p>
                <w:p w:rsidR="00160A76" w:rsidRDefault="00160A76"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DF24EC" w:rsidRDefault="00DF24EC"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522FB5" w:rsidRPr="00CB645B" w:rsidRDefault="00522FB5" w:rsidP="00522FB5">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 SALUD PUBLICA OBJETIVO SALUD NUTRICIONAL</w:t>
                  </w:r>
                </w:p>
                <w:p w:rsidR="00522FB5" w:rsidRPr="00CB645B" w:rsidRDefault="00522FB5" w:rsidP="00522FB5">
                  <w:pPr>
                    <w:pStyle w:val="Textosinformato"/>
                    <w:spacing w:after="120" w:line="360" w:lineRule="auto"/>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E24A72" w:rsidRDefault="00E24A72" w:rsidP="001E1CE3">
                  <w:pPr>
                    <w:pStyle w:val="Textosinformato"/>
                    <w:spacing w:after="120" w:line="360" w:lineRule="auto"/>
                    <w:jc w:val="right"/>
                    <w:rPr>
                      <w:rFonts w:ascii="Arial" w:hAnsi="Arial" w:cs="Arial"/>
                      <w:sz w:val="24"/>
                      <w:szCs w:val="24"/>
                    </w:rPr>
                  </w:pPr>
                </w:p>
                <w:p w:rsidR="00522FB5" w:rsidRPr="00CB645B" w:rsidRDefault="00522FB5" w:rsidP="001E1CE3">
                  <w:pPr>
                    <w:pStyle w:val="Textosinformato"/>
                    <w:spacing w:after="120" w:line="360" w:lineRule="auto"/>
                    <w:jc w:val="right"/>
                    <w:rPr>
                      <w:rFonts w:ascii="Arial" w:hAnsi="Arial" w:cs="Arial"/>
                      <w:sz w:val="24"/>
                      <w:szCs w:val="24"/>
                    </w:rPr>
                  </w:pPr>
                  <w:r>
                    <w:rPr>
                      <w:rFonts w:ascii="Arial" w:hAnsi="Arial" w:cs="Arial"/>
                      <w:sz w:val="24"/>
                      <w:szCs w:val="24"/>
                    </w:rPr>
                    <w:lastRenderedPageBreak/>
                    <w:t>61</w:t>
                  </w: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160A76" w:rsidRDefault="00160A76" w:rsidP="00C27709">
                  <w:pPr>
                    <w:pStyle w:val="Textosinformato"/>
                    <w:spacing w:after="120" w:line="360" w:lineRule="auto"/>
                    <w:jc w:val="right"/>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rPr>
                    <w:t>INSERTAR PLAN INDICATIVO EJE PROGRAMATICO SALUD PUBLICA OBJETIVO FORTALECER LA GESTIÓN PARA EL DESARROLLO OPERATIVO Y FUNCIONAL DEL PLAN NACIONAL DE SALUD PÚBLICA</w:t>
                  </w:r>
                </w:p>
                <w:p w:rsidR="009B2A70" w:rsidRPr="00CB645B" w:rsidRDefault="009B2A70" w:rsidP="009D33EC">
                  <w:pPr>
                    <w:spacing w:line="360" w:lineRule="auto"/>
                    <w:rPr>
                      <w:rFonts w:ascii="Arial" w:hAnsi="Arial" w:cs="Arial"/>
                      <w:sz w:val="24"/>
                      <w:szCs w:val="24"/>
                    </w:rPr>
                  </w:pPr>
                </w:p>
                <w:p w:rsidR="009B2A70" w:rsidRPr="00CB645B" w:rsidRDefault="009B2A70" w:rsidP="009D33EC">
                  <w:pPr>
                    <w:spacing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6A4967" w:rsidRDefault="006A4967" w:rsidP="000E6817">
                  <w:pPr>
                    <w:pStyle w:val="Textosinformato"/>
                    <w:spacing w:after="120" w:line="360" w:lineRule="auto"/>
                    <w:jc w:val="right"/>
                    <w:rPr>
                      <w:rFonts w:ascii="Arial" w:hAnsi="Arial" w:cs="Arial"/>
                      <w:sz w:val="24"/>
                      <w:szCs w:val="24"/>
                      <w:lang w:val="es-ES"/>
                    </w:rPr>
                  </w:pPr>
                </w:p>
                <w:p w:rsidR="006A4967" w:rsidRDefault="006A4967" w:rsidP="000E6817">
                  <w:pPr>
                    <w:pStyle w:val="Textosinformato"/>
                    <w:spacing w:after="120" w:line="360" w:lineRule="auto"/>
                    <w:jc w:val="right"/>
                    <w:rPr>
                      <w:rFonts w:ascii="Arial" w:hAnsi="Arial" w:cs="Arial"/>
                      <w:sz w:val="24"/>
                      <w:szCs w:val="24"/>
                      <w:lang w:val="es-ES"/>
                    </w:rPr>
                  </w:pPr>
                </w:p>
                <w:p w:rsidR="006A4967" w:rsidRDefault="006A4967" w:rsidP="000E6817">
                  <w:pPr>
                    <w:pStyle w:val="Textosinformato"/>
                    <w:spacing w:after="120" w:line="360" w:lineRule="auto"/>
                    <w:jc w:val="right"/>
                    <w:rPr>
                      <w:rFonts w:ascii="Arial" w:hAnsi="Arial" w:cs="Arial"/>
                      <w:sz w:val="24"/>
                      <w:szCs w:val="24"/>
                      <w:lang w:val="es-ES"/>
                    </w:rPr>
                  </w:pPr>
                </w:p>
                <w:p w:rsidR="006A4967" w:rsidRDefault="006A496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6</w:t>
                  </w:r>
                  <w:r w:rsidR="006A4967">
                    <w:rPr>
                      <w:rFonts w:ascii="Arial" w:hAnsi="Arial" w:cs="Arial"/>
                      <w:sz w:val="24"/>
                      <w:szCs w:val="24"/>
                      <w:lang w:val="es-ES"/>
                    </w:rPr>
                    <w:t>2</w:t>
                  </w:r>
                </w:p>
                <w:p w:rsidR="009B2A70" w:rsidRPr="005624C0" w:rsidRDefault="005624C0" w:rsidP="009D33EC">
                  <w:pPr>
                    <w:pStyle w:val="Textosinformato"/>
                    <w:spacing w:after="120" w:line="360" w:lineRule="auto"/>
                    <w:rPr>
                      <w:rFonts w:ascii="Arial" w:hAnsi="Arial" w:cs="Arial"/>
                      <w:b/>
                      <w:sz w:val="24"/>
                      <w:szCs w:val="24"/>
                      <w:lang w:val="es-ES"/>
                    </w:rPr>
                  </w:pPr>
                  <w:r w:rsidRPr="005624C0">
                    <w:rPr>
                      <w:rFonts w:ascii="Arial" w:hAnsi="Arial" w:cs="Arial"/>
                      <w:b/>
                      <w:sz w:val="24"/>
                      <w:szCs w:val="24"/>
                      <w:lang w:val="es-ES"/>
                    </w:rPr>
                    <w:t xml:space="preserve">7.4 </w:t>
                  </w:r>
                  <w:r w:rsidR="009B2A70" w:rsidRPr="005624C0">
                    <w:rPr>
                      <w:rFonts w:ascii="Arial" w:hAnsi="Arial" w:cs="Arial"/>
                      <w:b/>
                      <w:sz w:val="24"/>
                      <w:szCs w:val="24"/>
                      <w:lang w:val="es-ES"/>
                    </w:rPr>
                    <w:t>EJE PROGRAMATICO No 4  PROMOCION SOCIAL</w:t>
                  </w: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OBJETIVO:</w:t>
                  </w:r>
                </w:p>
                <w:p w:rsidR="0060741A"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lang w:val="es-ES"/>
                    </w:rPr>
                    <w:t xml:space="preserve">Promover la participación efectiva de la </w:t>
                  </w:r>
                  <w:r w:rsidR="006F19EF">
                    <w:rPr>
                      <w:rFonts w:ascii="Arial" w:hAnsi="Arial" w:cs="Arial"/>
                      <w:sz w:val="24"/>
                      <w:szCs w:val="24"/>
                    </w:rPr>
                    <w:t>población del</w:t>
                  </w:r>
                  <w:r w:rsidR="006F19EF" w:rsidRPr="00CB645B">
                    <w:rPr>
                      <w:rFonts w:ascii="Arial" w:hAnsi="Arial" w:cs="Arial"/>
                      <w:sz w:val="24"/>
                      <w:szCs w:val="24"/>
                      <w:lang w:val="es-ES"/>
                    </w:rPr>
                    <w:t xml:space="preserve"> municipio </w:t>
                  </w:r>
                  <w:r w:rsidR="006F19EF">
                    <w:rPr>
                      <w:rFonts w:ascii="Arial" w:hAnsi="Arial" w:cs="Arial"/>
                      <w:sz w:val="24"/>
                      <w:szCs w:val="24"/>
                      <w:lang w:val="es-ES"/>
                    </w:rPr>
                    <w:t xml:space="preserve">del Medio Baudó, </w:t>
                  </w:r>
                  <w:r w:rsidR="00A70AC7" w:rsidRPr="00CB645B">
                    <w:rPr>
                      <w:rFonts w:ascii="Arial" w:hAnsi="Arial" w:cs="Arial"/>
                      <w:sz w:val="24"/>
                      <w:szCs w:val="24"/>
                      <w:lang w:val="es-ES"/>
                    </w:rPr>
                    <w:t>en los procesos de planeación</w:t>
                  </w:r>
                  <w:r w:rsidR="00A70AC7">
                    <w:rPr>
                      <w:rFonts w:ascii="Arial" w:hAnsi="Arial" w:cs="Arial"/>
                      <w:sz w:val="24"/>
                      <w:szCs w:val="24"/>
                      <w:lang w:val="es-ES"/>
                    </w:rPr>
                    <w:t xml:space="preserve"> en salud</w:t>
                  </w:r>
                  <w:r w:rsidR="00A70AC7" w:rsidRPr="00CB645B">
                    <w:rPr>
                      <w:rFonts w:ascii="Arial" w:hAnsi="Arial" w:cs="Arial"/>
                      <w:sz w:val="24"/>
                      <w:szCs w:val="24"/>
                      <w:lang w:val="es-ES"/>
                    </w:rPr>
                    <w:t xml:space="preserve">, </w:t>
                  </w:r>
                  <w:r w:rsidR="00A70AC7">
                    <w:rPr>
                      <w:rFonts w:ascii="Arial" w:hAnsi="Arial" w:cs="Arial"/>
                      <w:sz w:val="24"/>
                      <w:szCs w:val="24"/>
                      <w:lang w:val="es-ES"/>
                    </w:rPr>
                    <w:t xml:space="preserve">de </w:t>
                  </w:r>
                  <w:r w:rsidR="00A70AC7" w:rsidRPr="00CB645B">
                    <w:rPr>
                      <w:rFonts w:ascii="Arial" w:hAnsi="Arial" w:cs="Arial"/>
                      <w:sz w:val="24"/>
                      <w:szCs w:val="24"/>
                      <w:lang w:val="es-ES"/>
                    </w:rPr>
                    <w:t>gestión y cont</w:t>
                  </w:r>
                  <w:r w:rsidR="00A70AC7">
                    <w:rPr>
                      <w:rFonts w:ascii="Arial" w:hAnsi="Arial" w:cs="Arial"/>
                      <w:sz w:val="24"/>
                      <w:szCs w:val="24"/>
                      <w:lang w:val="es-ES"/>
                    </w:rPr>
                    <w:t>rol social,</w:t>
                  </w:r>
                  <w:r w:rsidR="00A54E7C">
                    <w:rPr>
                      <w:rFonts w:ascii="Arial" w:hAnsi="Arial" w:cs="Arial"/>
                      <w:sz w:val="24"/>
                      <w:szCs w:val="24"/>
                      <w:lang w:val="es-ES"/>
                    </w:rPr>
                    <w:t xml:space="preserve"> </w:t>
                  </w:r>
                  <w:r w:rsidR="006F19EF" w:rsidRPr="00CB645B">
                    <w:rPr>
                      <w:rFonts w:ascii="Arial" w:hAnsi="Arial" w:cs="Arial"/>
                      <w:sz w:val="24"/>
                      <w:szCs w:val="24"/>
                      <w:lang w:val="es-ES"/>
                    </w:rPr>
                    <w:t>incluyendo las poblaciones especiales señaladas en el Plan Nacional de salud</w:t>
                  </w:r>
                  <w:r w:rsidRPr="00CB645B">
                    <w:rPr>
                      <w:rFonts w:ascii="Arial" w:hAnsi="Arial" w:cs="Arial"/>
                      <w:sz w:val="24"/>
                      <w:szCs w:val="24"/>
                      <w:lang w:val="es-ES"/>
                    </w:rPr>
                    <w:t xml:space="preserve">, </w:t>
                  </w:r>
                  <w:r w:rsidR="00B1270C">
                    <w:rPr>
                      <w:rFonts w:ascii="Arial" w:hAnsi="Arial" w:cs="Arial"/>
                      <w:sz w:val="24"/>
                      <w:szCs w:val="24"/>
                      <w:lang w:val="es-ES"/>
                    </w:rPr>
                    <w:t>a través de acciones educativas</w:t>
                  </w:r>
                  <w:r w:rsidR="006B39DB">
                    <w:rPr>
                      <w:rFonts w:ascii="Arial" w:hAnsi="Arial" w:cs="Arial"/>
                      <w:sz w:val="24"/>
                      <w:szCs w:val="24"/>
                      <w:lang w:val="es-ES"/>
                    </w:rPr>
                    <w:t xml:space="preserve"> y</w:t>
                  </w:r>
                  <w:r w:rsidR="00B1270C">
                    <w:rPr>
                      <w:rFonts w:ascii="Arial" w:hAnsi="Arial" w:cs="Arial"/>
                      <w:sz w:val="24"/>
                      <w:szCs w:val="24"/>
                      <w:lang w:val="es-ES"/>
                    </w:rPr>
                    <w:t xml:space="preserve"> atención integral en la red juntos, </w:t>
                  </w:r>
                  <w:r w:rsidR="00453886">
                    <w:rPr>
                      <w:rFonts w:ascii="Arial" w:hAnsi="Arial" w:cs="Arial"/>
                      <w:sz w:val="24"/>
                      <w:szCs w:val="24"/>
                      <w:lang w:val="es-ES"/>
                    </w:rPr>
                    <w:t>para</w:t>
                  </w:r>
                  <w:r w:rsidRPr="0052381E">
                    <w:rPr>
                      <w:rFonts w:ascii="Arial" w:hAnsi="Arial" w:cs="Arial"/>
                      <w:sz w:val="24"/>
                      <w:szCs w:val="24"/>
                    </w:rPr>
                    <w:t xml:space="preserve"> garanti</w:t>
                  </w:r>
                  <w:r w:rsidR="00453886">
                    <w:rPr>
                      <w:rFonts w:ascii="Arial" w:hAnsi="Arial" w:cs="Arial"/>
                      <w:sz w:val="24"/>
                      <w:szCs w:val="24"/>
                    </w:rPr>
                    <w:t>zar</w:t>
                  </w:r>
                  <w:r w:rsidRPr="0052381E">
                    <w:rPr>
                      <w:rFonts w:ascii="Arial" w:hAnsi="Arial" w:cs="Arial"/>
                      <w:sz w:val="24"/>
                      <w:szCs w:val="24"/>
                    </w:rPr>
                    <w:t xml:space="preserve"> </w:t>
                  </w:r>
                  <w:r w:rsidR="0060741A" w:rsidRPr="0052381E">
                    <w:rPr>
                      <w:rFonts w:ascii="Arial" w:hAnsi="Arial" w:cs="Arial"/>
                      <w:sz w:val="24"/>
                      <w:szCs w:val="24"/>
                    </w:rPr>
                    <w:t>el acceso a los beneficios del SGSSS</w:t>
                  </w:r>
                  <w:r w:rsidR="00B1270C">
                    <w:rPr>
                      <w:rFonts w:ascii="Arial" w:hAnsi="Arial" w:cs="Arial"/>
                      <w:sz w:val="24"/>
                      <w:szCs w:val="24"/>
                    </w:rPr>
                    <w:t>.</w:t>
                  </w:r>
                  <w:r w:rsidR="00A70AC7" w:rsidRPr="00CB645B">
                    <w:rPr>
                      <w:rFonts w:ascii="Arial" w:hAnsi="Arial" w:cs="Arial"/>
                      <w:sz w:val="24"/>
                      <w:szCs w:val="24"/>
                      <w:lang w:val="es-ES"/>
                    </w:rPr>
                    <w:t xml:space="preserve"> </w:t>
                  </w:r>
                </w:p>
                <w:p w:rsidR="00A70AC7" w:rsidRDefault="00A70AC7" w:rsidP="009D33EC">
                  <w:pPr>
                    <w:pStyle w:val="Textosinformato"/>
                    <w:spacing w:after="120" w:line="360" w:lineRule="auto"/>
                    <w:rPr>
                      <w:rFonts w:ascii="Arial" w:hAnsi="Arial" w:cs="Arial"/>
                      <w:sz w:val="24"/>
                      <w:szCs w:val="24"/>
                    </w:rPr>
                  </w:pPr>
                </w:p>
                <w:p w:rsidR="009B2A70" w:rsidRPr="00CB645B" w:rsidRDefault="0060741A"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 xml:space="preserve"> </w:t>
                  </w:r>
                  <w:r w:rsidR="009B2A70" w:rsidRPr="00CB645B">
                    <w:rPr>
                      <w:rFonts w:ascii="Arial" w:hAnsi="Arial" w:cs="Arial"/>
                      <w:sz w:val="24"/>
                      <w:szCs w:val="24"/>
                      <w:lang w:val="es-ES"/>
                    </w:rPr>
                    <w:t>EJES SUBPROGRAMATICOS:</w:t>
                  </w:r>
                </w:p>
                <w:p w:rsidR="009B2A70" w:rsidRPr="00CB645B" w:rsidRDefault="009B2A70" w:rsidP="00125058">
                  <w:pPr>
                    <w:pStyle w:val="Textosinformato"/>
                    <w:numPr>
                      <w:ilvl w:val="0"/>
                      <w:numId w:val="55"/>
                    </w:numPr>
                    <w:spacing w:after="120" w:line="360" w:lineRule="auto"/>
                    <w:rPr>
                      <w:rFonts w:ascii="Arial" w:hAnsi="Arial" w:cs="Arial"/>
                      <w:sz w:val="24"/>
                      <w:szCs w:val="24"/>
                      <w:lang w:val="es-ES"/>
                    </w:rPr>
                  </w:pPr>
                  <w:r w:rsidRPr="00CB645B">
                    <w:rPr>
                      <w:rFonts w:ascii="Arial" w:hAnsi="Arial" w:cs="Arial"/>
                      <w:sz w:val="24"/>
                      <w:szCs w:val="24"/>
                      <w:lang w:val="es-ES"/>
                    </w:rPr>
                    <w:t>Acciones de promoción de la salud, prevención de riesgos y atención de las poblaciones especiales, tales como, población en situación de desplazamiento, población en situación de discapacidad, adultos mayores, mujeres gestantes, población indígena, población infantil, población adolescente y joven.</w:t>
                  </w:r>
                </w:p>
                <w:p w:rsidR="009B2A70" w:rsidRPr="00CB645B" w:rsidRDefault="009B2A70" w:rsidP="00125058">
                  <w:pPr>
                    <w:pStyle w:val="Textosinformato"/>
                    <w:numPr>
                      <w:ilvl w:val="0"/>
                      <w:numId w:val="55"/>
                    </w:numPr>
                    <w:spacing w:after="120" w:line="360" w:lineRule="auto"/>
                    <w:ind w:left="714" w:hanging="357"/>
                    <w:rPr>
                      <w:rFonts w:ascii="Arial" w:hAnsi="Arial" w:cs="Arial"/>
                      <w:sz w:val="24"/>
                      <w:szCs w:val="24"/>
                      <w:lang w:val="es-ES"/>
                    </w:rPr>
                  </w:pPr>
                  <w:r w:rsidRPr="00CB645B">
                    <w:rPr>
                      <w:rFonts w:ascii="Arial" w:hAnsi="Arial" w:cs="Arial"/>
                      <w:sz w:val="24"/>
                      <w:szCs w:val="24"/>
                      <w:lang w:val="es-ES"/>
                    </w:rPr>
                    <w:t>Acciones de salud en la red para la superación de la pobreza juntos.</w:t>
                  </w:r>
                </w:p>
                <w:p w:rsidR="009B2A70" w:rsidRPr="00CB645B" w:rsidRDefault="009B2A70" w:rsidP="00125058">
                  <w:pPr>
                    <w:pStyle w:val="Textosinformato"/>
                    <w:numPr>
                      <w:ilvl w:val="0"/>
                      <w:numId w:val="55"/>
                    </w:numPr>
                    <w:spacing w:after="120" w:line="360" w:lineRule="auto"/>
                    <w:ind w:left="714" w:hanging="357"/>
                    <w:rPr>
                      <w:rFonts w:ascii="Arial" w:hAnsi="Arial" w:cs="Arial"/>
                      <w:sz w:val="24"/>
                      <w:szCs w:val="24"/>
                      <w:lang w:val="es-ES"/>
                    </w:rPr>
                  </w:pPr>
                  <w:r w:rsidRPr="00CB645B">
                    <w:rPr>
                      <w:rFonts w:ascii="Arial" w:hAnsi="Arial" w:cs="Arial"/>
                      <w:sz w:val="24"/>
                      <w:szCs w:val="24"/>
                      <w:lang w:val="es-ES"/>
                    </w:rPr>
                    <w:t>Acciones educativas de carácter no formal dirigidos a técnicos, profesionales y líderes comunitarios sobre diferentes aspectos de la promoción social, tales como entornos saludables, participación social, discapacidad, desplazamiento, adulto mayor, constitución de redes, formación para el trabajo, desarrollo de modelos de atención a población indígena.</w:t>
                  </w: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65164A" w:rsidP="000E6817">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63</w:t>
                  </w:r>
                </w:p>
                <w:p w:rsidR="000526F7" w:rsidRDefault="000526F7" w:rsidP="009D33EC">
                  <w:pPr>
                    <w:pStyle w:val="Textosinformato"/>
                    <w:spacing w:after="120" w:line="360" w:lineRule="auto"/>
                    <w:rPr>
                      <w:rFonts w:ascii="Arial" w:hAnsi="Arial" w:cs="Arial"/>
                      <w:sz w:val="24"/>
                      <w:szCs w:val="24"/>
                    </w:rPr>
                  </w:pPr>
                </w:p>
                <w:p w:rsidR="000526F7" w:rsidRDefault="000526F7" w:rsidP="009D33EC">
                  <w:pPr>
                    <w:pStyle w:val="Textosinformato"/>
                    <w:spacing w:after="120" w:line="360" w:lineRule="auto"/>
                    <w:rPr>
                      <w:rFonts w:ascii="Arial" w:hAnsi="Arial" w:cs="Arial"/>
                      <w:sz w:val="24"/>
                      <w:szCs w:val="24"/>
                    </w:rPr>
                  </w:pPr>
                </w:p>
                <w:p w:rsidR="000526F7" w:rsidRDefault="000526F7" w:rsidP="009D33EC">
                  <w:pPr>
                    <w:pStyle w:val="Textosinformato"/>
                    <w:spacing w:after="120" w:line="360" w:lineRule="auto"/>
                    <w:rPr>
                      <w:rFonts w:ascii="Arial" w:hAnsi="Arial" w:cs="Arial"/>
                      <w:sz w:val="24"/>
                      <w:szCs w:val="24"/>
                    </w:rPr>
                  </w:pPr>
                </w:p>
                <w:p w:rsidR="000E6817" w:rsidRDefault="000E6817" w:rsidP="009D33EC">
                  <w:pPr>
                    <w:pStyle w:val="Textosinformato"/>
                    <w:spacing w:after="120" w:line="360" w:lineRule="auto"/>
                    <w:rPr>
                      <w:rFonts w:ascii="Arial" w:hAnsi="Arial" w:cs="Arial"/>
                      <w:sz w:val="24"/>
                      <w:szCs w:val="24"/>
                    </w:rPr>
                  </w:pPr>
                </w:p>
                <w:p w:rsidR="000E6817" w:rsidRDefault="000E6817" w:rsidP="009D33EC">
                  <w:pPr>
                    <w:pStyle w:val="Textosinformato"/>
                    <w:spacing w:after="120" w:line="360" w:lineRule="auto"/>
                    <w:rPr>
                      <w:rFonts w:ascii="Arial" w:hAnsi="Arial" w:cs="Arial"/>
                      <w:sz w:val="24"/>
                      <w:szCs w:val="24"/>
                    </w:rPr>
                  </w:pPr>
                </w:p>
                <w:p w:rsidR="000E6817" w:rsidRDefault="000E6817" w:rsidP="009D33EC">
                  <w:pPr>
                    <w:pStyle w:val="Textosinformato"/>
                    <w:spacing w:after="120" w:line="360" w:lineRule="auto"/>
                    <w:rPr>
                      <w:rFonts w:ascii="Arial" w:hAnsi="Arial" w:cs="Arial"/>
                      <w:sz w:val="24"/>
                      <w:szCs w:val="24"/>
                    </w:rPr>
                  </w:pPr>
                </w:p>
                <w:p w:rsidR="000E6817" w:rsidRDefault="000E6817" w:rsidP="009D33EC">
                  <w:pPr>
                    <w:pStyle w:val="Textosinformato"/>
                    <w:spacing w:after="120" w:line="360" w:lineRule="auto"/>
                    <w:rPr>
                      <w:rFonts w:ascii="Arial" w:hAnsi="Arial" w:cs="Arial"/>
                      <w:sz w:val="24"/>
                      <w:szCs w:val="24"/>
                    </w:rPr>
                  </w:pPr>
                </w:p>
                <w:p w:rsidR="000E6817" w:rsidRDefault="000E6817" w:rsidP="009D33EC">
                  <w:pPr>
                    <w:pStyle w:val="Textosinformato"/>
                    <w:spacing w:after="120" w:line="360" w:lineRule="auto"/>
                    <w:rPr>
                      <w:rFonts w:ascii="Arial" w:hAnsi="Arial" w:cs="Arial"/>
                      <w:sz w:val="24"/>
                      <w:szCs w:val="24"/>
                    </w:rPr>
                  </w:pPr>
                </w:p>
                <w:p w:rsidR="000E6817" w:rsidRDefault="000E6817"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rPr>
                    <w:t>INSERTAR PLAN INDICATIVO EJE PROGRAMATICO</w:t>
                  </w:r>
                  <w:r w:rsidR="004C61CC">
                    <w:rPr>
                      <w:rFonts w:ascii="Arial" w:hAnsi="Arial" w:cs="Arial"/>
                      <w:sz w:val="24"/>
                      <w:szCs w:val="24"/>
                    </w:rPr>
                    <w:t xml:space="preserve"> </w:t>
                  </w:r>
                  <w:r w:rsidRPr="00CB645B">
                    <w:rPr>
                      <w:rFonts w:ascii="Arial" w:hAnsi="Arial" w:cs="Arial"/>
                      <w:sz w:val="24"/>
                      <w:szCs w:val="24"/>
                      <w:lang w:val="es-ES"/>
                    </w:rPr>
                    <w:t>No 4  PROMOCION SOCIAL</w:t>
                  </w:r>
                </w:p>
                <w:p w:rsidR="009B2A70" w:rsidRPr="00CB645B"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E6817" w:rsidRDefault="000E6817" w:rsidP="009D33EC">
                  <w:pPr>
                    <w:pStyle w:val="Textosinformato"/>
                    <w:spacing w:after="120" w:line="360" w:lineRule="auto"/>
                    <w:rPr>
                      <w:rFonts w:ascii="Arial" w:hAnsi="Arial" w:cs="Arial"/>
                      <w:sz w:val="24"/>
                      <w:szCs w:val="24"/>
                      <w:lang w:val="es-ES"/>
                    </w:rPr>
                  </w:pPr>
                </w:p>
                <w:p w:rsidR="000526F7" w:rsidRDefault="0065164A" w:rsidP="000E6817">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6</w:t>
                  </w:r>
                  <w:r w:rsidR="00994E09">
                    <w:rPr>
                      <w:rFonts w:ascii="Arial" w:hAnsi="Arial" w:cs="Arial"/>
                      <w:sz w:val="24"/>
                      <w:szCs w:val="24"/>
                      <w:lang w:val="es-ES"/>
                    </w:rPr>
                    <w:t>4</w:t>
                  </w:r>
                </w:p>
                <w:p w:rsidR="00930C58" w:rsidRPr="005624C0" w:rsidRDefault="005624C0" w:rsidP="00930C58">
                  <w:pPr>
                    <w:pStyle w:val="Textosinformato"/>
                    <w:spacing w:after="120" w:line="360" w:lineRule="auto"/>
                    <w:rPr>
                      <w:rFonts w:ascii="Arial" w:hAnsi="Arial" w:cs="Arial"/>
                      <w:b/>
                      <w:sz w:val="24"/>
                      <w:szCs w:val="24"/>
                      <w:lang w:val="es-ES"/>
                    </w:rPr>
                  </w:pPr>
                  <w:r w:rsidRPr="005624C0">
                    <w:rPr>
                      <w:rFonts w:ascii="Arial" w:hAnsi="Arial" w:cs="Arial"/>
                      <w:b/>
                      <w:sz w:val="24"/>
                      <w:szCs w:val="24"/>
                      <w:lang w:val="es-ES"/>
                    </w:rPr>
                    <w:t xml:space="preserve">7.5 </w:t>
                  </w:r>
                  <w:r w:rsidR="00930C58" w:rsidRPr="005624C0">
                    <w:rPr>
                      <w:rFonts w:ascii="Arial" w:hAnsi="Arial" w:cs="Arial"/>
                      <w:b/>
                      <w:sz w:val="24"/>
                      <w:szCs w:val="24"/>
                      <w:lang w:val="es-ES"/>
                    </w:rPr>
                    <w:t>EJE PROGRAMATICO No 5 PREVENCION, VIGILANCIA Y CONTROL DE RIESGOS  PR</w:t>
                  </w:r>
                  <w:r w:rsidR="00753F3D" w:rsidRPr="005624C0">
                    <w:rPr>
                      <w:rFonts w:ascii="Arial" w:hAnsi="Arial" w:cs="Arial"/>
                      <w:b/>
                      <w:sz w:val="24"/>
                      <w:szCs w:val="24"/>
                      <w:lang w:val="es-ES"/>
                    </w:rPr>
                    <w:t>O</w:t>
                  </w:r>
                  <w:r w:rsidR="00930C58" w:rsidRPr="005624C0">
                    <w:rPr>
                      <w:rFonts w:ascii="Arial" w:hAnsi="Arial" w:cs="Arial"/>
                      <w:b/>
                      <w:sz w:val="24"/>
                      <w:szCs w:val="24"/>
                      <w:lang w:val="es-ES"/>
                    </w:rPr>
                    <w:t>FESIONALES</w:t>
                  </w:r>
                </w:p>
                <w:p w:rsidR="00930C58" w:rsidRPr="00CB645B" w:rsidRDefault="00930C58" w:rsidP="00930C58">
                  <w:pPr>
                    <w:pStyle w:val="Textosinformato"/>
                    <w:spacing w:after="120" w:line="360" w:lineRule="auto"/>
                    <w:jc w:val="center"/>
                    <w:rPr>
                      <w:rFonts w:ascii="Arial" w:hAnsi="Arial" w:cs="Arial"/>
                      <w:sz w:val="24"/>
                      <w:szCs w:val="24"/>
                      <w:lang w:val="es-ES"/>
                    </w:rPr>
                  </w:pPr>
                </w:p>
                <w:p w:rsidR="007E7FF9" w:rsidRDefault="00930C58" w:rsidP="00930C58">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OBJETIVO:</w:t>
                  </w:r>
                  <w:r w:rsidR="00CE3C68">
                    <w:t xml:space="preserve"> </w:t>
                  </w:r>
                  <w:r w:rsidR="00AF43C8">
                    <w:rPr>
                      <w:rFonts w:ascii="Arial" w:hAnsi="Arial" w:cs="Arial"/>
                      <w:sz w:val="24"/>
                      <w:szCs w:val="24"/>
                    </w:rPr>
                    <w:t>G</w:t>
                  </w:r>
                  <w:r w:rsidR="00203B44" w:rsidRPr="00203B44">
                    <w:rPr>
                      <w:rFonts w:ascii="Arial" w:hAnsi="Arial" w:cs="Arial"/>
                      <w:sz w:val="24"/>
                      <w:szCs w:val="24"/>
                    </w:rPr>
                    <w:t xml:space="preserve">estionar </w:t>
                  </w:r>
                  <w:r w:rsidR="00990F2E">
                    <w:rPr>
                      <w:rFonts w:ascii="Arial" w:hAnsi="Arial" w:cs="Arial"/>
                      <w:sz w:val="24"/>
                      <w:szCs w:val="24"/>
                    </w:rPr>
                    <w:t xml:space="preserve">y promover </w:t>
                  </w:r>
                  <w:r w:rsidR="002837A4">
                    <w:rPr>
                      <w:rFonts w:ascii="Arial" w:hAnsi="Arial" w:cs="Arial"/>
                      <w:sz w:val="24"/>
                      <w:szCs w:val="24"/>
                    </w:rPr>
                    <w:t>estrategias</w:t>
                  </w:r>
                  <w:r w:rsidR="00CE3C68" w:rsidRPr="00CE3C68">
                    <w:rPr>
                      <w:rFonts w:ascii="Arial" w:hAnsi="Arial" w:cs="Arial"/>
                      <w:sz w:val="24"/>
                      <w:szCs w:val="24"/>
                      <w:lang w:val="es-ES"/>
                    </w:rPr>
                    <w:t xml:space="preserve"> de prevención y control de riesgos </w:t>
                  </w:r>
                  <w:r w:rsidR="002837A4">
                    <w:rPr>
                      <w:rFonts w:ascii="Arial" w:hAnsi="Arial" w:cs="Arial"/>
                      <w:sz w:val="24"/>
                      <w:szCs w:val="24"/>
                      <w:lang w:val="es-ES"/>
                    </w:rPr>
                    <w:t>ocupacionales</w:t>
                  </w:r>
                  <w:r w:rsidR="00CE3C68" w:rsidRPr="00CE3C68">
                    <w:rPr>
                      <w:rFonts w:ascii="Arial" w:hAnsi="Arial" w:cs="Arial"/>
                      <w:sz w:val="24"/>
                      <w:szCs w:val="24"/>
                      <w:lang w:val="es-ES"/>
                    </w:rPr>
                    <w:t xml:space="preserve"> </w:t>
                  </w:r>
                  <w:r w:rsidR="00A063B1">
                    <w:rPr>
                      <w:rFonts w:ascii="Arial" w:hAnsi="Arial" w:cs="Arial"/>
                      <w:sz w:val="24"/>
                      <w:szCs w:val="24"/>
                      <w:lang w:val="es-ES"/>
                    </w:rPr>
                    <w:t xml:space="preserve">y ambientales </w:t>
                  </w:r>
                  <w:r w:rsidR="00CE3C68" w:rsidRPr="00CE3C68">
                    <w:rPr>
                      <w:rFonts w:ascii="Arial" w:hAnsi="Arial" w:cs="Arial"/>
                      <w:sz w:val="24"/>
                      <w:szCs w:val="24"/>
                      <w:lang w:val="es-ES"/>
                    </w:rPr>
                    <w:t xml:space="preserve">para la población trabajadora del municipio de </w:t>
                  </w:r>
                  <w:r w:rsidR="00CE3C68">
                    <w:rPr>
                      <w:rFonts w:ascii="Arial" w:hAnsi="Arial" w:cs="Arial"/>
                      <w:sz w:val="24"/>
                      <w:szCs w:val="24"/>
                      <w:lang w:val="es-ES"/>
                    </w:rPr>
                    <w:t>Medio Baudó</w:t>
                  </w:r>
                  <w:r w:rsidR="00A6032E">
                    <w:rPr>
                      <w:rFonts w:ascii="Arial" w:hAnsi="Arial" w:cs="Arial"/>
                      <w:sz w:val="24"/>
                      <w:szCs w:val="24"/>
                      <w:lang w:val="es-ES"/>
                    </w:rPr>
                    <w:t>,</w:t>
                  </w:r>
                  <w:r w:rsidR="00CE3C68">
                    <w:rPr>
                      <w:rFonts w:ascii="Arial" w:hAnsi="Arial" w:cs="Arial"/>
                      <w:sz w:val="24"/>
                      <w:szCs w:val="24"/>
                      <w:lang w:val="es-ES"/>
                    </w:rPr>
                    <w:t xml:space="preserve"> </w:t>
                  </w:r>
                  <w:r w:rsidR="00753F3D">
                    <w:rPr>
                      <w:rFonts w:ascii="Arial" w:hAnsi="Arial" w:cs="Arial"/>
                      <w:sz w:val="24"/>
                      <w:szCs w:val="24"/>
                      <w:lang w:val="es-ES"/>
                    </w:rPr>
                    <w:t xml:space="preserve">  a través </w:t>
                  </w:r>
                  <w:r w:rsidR="00CE3C68">
                    <w:rPr>
                      <w:rFonts w:ascii="Arial" w:hAnsi="Arial" w:cs="Arial"/>
                      <w:sz w:val="24"/>
                      <w:szCs w:val="24"/>
                      <w:lang w:val="es-ES"/>
                    </w:rPr>
                    <w:t>d</w:t>
                  </w:r>
                  <w:r w:rsidR="00753F3D">
                    <w:rPr>
                      <w:rFonts w:ascii="Arial" w:hAnsi="Arial" w:cs="Arial"/>
                      <w:sz w:val="24"/>
                      <w:szCs w:val="24"/>
                      <w:lang w:val="es-ES"/>
                    </w:rPr>
                    <w:t xml:space="preserve">e acciones </w:t>
                  </w:r>
                  <w:r w:rsidR="00AF43C8">
                    <w:rPr>
                      <w:rFonts w:ascii="Arial" w:hAnsi="Arial" w:cs="Arial"/>
                      <w:sz w:val="24"/>
                      <w:szCs w:val="24"/>
                      <w:lang w:val="es-ES"/>
                    </w:rPr>
                    <w:t xml:space="preserve">intersectoriales, </w:t>
                  </w:r>
                  <w:r w:rsidR="00753F3D">
                    <w:rPr>
                      <w:rFonts w:ascii="Arial" w:hAnsi="Arial" w:cs="Arial"/>
                      <w:sz w:val="24"/>
                      <w:szCs w:val="24"/>
                      <w:lang w:val="es-ES"/>
                    </w:rPr>
                    <w:t xml:space="preserve">de </w:t>
                  </w:r>
                  <w:r w:rsidR="00425A5E">
                    <w:rPr>
                      <w:rFonts w:ascii="Arial" w:hAnsi="Arial" w:cs="Arial"/>
                      <w:sz w:val="24"/>
                      <w:szCs w:val="24"/>
                      <w:lang w:val="es-ES"/>
                    </w:rPr>
                    <w:t xml:space="preserve">concurrencia, </w:t>
                  </w:r>
                  <w:r w:rsidR="00AE160A">
                    <w:rPr>
                      <w:rFonts w:ascii="Arial" w:hAnsi="Arial" w:cs="Arial"/>
                      <w:sz w:val="24"/>
                      <w:szCs w:val="24"/>
                      <w:lang w:val="es-ES"/>
                    </w:rPr>
                    <w:t xml:space="preserve">propiciando espacios </w:t>
                  </w:r>
                  <w:r w:rsidR="00FE336B">
                    <w:rPr>
                      <w:rFonts w:ascii="Arial" w:hAnsi="Arial" w:cs="Arial"/>
                      <w:sz w:val="24"/>
                      <w:szCs w:val="24"/>
                      <w:lang w:val="es-ES"/>
                    </w:rPr>
                    <w:t xml:space="preserve">laborales </w:t>
                  </w:r>
                  <w:r w:rsidR="00AE160A">
                    <w:rPr>
                      <w:rFonts w:ascii="Arial" w:hAnsi="Arial" w:cs="Arial"/>
                      <w:sz w:val="24"/>
                      <w:szCs w:val="24"/>
                      <w:lang w:val="es-ES"/>
                    </w:rPr>
                    <w:t>sanos y seguros</w:t>
                  </w:r>
                  <w:r w:rsidR="00802A25">
                    <w:rPr>
                      <w:rFonts w:ascii="Arial" w:hAnsi="Arial" w:cs="Arial"/>
                      <w:sz w:val="24"/>
                      <w:szCs w:val="24"/>
                      <w:lang w:val="es-ES"/>
                    </w:rPr>
                    <w:t xml:space="preserve">. </w:t>
                  </w:r>
                </w:p>
                <w:p w:rsidR="00930C58" w:rsidRPr="00CB645B" w:rsidRDefault="00930C58" w:rsidP="00930C58">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EJES SUBPROGRAMATICOS:</w:t>
                  </w:r>
                </w:p>
                <w:p w:rsidR="00930C58" w:rsidRDefault="00DB033F" w:rsidP="00DB033F">
                  <w:pPr>
                    <w:pStyle w:val="Textosinformato"/>
                    <w:numPr>
                      <w:ilvl w:val="0"/>
                      <w:numId w:val="59"/>
                    </w:numPr>
                    <w:spacing w:after="120" w:line="360" w:lineRule="auto"/>
                    <w:rPr>
                      <w:rFonts w:ascii="Arial" w:hAnsi="Arial" w:cs="Arial"/>
                      <w:sz w:val="24"/>
                      <w:szCs w:val="24"/>
                      <w:lang w:val="es-ES"/>
                    </w:rPr>
                  </w:pPr>
                  <w:r>
                    <w:rPr>
                      <w:rFonts w:ascii="Arial" w:hAnsi="Arial" w:cs="Arial"/>
                      <w:sz w:val="24"/>
                      <w:szCs w:val="24"/>
                      <w:lang w:val="es-ES"/>
                    </w:rPr>
                    <w:t>Acciones de promoción de la salud y calidad de vida en ámbitos laborales.</w:t>
                  </w:r>
                </w:p>
                <w:p w:rsidR="00DB033F" w:rsidRDefault="00DB033F" w:rsidP="00DB033F">
                  <w:pPr>
                    <w:pStyle w:val="Textosinformato"/>
                    <w:numPr>
                      <w:ilvl w:val="0"/>
                      <w:numId w:val="59"/>
                    </w:numPr>
                    <w:spacing w:after="120" w:line="360" w:lineRule="auto"/>
                    <w:rPr>
                      <w:rFonts w:ascii="Arial" w:hAnsi="Arial" w:cs="Arial"/>
                      <w:sz w:val="24"/>
                      <w:szCs w:val="24"/>
                      <w:lang w:val="es-ES"/>
                    </w:rPr>
                  </w:pPr>
                  <w:r>
                    <w:rPr>
                      <w:rFonts w:ascii="Arial" w:hAnsi="Arial" w:cs="Arial"/>
                      <w:sz w:val="24"/>
                      <w:szCs w:val="24"/>
                      <w:lang w:val="es-ES"/>
                    </w:rPr>
                    <w:t>Acciones de inducción a la demanda promoción y prevención de riesgos en salud, en ámbitos laborales.</w:t>
                  </w:r>
                </w:p>
                <w:p w:rsidR="00DB033F" w:rsidRDefault="00DB033F" w:rsidP="00DB033F">
                  <w:pPr>
                    <w:pStyle w:val="Textosinformato"/>
                    <w:numPr>
                      <w:ilvl w:val="0"/>
                      <w:numId w:val="59"/>
                    </w:numPr>
                    <w:spacing w:after="120" w:line="360" w:lineRule="auto"/>
                    <w:rPr>
                      <w:rFonts w:ascii="Arial" w:hAnsi="Arial" w:cs="Arial"/>
                      <w:sz w:val="24"/>
                      <w:szCs w:val="24"/>
                      <w:lang w:val="es-ES"/>
                    </w:rPr>
                  </w:pPr>
                  <w:r>
                    <w:rPr>
                      <w:rFonts w:ascii="Arial" w:hAnsi="Arial" w:cs="Arial"/>
                      <w:sz w:val="24"/>
                      <w:szCs w:val="24"/>
                      <w:lang w:val="es-ES"/>
                    </w:rPr>
                    <w:t>Acciones de inspección, vigilancia y control de los riesgos sanitarios, fitosanitarios y ambientales en ámbitos laborales.</w:t>
                  </w:r>
                </w:p>
                <w:p w:rsidR="00DB033F" w:rsidRDefault="00DB033F" w:rsidP="00DB033F">
                  <w:pPr>
                    <w:pStyle w:val="Textosinformato"/>
                    <w:numPr>
                      <w:ilvl w:val="0"/>
                      <w:numId w:val="59"/>
                    </w:numPr>
                    <w:spacing w:after="120" w:line="360" w:lineRule="auto"/>
                    <w:rPr>
                      <w:rFonts w:ascii="Arial" w:hAnsi="Arial" w:cs="Arial"/>
                      <w:sz w:val="24"/>
                      <w:szCs w:val="24"/>
                      <w:lang w:val="es-ES"/>
                    </w:rPr>
                  </w:pPr>
                  <w:r>
                    <w:rPr>
                      <w:rFonts w:ascii="Arial" w:hAnsi="Arial" w:cs="Arial"/>
                      <w:sz w:val="24"/>
                      <w:szCs w:val="24"/>
                      <w:lang w:val="es-ES"/>
                    </w:rPr>
                    <w:t>Acciones de sensibilización para la reincorporación e inclusión del discapacitado en el sector productivo.</w:t>
                  </w:r>
                </w:p>
                <w:p w:rsidR="009D33EC" w:rsidRDefault="00333837" w:rsidP="00DB033F">
                  <w:pPr>
                    <w:pStyle w:val="Textosinformato"/>
                    <w:numPr>
                      <w:ilvl w:val="0"/>
                      <w:numId w:val="59"/>
                    </w:numPr>
                    <w:spacing w:after="120" w:line="360" w:lineRule="auto"/>
                    <w:rPr>
                      <w:rFonts w:ascii="Arial" w:hAnsi="Arial" w:cs="Arial"/>
                      <w:sz w:val="24"/>
                      <w:szCs w:val="24"/>
                      <w:lang w:val="es-ES"/>
                    </w:rPr>
                  </w:pPr>
                  <w:r>
                    <w:rPr>
                      <w:rFonts w:ascii="Arial" w:hAnsi="Arial" w:cs="Arial"/>
                      <w:sz w:val="24"/>
                      <w:szCs w:val="24"/>
                      <w:lang w:val="es-ES"/>
                    </w:rPr>
                    <w:t>Acciones de difusión de los resultados de la vigilancia en salud en el aspecto laboral.</w:t>
                  </w:r>
                </w:p>
                <w:p w:rsidR="00930C58" w:rsidRDefault="00930C58" w:rsidP="00930C58">
                  <w:pPr>
                    <w:pStyle w:val="Textosinformato"/>
                    <w:spacing w:after="120" w:line="360" w:lineRule="auto"/>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0E6817" w:rsidRDefault="000E6817" w:rsidP="000E6817">
                  <w:pPr>
                    <w:pStyle w:val="Textosinformato"/>
                    <w:spacing w:after="120" w:line="360" w:lineRule="auto"/>
                    <w:jc w:val="right"/>
                    <w:rPr>
                      <w:rFonts w:ascii="Arial" w:hAnsi="Arial" w:cs="Arial"/>
                      <w:sz w:val="24"/>
                      <w:szCs w:val="24"/>
                      <w:lang w:val="es-ES"/>
                    </w:rPr>
                  </w:pPr>
                </w:p>
                <w:p w:rsidR="00724E46" w:rsidRDefault="00724E46" w:rsidP="000E6817">
                  <w:pPr>
                    <w:pStyle w:val="Textosinformato"/>
                    <w:spacing w:after="120" w:line="360" w:lineRule="auto"/>
                    <w:jc w:val="right"/>
                    <w:rPr>
                      <w:rFonts w:ascii="Arial" w:hAnsi="Arial" w:cs="Arial"/>
                      <w:sz w:val="24"/>
                      <w:szCs w:val="24"/>
                      <w:lang w:val="es-ES"/>
                    </w:rPr>
                  </w:pPr>
                </w:p>
                <w:p w:rsidR="00724E46" w:rsidRDefault="00724E46" w:rsidP="000E6817">
                  <w:pPr>
                    <w:pStyle w:val="Textosinformato"/>
                    <w:spacing w:after="120" w:line="360" w:lineRule="auto"/>
                    <w:jc w:val="right"/>
                    <w:rPr>
                      <w:rFonts w:ascii="Arial" w:hAnsi="Arial" w:cs="Arial"/>
                      <w:sz w:val="24"/>
                      <w:szCs w:val="24"/>
                      <w:lang w:val="es-ES"/>
                    </w:rPr>
                  </w:pPr>
                </w:p>
                <w:p w:rsidR="00724E46" w:rsidRDefault="00724E46" w:rsidP="000E6817">
                  <w:pPr>
                    <w:pStyle w:val="Textosinformato"/>
                    <w:spacing w:after="120" w:line="360" w:lineRule="auto"/>
                    <w:jc w:val="right"/>
                    <w:rPr>
                      <w:rFonts w:ascii="Arial" w:hAnsi="Arial" w:cs="Arial"/>
                      <w:sz w:val="24"/>
                      <w:szCs w:val="24"/>
                      <w:lang w:val="es-ES"/>
                    </w:rPr>
                  </w:pPr>
                </w:p>
                <w:p w:rsidR="00724E46" w:rsidRDefault="00724E46" w:rsidP="000E6817">
                  <w:pPr>
                    <w:pStyle w:val="Textosinformato"/>
                    <w:spacing w:after="120" w:line="360" w:lineRule="auto"/>
                    <w:jc w:val="right"/>
                    <w:rPr>
                      <w:rFonts w:ascii="Arial" w:hAnsi="Arial" w:cs="Arial"/>
                      <w:sz w:val="24"/>
                      <w:szCs w:val="24"/>
                      <w:lang w:val="es-ES"/>
                    </w:rPr>
                  </w:pPr>
                </w:p>
                <w:p w:rsidR="00930C58" w:rsidRDefault="00994E09" w:rsidP="000E6817">
                  <w:pPr>
                    <w:pStyle w:val="Textosinformato"/>
                    <w:spacing w:after="120" w:line="360" w:lineRule="auto"/>
                    <w:jc w:val="right"/>
                    <w:rPr>
                      <w:rFonts w:ascii="Arial" w:hAnsi="Arial" w:cs="Arial"/>
                      <w:sz w:val="24"/>
                      <w:szCs w:val="24"/>
                      <w:lang w:val="es-ES"/>
                    </w:rPr>
                  </w:pPr>
                  <w:r>
                    <w:rPr>
                      <w:rFonts w:ascii="Arial" w:hAnsi="Arial" w:cs="Arial"/>
                      <w:sz w:val="24"/>
                      <w:szCs w:val="24"/>
                      <w:lang w:val="es-ES"/>
                    </w:rPr>
                    <w:t>6</w:t>
                  </w:r>
                  <w:r w:rsidR="000E6817">
                    <w:rPr>
                      <w:rFonts w:ascii="Arial" w:hAnsi="Arial" w:cs="Arial"/>
                      <w:sz w:val="24"/>
                      <w:szCs w:val="24"/>
                      <w:lang w:val="es-ES"/>
                    </w:rPr>
                    <w:t>5</w:t>
                  </w:r>
                </w:p>
                <w:p w:rsidR="00994E09" w:rsidRDefault="00994E09" w:rsidP="000E6817">
                  <w:pPr>
                    <w:pStyle w:val="Textosinformato"/>
                    <w:spacing w:after="120" w:line="360" w:lineRule="auto"/>
                    <w:jc w:val="right"/>
                    <w:rPr>
                      <w:rFonts w:ascii="Arial" w:hAnsi="Arial" w:cs="Arial"/>
                      <w:sz w:val="24"/>
                      <w:szCs w:val="24"/>
                      <w:lang w:val="es-ES"/>
                    </w:rPr>
                  </w:pPr>
                </w:p>
                <w:p w:rsidR="00994E09" w:rsidRDefault="00994E09" w:rsidP="000E6817">
                  <w:pPr>
                    <w:pStyle w:val="Textosinformato"/>
                    <w:spacing w:after="120" w:line="360" w:lineRule="auto"/>
                    <w:jc w:val="right"/>
                    <w:rPr>
                      <w:rFonts w:ascii="Arial" w:hAnsi="Arial" w:cs="Arial"/>
                      <w:sz w:val="24"/>
                      <w:szCs w:val="24"/>
                      <w:lang w:val="es-ES"/>
                    </w:rPr>
                  </w:pPr>
                </w:p>
                <w:p w:rsidR="00994E09" w:rsidRDefault="00994E09" w:rsidP="000E6817">
                  <w:pPr>
                    <w:pStyle w:val="Textosinformato"/>
                    <w:spacing w:after="120" w:line="360" w:lineRule="auto"/>
                    <w:jc w:val="right"/>
                    <w:rPr>
                      <w:rFonts w:ascii="Arial" w:hAnsi="Arial" w:cs="Arial"/>
                      <w:sz w:val="24"/>
                      <w:szCs w:val="24"/>
                      <w:lang w:val="es-ES"/>
                    </w:rPr>
                  </w:pPr>
                </w:p>
                <w:p w:rsidR="00994E09" w:rsidRDefault="00994E09" w:rsidP="000E6817">
                  <w:pPr>
                    <w:pStyle w:val="Textosinformato"/>
                    <w:spacing w:after="120" w:line="360" w:lineRule="auto"/>
                    <w:jc w:val="right"/>
                    <w:rPr>
                      <w:rFonts w:ascii="Arial" w:hAnsi="Arial" w:cs="Arial"/>
                      <w:sz w:val="24"/>
                      <w:szCs w:val="24"/>
                      <w:lang w:val="es-ES"/>
                    </w:rPr>
                  </w:pPr>
                </w:p>
                <w:p w:rsidR="00994E09" w:rsidRDefault="00994E09" w:rsidP="000E6817">
                  <w:pPr>
                    <w:pStyle w:val="Textosinformato"/>
                    <w:spacing w:after="120" w:line="360" w:lineRule="auto"/>
                    <w:jc w:val="right"/>
                    <w:rPr>
                      <w:rFonts w:ascii="Arial" w:hAnsi="Arial" w:cs="Arial"/>
                      <w:sz w:val="24"/>
                      <w:szCs w:val="24"/>
                      <w:lang w:val="es-ES"/>
                    </w:rPr>
                  </w:pPr>
                </w:p>
                <w:p w:rsidR="00994E09" w:rsidRDefault="00994E09" w:rsidP="000E6817">
                  <w:pPr>
                    <w:pStyle w:val="Textosinformato"/>
                    <w:spacing w:after="120" w:line="360" w:lineRule="auto"/>
                    <w:jc w:val="right"/>
                    <w:rPr>
                      <w:rFonts w:ascii="Arial" w:hAnsi="Arial" w:cs="Arial"/>
                      <w:sz w:val="24"/>
                      <w:szCs w:val="24"/>
                      <w:lang w:val="es-ES"/>
                    </w:rPr>
                  </w:pPr>
                </w:p>
                <w:p w:rsidR="00994E09" w:rsidRDefault="00994E09" w:rsidP="000E6817">
                  <w:pPr>
                    <w:pStyle w:val="Textosinformato"/>
                    <w:spacing w:after="120" w:line="360" w:lineRule="auto"/>
                    <w:jc w:val="right"/>
                    <w:rPr>
                      <w:rFonts w:ascii="Arial" w:hAnsi="Arial" w:cs="Arial"/>
                      <w:sz w:val="24"/>
                      <w:szCs w:val="24"/>
                      <w:lang w:val="es-ES"/>
                    </w:rPr>
                  </w:pPr>
                </w:p>
                <w:p w:rsidR="000E6817" w:rsidRPr="000E6817" w:rsidRDefault="000E6817" w:rsidP="000E6817">
                  <w:pPr>
                    <w:pStyle w:val="Textosinformato"/>
                    <w:spacing w:after="120" w:line="360" w:lineRule="auto"/>
                    <w:rPr>
                      <w:rFonts w:ascii="Arial" w:hAnsi="Arial" w:cs="Arial"/>
                      <w:sz w:val="24"/>
                      <w:szCs w:val="24"/>
                      <w:lang w:val="es-ES"/>
                    </w:rPr>
                  </w:pPr>
                  <w:r w:rsidRPr="00CB645B">
                    <w:rPr>
                      <w:rFonts w:ascii="Arial" w:hAnsi="Arial" w:cs="Arial"/>
                      <w:sz w:val="24"/>
                      <w:szCs w:val="24"/>
                    </w:rPr>
                    <w:t xml:space="preserve">INSERTAR PLAN INDICATIVO </w:t>
                  </w:r>
                  <w:r w:rsidRPr="000E6817">
                    <w:rPr>
                      <w:rFonts w:ascii="Arial" w:hAnsi="Arial" w:cs="Arial"/>
                      <w:sz w:val="24"/>
                      <w:szCs w:val="24"/>
                      <w:lang w:val="es-ES"/>
                    </w:rPr>
                    <w:t>EJE PROGRAMATICO No 5 PREVENCION, VIGILANCIA Y CONTROL DE RIESGOS  PROFESIONALES</w:t>
                  </w:r>
                  <w:r w:rsidRPr="000E6817">
                    <w:rPr>
                      <w:rFonts w:ascii="Arial" w:hAnsi="Arial" w:cs="Arial"/>
                      <w:sz w:val="24"/>
                      <w:szCs w:val="24"/>
                    </w:rPr>
                    <w:t xml:space="preserve"> </w:t>
                  </w:r>
                </w:p>
                <w:p w:rsidR="000E6817" w:rsidRPr="00CB645B" w:rsidRDefault="000E6817" w:rsidP="000E6817">
                  <w:pPr>
                    <w:pStyle w:val="Textosinformato"/>
                    <w:spacing w:after="120" w:line="360" w:lineRule="auto"/>
                    <w:rPr>
                      <w:rFonts w:ascii="Arial" w:hAnsi="Arial" w:cs="Arial"/>
                      <w:sz w:val="24"/>
                      <w:szCs w:val="24"/>
                      <w:lang w:val="es-ES"/>
                    </w:rPr>
                  </w:pPr>
                </w:p>
                <w:p w:rsidR="000E6817" w:rsidRPr="00CB645B" w:rsidRDefault="000E6817" w:rsidP="000E6817">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9B2A70" w:rsidRPr="00CB645B" w:rsidRDefault="00724E46" w:rsidP="00724E46">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6</w:t>
                  </w:r>
                  <w:r w:rsidR="00994E09">
                    <w:rPr>
                      <w:rFonts w:ascii="Arial" w:hAnsi="Arial" w:cs="Arial"/>
                      <w:sz w:val="24"/>
                      <w:szCs w:val="24"/>
                      <w:lang w:val="es-ES"/>
                    </w:rPr>
                    <w:t>6</w:t>
                  </w:r>
                </w:p>
                <w:p w:rsidR="009B2A70" w:rsidRPr="005624C0" w:rsidRDefault="005624C0" w:rsidP="009D33EC">
                  <w:pPr>
                    <w:pStyle w:val="Textosinformato"/>
                    <w:spacing w:after="120" w:line="360" w:lineRule="auto"/>
                    <w:jc w:val="center"/>
                    <w:rPr>
                      <w:rFonts w:ascii="Arial" w:hAnsi="Arial" w:cs="Arial"/>
                      <w:b/>
                      <w:sz w:val="24"/>
                      <w:szCs w:val="24"/>
                      <w:lang w:val="es-ES"/>
                    </w:rPr>
                  </w:pPr>
                  <w:r w:rsidRPr="005624C0">
                    <w:rPr>
                      <w:rFonts w:ascii="Arial" w:hAnsi="Arial" w:cs="Arial"/>
                      <w:b/>
                      <w:sz w:val="24"/>
                      <w:szCs w:val="24"/>
                      <w:lang w:val="es-ES"/>
                    </w:rPr>
                    <w:t xml:space="preserve">7.6 </w:t>
                  </w:r>
                  <w:r w:rsidR="009B2A70" w:rsidRPr="005624C0">
                    <w:rPr>
                      <w:rFonts w:ascii="Arial" w:hAnsi="Arial" w:cs="Arial"/>
                      <w:b/>
                      <w:sz w:val="24"/>
                      <w:szCs w:val="24"/>
                      <w:lang w:val="es-ES"/>
                    </w:rPr>
                    <w:t>EJE PROGRAMATICO No 6  EMERGENCIAS Y DESASTRES</w:t>
                  </w:r>
                </w:p>
                <w:p w:rsidR="009B2A70"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 xml:space="preserve">OBJETIVO: </w:t>
                  </w:r>
                  <w:r>
                    <w:rPr>
                      <w:rFonts w:ascii="Arial" w:hAnsi="Arial" w:cs="Arial"/>
                      <w:sz w:val="24"/>
                      <w:szCs w:val="24"/>
                      <w:lang w:val="es-ES"/>
                    </w:rPr>
                    <w:t>Gestionar y concurrir</w:t>
                  </w:r>
                  <w:r w:rsidRPr="00CB645B">
                    <w:rPr>
                      <w:rFonts w:ascii="Arial" w:hAnsi="Arial" w:cs="Arial"/>
                      <w:sz w:val="24"/>
                      <w:szCs w:val="24"/>
                      <w:lang w:val="es-ES"/>
                    </w:rPr>
                    <w:t xml:space="preserve"> intersectorial</w:t>
                  </w:r>
                  <w:r>
                    <w:rPr>
                      <w:rFonts w:ascii="Arial" w:hAnsi="Arial" w:cs="Arial"/>
                      <w:sz w:val="24"/>
                      <w:szCs w:val="24"/>
                      <w:lang w:val="es-ES"/>
                    </w:rPr>
                    <w:t>mente</w:t>
                  </w:r>
                  <w:r w:rsidRPr="00CB645B">
                    <w:rPr>
                      <w:rFonts w:ascii="Arial" w:hAnsi="Arial" w:cs="Arial"/>
                      <w:sz w:val="24"/>
                      <w:szCs w:val="24"/>
                      <w:lang w:val="es-ES"/>
                    </w:rPr>
                    <w:t xml:space="preserve">, </w:t>
                  </w:r>
                  <w:r>
                    <w:rPr>
                      <w:rFonts w:ascii="Arial" w:hAnsi="Arial" w:cs="Arial"/>
                      <w:sz w:val="24"/>
                      <w:szCs w:val="24"/>
                      <w:lang w:val="es-ES"/>
                    </w:rPr>
                    <w:t>en la identificación y priorización de</w:t>
                  </w:r>
                  <w:r w:rsidRPr="00CB645B">
                    <w:rPr>
                      <w:rFonts w:ascii="Arial" w:hAnsi="Arial" w:cs="Arial"/>
                      <w:sz w:val="24"/>
                      <w:szCs w:val="24"/>
                      <w:lang w:val="es-ES"/>
                    </w:rPr>
                    <w:t xml:space="preserve"> riesgos </w:t>
                  </w:r>
                  <w:r>
                    <w:rPr>
                      <w:rFonts w:ascii="Arial" w:hAnsi="Arial" w:cs="Arial"/>
                      <w:sz w:val="24"/>
                      <w:szCs w:val="24"/>
                      <w:lang w:val="es-ES"/>
                    </w:rPr>
                    <w:t xml:space="preserve">de emergencias y desastres en el municipio de Medio Baudó, a través  de </w:t>
                  </w:r>
                  <w:r w:rsidR="00BE2655">
                    <w:rPr>
                      <w:rFonts w:ascii="Arial" w:hAnsi="Arial" w:cs="Arial"/>
                      <w:sz w:val="24"/>
                      <w:szCs w:val="24"/>
                      <w:lang w:val="es-ES"/>
                    </w:rPr>
                    <w:t>la implementación de un plan</w:t>
                  </w:r>
                  <w:r>
                    <w:rPr>
                      <w:rFonts w:ascii="Arial" w:hAnsi="Arial" w:cs="Arial"/>
                      <w:sz w:val="24"/>
                      <w:szCs w:val="24"/>
                      <w:lang w:val="es-ES"/>
                    </w:rPr>
                    <w:t xml:space="preserve"> preventivo de mitigación y superación </w:t>
                  </w:r>
                  <w:r w:rsidR="00BE2655">
                    <w:rPr>
                      <w:rFonts w:ascii="Arial" w:hAnsi="Arial" w:cs="Arial"/>
                      <w:sz w:val="24"/>
                      <w:szCs w:val="24"/>
                      <w:lang w:val="es-ES"/>
                    </w:rPr>
                    <w:t>que</w:t>
                  </w:r>
                  <w:r>
                    <w:rPr>
                      <w:rFonts w:ascii="Arial" w:hAnsi="Arial" w:cs="Arial"/>
                      <w:sz w:val="24"/>
                      <w:szCs w:val="24"/>
                      <w:lang w:val="es-ES"/>
                    </w:rPr>
                    <w:t xml:space="preserve"> brind</w:t>
                  </w:r>
                  <w:r w:rsidR="00BE2655">
                    <w:rPr>
                      <w:rFonts w:ascii="Arial" w:hAnsi="Arial" w:cs="Arial"/>
                      <w:sz w:val="24"/>
                      <w:szCs w:val="24"/>
                      <w:lang w:val="es-ES"/>
                    </w:rPr>
                    <w:t>e</w:t>
                  </w:r>
                  <w:r>
                    <w:rPr>
                      <w:rFonts w:ascii="Arial" w:hAnsi="Arial" w:cs="Arial"/>
                      <w:sz w:val="24"/>
                      <w:szCs w:val="24"/>
                      <w:lang w:val="es-ES"/>
                    </w:rPr>
                    <w:t xml:space="preserve"> respuestas </w:t>
                  </w:r>
                  <w:r w:rsidR="00203B44">
                    <w:rPr>
                      <w:rFonts w:ascii="Arial" w:hAnsi="Arial" w:cs="Arial"/>
                      <w:sz w:val="24"/>
                      <w:szCs w:val="24"/>
                      <w:lang w:val="es-ES"/>
                    </w:rPr>
                    <w:t>institucionales</w:t>
                  </w:r>
                  <w:r w:rsidR="00C27AA0">
                    <w:rPr>
                      <w:rFonts w:ascii="Arial" w:hAnsi="Arial" w:cs="Arial"/>
                      <w:sz w:val="24"/>
                      <w:szCs w:val="24"/>
                      <w:lang w:val="es-ES"/>
                    </w:rPr>
                    <w:t xml:space="preserve"> </w:t>
                  </w:r>
                  <w:r w:rsidR="00BE2655">
                    <w:rPr>
                      <w:rFonts w:ascii="Arial" w:hAnsi="Arial" w:cs="Arial"/>
                      <w:sz w:val="24"/>
                      <w:szCs w:val="24"/>
                      <w:lang w:val="es-ES"/>
                    </w:rPr>
                    <w:t xml:space="preserve">oportunas </w:t>
                  </w:r>
                  <w:r w:rsidR="00C27AA0">
                    <w:rPr>
                      <w:rFonts w:ascii="Arial" w:hAnsi="Arial" w:cs="Arial"/>
                      <w:sz w:val="24"/>
                      <w:szCs w:val="24"/>
                      <w:lang w:val="es-ES"/>
                    </w:rPr>
                    <w:t xml:space="preserve">en salud a la población en riesgo </w:t>
                  </w:r>
                  <w:r w:rsidR="00203B44">
                    <w:rPr>
                      <w:rFonts w:ascii="Arial" w:hAnsi="Arial" w:cs="Arial"/>
                      <w:sz w:val="24"/>
                      <w:szCs w:val="24"/>
                      <w:lang w:val="es-ES"/>
                    </w:rPr>
                    <w:t xml:space="preserve"> </w:t>
                  </w:r>
                  <w:r w:rsidR="00C27AA0">
                    <w:rPr>
                      <w:rFonts w:ascii="Arial" w:hAnsi="Arial" w:cs="Arial"/>
                      <w:sz w:val="24"/>
                      <w:szCs w:val="24"/>
                      <w:lang w:val="es-ES"/>
                    </w:rPr>
                    <w:t>o afectada.</w:t>
                  </w:r>
                </w:p>
                <w:p w:rsidR="009B2A70" w:rsidRPr="00CB645B" w:rsidRDefault="009B2A70" w:rsidP="009D33EC">
                  <w:pPr>
                    <w:pStyle w:val="Textosinformato"/>
                    <w:spacing w:after="120" w:line="360" w:lineRule="auto"/>
                    <w:rPr>
                      <w:rFonts w:ascii="Arial" w:hAnsi="Arial" w:cs="Arial"/>
                      <w:sz w:val="24"/>
                      <w:szCs w:val="24"/>
                      <w:lang w:val="es-ES"/>
                    </w:rPr>
                  </w:pPr>
                  <w:r w:rsidRPr="00CB645B">
                    <w:rPr>
                      <w:rFonts w:ascii="Arial" w:hAnsi="Arial" w:cs="Arial"/>
                      <w:sz w:val="24"/>
                      <w:szCs w:val="24"/>
                      <w:lang w:val="es-ES"/>
                    </w:rPr>
                    <w:t>EJES SUBPROGRAMATICOS:</w:t>
                  </w:r>
                </w:p>
                <w:p w:rsidR="009B2A70" w:rsidRPr="00CB645B" w:rsidRDefault="009B2A70" w:rsidP="00125058">
                  <w:pPr>
                    <w:pStyle w:val="Textosinformato"/>
                    <w:numPr>
                      <w:ilvl w:val="0"/>
                      <w:numId w:val="56"/>
                    </w:numPr>
                    <w:spacing w:after="120" w:line="360" w:lineRule="auto"/>
                    <w:rPr>
                      <w:rFonts w:ascii="Arial" w:hAnsi="Arial" w:cs="Arial"/>
                      <w:sz w:val="24"/>
                      <w:szCs w:val="24"/>
                      <w:lang w:val="es-ES"/>
                    </w:rPr>
                  </w:pPr>
                  <w:r w:rsidRPr="00CB645B">
                    <w:rPr>
                      <w:rFonts w:ascii="Arial" w:hAnsi="Arial" w:cs="Arial"/>
                      <w:sz w:val="24"/>
                      <w:szCs w:val="24"/>
                      <w:lang w:val="es-ES"/>
                    </w:rPr>
                    <w:t>Gestión para la identificación y priorización de los riesgos de emergencias y desastres.</w:t>
                  </w:r>
                </w:p>
                <w:p w:rsidR="009B2A70" w:rsidRPr="00CB645B" w:rsidRDefault="009B2A70" w:rsidP="00125058">
                  <w:pPr>
                    <w:pStyle w:val="Textosinformato"/>
                    <w:numPr>
                      <w:ilvl w:val="0"/>
                      <w:numId w:val="56"/>
                    </w:numPr>
                    <w:spacing w:after="120" w:line="360" w:lineRule="auto"/>
                    <w:rPr>
                      <w:rFonts w:ascii="Arial" w:hAnsi="Arial" w:cs="Arial"/>
                      <w:sz w:val="24"/>
                      <w:szCs w:val="24"/>
                      <w:lang w:val="es-ES"/>
                    </w:rPr>
                  </w:pPr>
                  <w:r w:rsidRPr="00CB645B">
                    <w:rPr>
                      <w:rFonts w:ascii="Arial" w:hAnsi="Arial" w:cs="Arial"/>
                      <w:sz w:val="24"/>
                      <w:szCs w:val="24"/>
                      <w:lang w:val="es-ES"/>
                    </w:rPr>
                    <w:t>Acciones de articulación intersectorial para el desarrollo de los planes preventivos, de mitigación y superación de las emergencias y desastres.</w:t>
                  </w:r>
                </w:p>
                <w:p w:rsidR="009B2A70" w:rsidRPr="00CB645B" w:rsidRDefault="009B2A70" w:rsidP="00125058">
                  <w:pPr>
                    <w:pStyle w:val="Textosinformato"/>
                    <w:numPr>
                      <w:ilvl w:val="0"/>
                      <w:numId w:val="56"/>
                    </w:numPr>
                    <w:spacing w:after="120" w:line="360" w:lineRule="auto"/>
                    <w:rPr>
                      <w:rFonts w:ascii="Arial" w:hAnsi="Arial" w:cs="Arial"/>
                      <w:sz w:val="24"/>
                      <w:szCs w:val="24"/>
                      <w:lang w:val="es-ES"/>
                    </w:rPr>
                  </w:pPr>
                  <w:r w:rsidRPr="00CB645B">
                    <w:rPr>
                      <w:rFonts w:ascii="Arial" w:hAnsi="Arial" w:cs="Arial"/>
                      <w:sz w:val="24"/>
                      <w:szCs w:val="24"/>
                      <w:lang w:val="es-ES"/>
                    </w:rPr>
                    <w:t>Acciones de fortalecimiento institucional para la respuesta territorial ante las situaciones de emergencias y desastres.</w:t>
                  </w: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lang w:val="es-ES"/>
                    </w:rPr>
                  </w:pPr>
                </w:p>
                <w:p w:rsidR="009B2A70" w:rsidRDefault="009B2A70" w:rsidP="009D33EC">
                  <w:pPr>
                    <w:pStyle w:val="Textosinformato"/>
                    <w:spacing w:after="120" w:line="360" w:lineRule="auto"/>
                    <w:rPr>
                      <w:rFonts w:ascii="Arial" w:hAnsi="Arial" w:cs="Arial"/>
                      <w:sz w:val="24"/>
                      <w:szCs w:val="24"/>
                      <w:lang w:val="es-ES"/>
                    </w:rPr>
                  </w:pPr>
                </w:p>
                <w:p w:rsidR="00AE0E0B" w:rsidRDefault="00AE0E0B" w:rsidP="009D33EC">
                  <w:pPr>
                    <w:pStyle w:val="Textosinformato"/>
                    <w:spacing w:after="120" w:line="360" w:lineRule="auto"/>
                    <w:rPr>
                      <w:rFonts w:ascii="Arial" w:hAnsi="Arial" w:cs="Arial"/>
                      <w:sz w:val="24"/>
                      <w:szCs w:val="24"/>
                      <w:lang w:val="es-ES"/>
                    </w:rPr>
                  </w:pPr>
                </w:p>
                <w:p w:rsidR="00AE0E0B" w:rsidRDefault="00AE0E0B" w:rsidP="009D33EC">
                  <w:pPr>
                    <w:pStyle w:val="Textosinformato"/>
                    <w:spacing w:after="120" w:line="360" w:lineRule="auto"/>
                    <w:rPr>
                      <w:rFonts w:ascii="Arial" w:hAnsi="Arial" w:cs="Arial"/>
                      <w:sz w:val="24"/>
                      <w:szCs w:val="24"/>
                      <w:lang w:val="es-ES"/>
                    </w:rPr>
                  </w:pPr>
                </w:p>
                <w:p w:rsidR="00AE0E0B" w:rsidRDefault="00AE0E0B" w:rsidP="009D33EC">
                  <w:pPr>
                    <w:pStyle w:val="Textosinformato"/>
                    <w:spacing w:after="120" w:line="360" w:lineRule="auto"/>
                    <w:rPr>
                      <w:rFonts w:ascii="Arial" w:hAnsi="Arial" w:cs="Arial"/>
                      <w:sz w:val="24"/>
                      <w:szCs w:val="24"/>
                      <w:lang w:val="es-ES"/>
                    </w:rPr>
                  </w:pPr>
                </w:p>
                <w:p w:rsidR="00AE0E0B" w:rsidRDefault="00AE0E0B" w:rsidP="009D33EC">
                  <w:pPr>
                    <w:pStyle w:val="Textosinformato"/>
                    <w:spacing w:after="120" w:line="360" w:lineRule="auto"/>
                    <w:rPr>
                      <w:rFonts w:ascii="Arial" w:hAnsi="Arial" w:cs="Arial"/>
                      <w:sz w:val="24"/>
                      <w:szCs w:val="24"/>
                      <w:lang w:val="es-ES"/>
                    </w:rPr>
                  </w:pPr>
                </w:p>
                <w:p w:rsidR="00AE0E0B" w:rsidRDefault="00AE0E0B" w:rsidP="009D33EC">
                  <w:pPr>
                    <w:pStyle w:val="Textosinformato"/>
                    <w:spacing w:after="120" w:line="360" w:lineRule="auto"/>
                    <w:rPr>
                      <w:rFonts w:ascii="Arial" w:hAnsi="Arial" w:cs="Arial"/>
                      <w:sz w:val="24"/>
                      <w:szCs w:val="24"/>
                      <w:lang w:val="es-ES"/>
                    </w:rPr>
                  </w:pPr>
                </w:p>
                <w:p w:rsidR="00AE0E0B" w:rsidRDefault="00AE0E0B" w:rsidP="009D33EC">
                  <w:pPr>
                    <w:pStyle w:val="Textosinformato"/>
                    <w:spacing w:after="120" w:line="360" w:lineRule="auto"/>
                    <w:rPr>
                      <w:rFonts w:ascii="Arial" w:hAnsi="Arial" w:cs="Arial"/>
                      <w:sz w:val="24"/>
                      <w:szCs w:val="24"/>
                      <w:lang w:val="es-ES"/>
                    </w:rPr>
                  </w:pPr>
                </w:p>
                <w:p w:rsidR="0046112D" w:rsidRDefault="0046112D" w:rsidP="009D33EC">
                  <w:pPr>
                    <w:pStyle w:val="Textosinformato"/>
                    <w:spacing w:after="120" w:line="360" w:lineRule="auto"/>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r>
                    <w:rPr>
                      <w:rFonts w:ascii="Arial" w:hAnsi="Arial" w:cs="Arial"/>
                      <w:sz w:val="24"/>
                      <w:szCs w:val="24"/>
                      <w:lang w:val="es-ES"/>
                    </w:rPr>
                    <w:lastRenderedPageBreak/>
                    <w:t>6</w:t>
                  </w:r>
                  <w:r w:rsidR="00994E09">
                    <w:rPr>
                      <w:rFonts w:ascii="Arial" w:hAnsi="Arial" w:cs="Arial"/>
                      <w:sz w:val="24"/>
                      <w:szCs w:val="24"/>
                      <w:lang w:val="es-ES"/>
                    </w:rPr>
                    <w:t>7</w:t>
                  </w: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724E46">
                  <w:pPr>
                    <w:pStyle w:val="Textosinformato"/>
                    <w:spacing w:after="120" w:line="360" w:lineRule="auto"/>
                    <w:jc w:val="right"/>
                    <w:rPr>
                      <w:rFonts w:ascii="Arial" w:hAnsi="Arial" w:cs="Arial"/>
                      <w:sz w:val="24"/>
                      <w:szCs w:val="24"/>
                      <w:lang w:val="es-ES"/>
                    </w:rPr>
                  </w:pPr>
                </w:p>
                <w:p w:rsidR="00724E46" w:rsidRDefault="00724E46" w:rsidP="009D33EC">
                  <w:pPr>
                    <w:pStyle w:val="Textosinformato"/>
                    <w:spacing w:after="120" w:line="360" w:lineRule="auto"/>
                    <w:rPr>
                      <w:rFonts w:ascii="Arial" w:hAnsi="Arial" w:cs="Arial"/>
                      <w:sz w:val="24"/>
                      <w:szCs w:val="24"/>
                      <w:lang w:val="es-ES"/>
                    </w:rPr>
                  </w:pPr>
                </w:p>
                <w:p w:rsidR="009B2A70" w:rsidRPr="00CB645B" w:rsidRDefault="009B2A70" w:rsidP="009D33EC">
                  <w:pPr>
                    <w:pStyle w:val="Textosinformato"/>
                    <w:spacing w:after="120" w:line="360" w:lineRule="auto"/>
                    <w:rPr>
                      <w:rFonts w:ascii="Arial" w:hAnsi="Arial" w:cs="Arial"/>
                      <w:sz w:val="24"/>
                      <w:szCs w:val="24"/>
                    </w:rPr>
                  </w:pPr>
                  <w:r w:rsidRPr="00CB645B">
                    <w:rPr>
                      <w:rFonts w:ascii="Arial" w:hAnsi="Arial" w:cs="Arial"/>
                      <w:sz w:val="24"/>
                      <w:szCs w:val="24"/>
                    </w:rPr>
                    <w:t>INSERTAR PLAN INDICATIVO EJE PROGRAMATICO</w:t>
                  </w:r>
                  <w:r w:rsidRPr="00CB645B">
                    <w:rPr>
                      <w:rFonts w:ascii="Arial" w:hAnsi="Arial" w:cs="Arial"/>
                      <w:sz w:val="24"/>
                      <w:szCs w:val="24"/>
                      <w:lang w:val="es-ES"/>
                    </w:rPr>
                    <w:t xml:space="preserve"> No 6  EMERGENCIAS Y DESASTRES</w:t>
                  </w: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Pr="00CB645B" w:rsidRDefault="009B2A70" w:rsidP="009D33EC">
                  <w:pPr>
                    <w:pStyle w:val="Textosinformato"/>
                    <w:spacing w:after="120" w:line="360" w:lineRule="auto"/>
                    <w:rPr>
                      <w:rFonts w:ascii="Arial" w:hAnsi="Arial" w:cs="Arial"/>
                      <w:sz w:val="24"/>
                      <w:szCs w:val="24"/>
                    </w:rPr>
                  </w:pPr>
                </w:p>
                <w:p w:rsidR="009B2A70" w:rsidRDefault="009B2A70"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AE0E0B" w:rsidRDefault="00AE0E0B" w:rsidP="009D33EC">
                  <w:pPr>
                    <w:pStyle w:val="Textosinformato"/>
                    <w:spacing w:after="120" w:line="360" w:lineRule="auto"/>
                    <w:rPr>
                      <w:rFonts w:ascii="Arial" w:hAnsi="Arial" w:cs="Arial"/>
                      <w:sz w:val="24"/>
                      <w:szCs w:val="24"/>
                    </w:rPr>
                  </w:pPr>
                </w:p>
                <w:p w:rsidR="00994E09" w:rsidRDefault="00994E09" w:rsidP="007E50F0">
                  <w:pPr>
                    <w:pStyle w:val="Textosinformato"/>
                    <w:spacing w:after="120" w:line="360" w:lineRule="auto"/>
                    <w:jc w:val="right"/>
                    <w:rPr>
                      <w:rFonts w:ascii="Arial" w:hAnsi="Arial" w:cs="Arial"/>
                      <w:sz w:val="24"/>
                      <w:szCs w:val="24"/>
                    </w:rPr>
                  </w:pPr>
                </w:p>
                <w:p w:rsidR="00994E09" w:rsidRDefault="00994E09" w:rsidP="007E50F0">
                  <w:pPr>
                    <w:pStyle w:val="Textosinformato"/>
                    <w:spacing w:after="120" w:line="360" w:lineRule="auto"/>
                    <w:jc w:val="right"/>
                    <w:rPr>
                      <w:rFonts w:ascii="Arial" w:hAnsi="Arial" w:cs="Arial"/>
                      <w:sz w:val="24"/>
                      <w:szCs w:val="24"/>
                    </w:rPr>
                  </w:pPr>
                </w:p>
                <w:p w:rsidR="009B2A70" w:rsidRPr="00CB645B" w:rsidRDefault="002012F5" w:rsidP="007E50F0">
                  <w:pPr>
                    <w:pStyle w:val="Textosinformato"/>
                    <w:spacing w:after="120" w:line="360" w:lineRule="auto"/>
                    <w:jc w:val="right"/>
                    <w:rPr>
                      <w:rFonts w:ascii="Arial" w:hAnsi="Arial" w:cs="Arial"/>
                      <w:sz w:val="24"/>
                      <w:szCs w:val="24"/>
                    </w:rPr>
                  </w:pPr>
                  <w:r>
                    <w:rPr>
                      <w:rFonts w:ascii="Arial" w:hAnsi="Arial" w:cs="Arial"/>
                      <w:sz w:val="24"/>
                      <w:szCs w:val="24"/>
                    </w:rPr>
                    <w:t>68</w:t>
                  </w:r>
                </w:p>
                <w:p w:rsidR="009B2A70" w:rsidRPr="00CB645B" w:rsidRDefault="009B2A70" w:rsidP="009D33EC">
                  <w:pPr>
                    <w:spacing w:after="0" w:line="360" w:lineRule="auto"/>
                    <w:jc w:val="both"/>
                    <w:rPr>
                      <w:rFonts w:ascii="Arial" w:hAnsi="Arial" w:cs="Arial"/>
                      <w:sz w:val="24"/>
                      <w:szCs w:val="24"/>
                    </w:rPr>
                  </w:pPr>
                </w:p>
                <w:p w:rsidR="009B2A70" w:rsidRDefault="009B2A70" w:rsidP="009D33EC">
                  <w:pPr>
                    <w:spacing w:after="0" w:line="360" w:lineRule="auto"/>
                    <w:jc w:val="both"/>
                    <w:rPr>
                      <w:rFonts w:ascii="Arial" w:hAnsi="Arial" w:cs="Arial"/>
                      <w:sz w:val="24"/>
                      <w:szCs w:val="24"/>
                    </w:rPr>
                  </w:pPr>
                </w:p>
                <w:p w:rsidR="00326D82" w:rsidRDefault="009B2A70" w:rsidP="00326D82">
                  <w:pPr>
                    <w:spacing w:after="0" w:line="360" w:lineRule="auto"/>
                    <w:jc w:val="both"/>
                    <w:rPr>
                      <w:rFonts w:ascii="Arial" w:hAnsi="Arial" w:cs="Arial"/>
                      <w:b/>
                      <w:sz w:val="24"/>
                      <w:szCs w:val="24"/>
                    </w:rPr>
                  </w:pPr>
                  <w:r w:rsidRPr="005624C0">
                    <w:rPr>
                      <w:rFonts w:ascii="Arial" w:hAnsi="Arial" w:cs="Arial"/>
                      <w:b/>
                      <w:sz w:val="24"/>
                      <w:szCs w:val="24"/>
                    </w:rPr>
                    <w:t xml:space="preserve">8.- </w:t>
                  </w:r>
                  <w:r w:rsidR="00326D82" w:rsidRPr="00326D82">
                    <w:rPr>
                      <w:rFonts w:ascii="Arial" w:hAnsi="Arial" w:cs="Arial"/>
                      <w:b/>
                      <w:sz w:val="24"/>
                      <w:szCs w:val="24"/>
                    </w:rPr>
                    <w:t xml:space="preserve">ANEXO </w:t>
                  </w:r>
                  <w:r w:rsidR="0042006F">
                    <w:rPr>
                      <w:rFonts w:ascii="Arial" w:hAnsi="Arial" w:cs="Arial"/>
                      <w:b/>
                      <w:sz w:val="24"/>
                      <w:szCs w:val="24"/>
                    </w:rPr>
                    <w:t xml:space="preserve">TECNICO </w:t>
                  </w:r>
                  <w:r w:rsidR="00326D82" w:rsidRPr="00326D82">
                    <w:rPr>
                      <w:rFonts w:ascii="Arial" w:hAnsi="Arial" w:cs="Arial"/>
                      <w:b/>
                      <w:sz w:val="24"/>
                      <w:szCs w:val="24"/>
                    </w:rPr>
                    <w:t>No 2 PLAN PLURIANUAL DE INVERSIONES EN SALUD</w:t>
                  </w:r>
                  <w:r w:rsidR="00326D82">
                    <w:rPr>
                      <w:rFonts w:ascii="Arial" w:hAnsi="Arial" w:cs="Arial"/>
                      <w:b/>
                      <w:sz w:val="24"/>
                      <w:szCs w:val="24"/>
                    </w:rPr>
                    <w:t xml:space="preserve"> DEL </w:t>
                  </w:r>
                  <w:r w:rsidR="00326D82" w:rsidRPr="00326D82">
                    <w:rPr>
                      <w:rFonts w:ascii="Arial" w:hAnsi="Arial" w:cs="Arial"/>
                      <w:b/>
                      <w:sz w:val="24"/>
                      <w:szCs w:val="24"/>
                    </w:rPr>
                    <w:t xml:space="preserve">PLAN TERRITORIAL DE SALUD PUBLICA AJUSTADO  2008-2011 </w:t>
                  </w:r>
                  <w:r w:rsidR="00326D82">
                    <w:rPr>
                      <w:rFonts w:ascii="Arial" w:hAnsi="Arial" w:cs="Arial"/>
                      <w:b/>
                      <w:sz w:val="24"/>
                      <w:szCs w:val="24"/>
                    </w:rPr>
                    <w:t xml:space="preserve">DEL </w:t>
                  </w:r>
                  <w:r w:rsidR="00326D82" w:rsidRPr="00326D82">
                    <w:rPr>
                      <w:rFonts w:ascii="Arial" w:hAnsi="Arial" w:cs="Arial"/>
                      <w:b/>
                      <w:sz w:val="24"/>
                      <w:szCs w:val="24"/>
                    </w:rPr>
                    <w:t>MUNICIPIO DE MEDIO  BAUDO</w:t>
                  </w:r>
                </w:p>
                <w:p w:rsidR="00326D82" w:rsidRDefault="00326D82" w:rsidP="00326D82">
                  <w:pPr>
                    <w:spacing w:after="0" w:line="360" w:lineRule="auto"/>
                    <w:jc w:val="both"/>
                    <w:rPr>
                      <w:rFonts w:ascii="Arial" w:hAnsi="Arial" w:cs="Arial"/>
                      <w:b/>
                      <w:sz w:val="24"/>
                      <w:szCs w:val="24"/>
                    </w:rPr>
                  </w:pPr>
                </w:p>
                <w:p w:rsidR="00326D82" w:rsidRDefault="00326D82" w:rsidP="00326D82">
                  <w:pPr>
                    <w:spacing w:after="0" w:line="360" w:lineRule="auto"/>
                    <w:jc w:val="both"/>
                    <w:rPr>
                      <w:rFonts w:ascii="Arial" w:hAnsi="Arial" w:cs="Arial"/>
                      <w:b/>
                      <w:sz w:val="24"/>
                      <w:szCs w:val="24"/>
                    </w:rPr>
                  </w:pPr>
                </w:p>
                <w:p w:rsidR="00326D82" w:rsidRDefault="00326D82" w:rsidP="00326D82">
                  <w:pPr>
                    <w:spacing w:after="0" w:line="360" w:lineRule="auto"/>
                    <w:jc w:val="both"/>
                    <w:rPr>
                      <w:rFonts w:ascii="Arial" w:hAnsi="Arial" w:cs="Arial"/>
                      <w:b/>
                      <w:sz w:val="24"/>
                      <w:szCs w:val="24"/>
                    </w:rPr>
                  </w:pPr>
                </w:p>
                <w:p w:rsidR="009B2A70" w:rsidRPr="00CB645B" w:rsidRDefault="009B2A70" w:rsidP="00326D82">
                  <w:pPr>
                    <w:spacing w:after="0" w:line="360" w:lineRule="auto"/>
                    <w:jc w:val="both"/>
                    <w:rPr>
                      <w:rFonts w:ascii="Arial" w:eastAsia="Times New Roman" w:hAnsi="Arial" w:cs="Arial"/>
                      <w:sz w:val="24"/>
                      <w:szCs w:val="24"/>
                    </w:rPr>
                  </w:pPr>
                </w:p>
              </w:tc>
            </w:tr>
          </w:tbl>
          <w:p w:rsidR="009B2A70" w:rsidRPr="006715B6" w:rsidRDefault="009B2A70" w:rsidP="009D33EC">
            <w:pPr>
              <w:rPr>
                <w:rFonts w:ascii="Arial" w:hAnsi="Arial" w:cs="Arial"/>
              </w:rPr>
            </w:pPr>
          </w:p>
          <w:p w:rsidR="009B2A70" w:rsidRPr="006715B6" w:rsidRDefault="009B2A70" w:rsidP="009D33EC">
            <w:pPr>
              <w:rPr>
                <w:rFonts w:ascii="Arial" w:hAnsi="Arial" w:cs="Arial"/>
              </w:rPr>
            </w:pPr>
          </w:p>
          <w:p w:rsidR="009B2A70" w:rsidRPr="006715B6" w:rsidRDefault="009B2A70" w:rsidP="009D33EC">
            <w:pPr>
              <w:rPr>
                <w:rFonts w:ascii="Arial" w:hAnsi="Arial" w:cs="Arial"/>
              </w:rPr>
            </w:pPr>
          </w:p>
          <w:p w:rsidR="009B2A70" w:rsidRPr="006715B6" w:rsidRDefault="009B2A70" w:rsidP="009D33EC">
            <w:pPr>
              <w:rPr>
                <w:rFonts w:ascii="Arial" w:hAnsi="Arial" w:cs="Arial"/>
              </w:rPr>
            </w:pPr>
          </w:p>
          <w:p w:rsidR="009B2A70" w:rsidRPr="006715B6" w:rsidRDefault="009B2A70" w:rsidP="009D33EC">
            <w:pPr>
              <w:spacing w:after="0" w:line="240" w:lineRule="auto"/>
              <w:jc w:val="both"/>
              <w:rPr>
                <w:rFonts w:ascii="Arial" w:eastAsia="Times New Roman" w:hAnsi="Arial" w:cs="Arial"/>
                <w:sz w:val="24"/>
                <w:szCs w:val="24"/>
              </w:rPr>
            </w:pPr>
          </w:p>
          <w:p w:rsidR="009B2A70" w:rsidRPr="006715B6" w:rsidRDefault="009B2A70" w:rsidP="009D33EC">
            <w:pPr>
              <w:tabs>
                <w:tab w:val="center" w:pos="4820"/>
              </w:tabs>
              <w:spacing w:after="0" w:line="240" w:lineRule="auto"/>
              <w:jc w:val="both"/>
              <w:rPr>
                <w:rFonts w:ascii="Arial" w:eastAsia="Times New Roman" w:hAnsi="Arial" w:cs="Arial"/>
                <w:sz w:val="24"/>
                <w:szCs w:val="24"/>
              </w:rPr>
            </w:pPr>
          </w:p>
        </w:tc>
      </w:tr>
    </w:tbl>
    <w:p w:rsidR="009B2A70" w:rsidRDefault="009B2A70" w:rsidP="009B2A70"/>
    <w:p w:rsidR="009B2A70" w:rsidRDefault="009B2A70" w:rsidP="009B2A70"/>
    <w:p w:rsidR="009B2A70" w:rsidRDefault="009B2A70" w:rsidP="009B2A70"/>
    <w:p w:rsidR="009B2A70" w:rsidRDefault="009B2A70" w:rsidP="009B2A70"/>
    <w:p w:rsidR="009B2A70" w:rsidRDefault="009B2A70" w:rsidP="009B2A70"/>
    <w:p w:rsidR="009B2A70" w:rsidRDefault="009B2A70" w:rsidP="009B2A70"/>
    <w:p w:rsidR="009B2A70" w:rsidRDefault="009B2A70" w:rsidP="009B2A70"/>
    <w:p w:rsidR="009B2A70" w:rsidRDefault="009B2A70" w:rsidP="009B2A70"/>
    <w:p w:rsidR="009B2A70" w:rsidRDefault="009B2A70" w:rsidP="009B2A70"/>
    <w:p w:rsidR="009B2A70" w:rsidRDefault="009B2A70" w:rsidP="009B2A70"/>
    <w:p w:rsidR="00FB6B17" w:rsidRDefault="00FB6B17" w:rsidP="009B2A70"/>
    <w:p w:rsidR="00FB6B17" w:rsidRDefault="00FB6B17" w:rsidP="009B2A70"/>
    <w:p w:rsidR="00FB6B17" w:rsidRDefault="00FB6B17" w:rsidP="009B2A70"/>
    <w:p w:rsidR="0042006F" w:rsidRDefault="0042006F" w:rsidP="009B2A70"/>
    <w:p w:rsidR="0042006F" w:rsidRDefault="0042006F" w:rsidP="009B2A70"/>
    <w:p w:rsidR="0042006F" w:rsidRDefault="0042006F" w:rsidP="009B2A70"/>
    <w:p w:rsidR="00FB6B17" w:rsidRDefault="0042006F" w:rsidP="0042006F">
      <w:pPr>
        <w:jc w:val="right"/>
      </w:pPr>
      <w:r w:rsidRPr="0042006F">
        <w:t>69</w:t>
      </w:r>
    </w:p>
    <w:p w:rsidR="000F2E29" w:rsidRDefault="000F2E29" w:rsidP="0042006F">
      <w:pPr>
        <w:jc w:val="right"/>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0F2E29" w:rsidRDefault="000F2E29" w:rsidP="0042006F">
      <w:pPr>
        <w:spacing w:after="0" w:line="360" w:lineRule="auto"/>
        <w:jc w:val="both"/>
        <w:rPr>
          <w:rFonts w:ascii="Arial" w:hAnsi="Arial" w:cs="Arial"/>
          <w:sz w:val="24"/>
          <w:szCs w:val="24"/>
        </w:rPr>
      </w:pPr>
    </w:p>
    <w:p w:rsidR="0042006F" w:rsidRPr="0042006F" w:rsidRDefault="0042006F" w:rsidP="0042006F">
      <w:pPr>
        <w:spacing w:after="0" w:line="360" w:lineRule="auto"/>
        <w:jc w:val="both"/>
        <w:rPr>
          <w:rFonts w:ascii="Arial" w:hAnsi="Arial" w:cs="Arial"/>
          <w:sz w:val="24"/>
          <w:szCs w:val="24"/>
        </w:rPr>
      </w:pPr>
      <w:r w:rsidRPr="0042006F">
        <w:rPr>
          <w:rFonts w:ascii="Arial" w:hAnsi="Arial" w:cs="Arial"/>
          <w:sz w:val="24"/>
          <w:szCs w:val="24"/>
        </w:rPr>
        <w:t>8.- ANEXO TECNICO No 2 PLAN PLURIANUAL DE INVERSIONES EN SALUD DEL PLAN TERRITORIAL DE SALUD PÚBLICA AJUSTADO  2008-2011 DEL MUNICIPIO DE MEDIO  BAUDO.</w:t>
      </w:r>
    </w:p>
    <w:p w:rsidR="0042006F" w:rsidRDefault="0042006F" w:rsidP="0042006F">
      <w:pPr>
        <w:spacing w:after="0" w:line="360" w:lineRule="auto"/>
        <w:jc w:val="both"/>
        <w:rPr>
          <w:rFonts w:ascii="Arial" w:hAnsi="Arial" w:cs="Arial"/>
          <w:sz w:val="24"/>
          <w:szCs w:val="24"/>
        </w:rPr>
      </w:pPr>
    </w:p>
    <w:p w:rsidR="0042006F" w:rsidRDefault="0042006F" w:rsidP="0042006F">
      <w:pPr>
        <w:spacing w:after="0" w:line="360" w:lineRule="auto"/>
        <w:jc w:val="both"/>
        <w:rPr>
          <w:rFonts w:ascii="Arial" w:hAnsi="Arial" w:cs="Arial"/>
          <w:sz w:val="24"/>
          <w:szCs w:val="24"/>
        </w:rPr>
      </w:pPr>
    </w:p>
    <w:p w:rsidR="0042006F" w:rsidRPr="0042006F" w:rsidRDefault="0042006F" w:rsidP="0042006F">
      <w:pPr>
        <w:spacing w:after="0" w:line="360" w:lineRule="auto"/>
        <w:jc w:val="both"/>
        <w:rPr>
          <w:rFonts w:ascii="Arial" w:hAnsi="Arial" w:cs="Arial"/>
          <w:sz w:val="24"/>
          <w:szCs w:val="24"/>
        </w:rPr>
      </w:pPr>
    </w:p>
    <w:p w:rsidR="0042006F" w:rsidRPr="0042006F" w:rsidRDefault="0042006F" w:rsidP="0042006F">
      <w:pPr>
        <w:spacing w:after="0" w:line="360" w:lineRule="auto"/>
        <w:jc w:val="both"/>
        <w:rPr>
          <w:rFonts w:ascii="Arial" w:hAnsi="Arial" w:cs="Arial"/>
          <w:sz w:val="24"/>
          <w:szCs w:val="24"/>
        </w:rPr>
      </w:pPr>
    </w:p>
    <w:p w:rsidR="0042006F" w:rsidRPr="0042006F" w:rsidRDefault="0042006F" w:rsidP="0042006F">
      <w:pPr>
        <w:spacing w:after="0" w:line="360" w:lineRule="auto"/>
        <w:jc w:val="center"/>
        <w:rPr>
          <w:rFonts w:ascii="Arial" w:hAnsi="Arial" w:cs="Arial"/>
          <w:sz w:val="24"/>
          <w:szCs w:val="24"/>
        </w:rPr>
      </w:pPr>
      <w:r w:rsidRPr="0042006F">
        <w:rPr>
          <w:rFonts w:ascii="Arial" w:hAnsi="Arial" w:cs="Arial"/>
          <w:sz w:val="24"/>
          <w:szCs w:val="24"/>
        </w:rPr>
        <w:t>EJE PROGRAMATICO ASEGURAMIENTO</w:t>
      </w:r>
    </w:p>
    <w:p w:rsidR="0042006F" w:rsidRDefault="0042006F" w:rsidP="0042006F">
      <w:pPr>
        <w:jc w:val="right"/>
      </w:pPr>
    </w:p>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1D3A0F" w:rsidP="001D3A0F">
      <w:pPr>
        <w:jc w:val="right"/>
      </w:pPr>
      <w:r>
        <w:t>70</w:t>
      </w:r>
    </w:p>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42006F" w:rsidRDefault="0042006F" w:rsidP="009B2A70"/>
    <w:p w:rsidR="009B2A70" w:rsidRPr="001D3A0F" w:rsidRDefault="009B2A70" w:rsidP="001D3A0F">
      <w:pPr>
        <w:jc w:val="center"/>
        <w:rPr>
          <w:rFonts w:ascii="Arial" w:hAnsi="Arial" w:cs="Arial"/>
          <w:sz w:val="24"/>
          <w:szCs w:val="24"/>
        </w:rPr>
      </w:pPr>
      <w:r w:rsidRPr="001D3A0F">
        <w:rPr>
          <w:rFonts w:ascii="Arial" w:hAnsi="Arial" w:cs="Arial"/>
          <w:sz w:val="24"/>
          <w:szCs w:val="24"/>
        </w:rPr>
        <w:t>INSERTAR PLAN DE INVERSIONES EJE PROGRAMATICO No 1</w:t>
      </w:r>
    </w:p>
    <w:p w:rsidR="009B2A70" w:rsidRDefault="009B2A70" w:rsidP="009B2A70"/>
    <w:p w:rsidR="007E50F0" w:rsidRDefault="007E50F0" w:rsidP="007E50F0">
      <w:pPr>
        <w:jc w:val="right"/>
        <w:rPr>
          <w:rFonts w:ascii="Arial" w:hAnsi="Arial" w:cs="Arial"/>
          <w:sz w:val="24"/>
          <w:szCs w:val="24"/>
        </w:rPr>
      </w:pPr>
    </w:p>
    <w:p w:rsidR="007E50F0" w:rsidRDefault="007E50F0" w:rsidP="007E50F0">
      <w:pPr>
        <w:jc w:val="right"/>
        <w:rPr>
          <w:rFonts w:ascii="Arial" w:hAnsi="Arial" w:cs="Arial"/>
          <w:sz w:val="24"/>
          <w:szCs w:val="24"/>
        </w:rPr>
      </w:pPr>
    </w:p>
    <w:p w:rsidR="007E50F0" w:rsidRDefault="007E50F0" w:rsidP="007E50F0">
      <w:pPr>
        <w:jc w:val="right"/>
        <w:rPr>
          <w:rFonts w:ascii="Arial" w:hAnsi="Arial" w:cs="Arial"/>
          <w:sz w:val="24"/>
          <w:szCs w:val="24"/>
        </w:rPr>
      </w:pPr>
    </w:p>
    <w:p w:rsidR="007E50F0" w:rsidRDefault="007E50F0"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9B2A70" w:rsidRDefault="00B01391" w:rsidP="007E50F0">
      <w:pPr>
        <w:jc w:val="right"/>
        <w:rPr>
          <w:rFonts w:ascii="Arial" w:hAnsi="Arial" w:cs="Arial"/>
          <w:sz w:val="24"/>
          <w:szCs w:val="24"/>
        </w:rPr>
      </w:pPr>
      <w:r>
        <w:rPr>
          <w:rFonts w:ascii="Arial" w:hAnsi="Arial" w:cs="Arial"/>
          <w:sz w:val="24"/>
          <w:szCs w:val="24"/>
        </w:rPr>
        <w:t>71</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Pr="001D3A0F" w:rsidRDefault="00B01391" w:rsidP="00B01391">
      <w:pPr>
        <w:jc w:val="center"/>
        <w:rPr>
          <w:rFonts w:ascii="Arial" w:hAnsi="Arial" w:cs="Arial"/>
          <w:sz w:val="24"/>
          <w:szCs w:val="24"/>
        </w:rPr>
      </w:pPr>
      <w:r w:rsidRPr="001D3A0F">
        <w:rPr>
          <w:rFonts w:ascii="Arial" w:hAnsi="Arial" w:cs="Arial"/>
          <w:sz w:val="24"/>
          <w:szCs w:val="24"/>
        </w:rPr>
        <w:t xml:space="preserve">INSERTAR PLAN DE INVERSIONES EJE PROGRAMATICO No </w:t>
      </w:r>
      <w:r w:rsidR="00E97D8A">
        <w:rPr>
          <w:rFonts w:ascii="Arial" w:hAnsi="Arial" w:cs="Arial"/>
          <w:sz w:val="24"/>
          <w:szCs w:val="24"/>
        </w:rPr>
        <w:t>2</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r>
        <w:rPr>
          <w:rFonts w:ascii="Arial" w:hAnsi="Arial" w:cs="Arial"/>
          <w:sz w:val="24"/>
          <w:szCs w:val="24"/>
        </w:rPr>
        <w:t>72</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Pr="001D3A0F" w:rsidRDefault="00B01391" w:rsidP="00B01391">
      <w:pPr>
        <w:jc w:val="center"/>
        <w:rPr>
          <w:rFonts w:ascii="Arial" w:hAnsi="Arial" w:cs="Arial"/>
          <w:sz w:val="24"/>
          <w:szCs w:val="24"/>
        </w:rPr>
      </w:pPr>
      <w:r w:rsidRPr="001D3A0F">
        <w:rPr>
          <w:rFonts w:ascii="Arial" w:hAnsi="Arial" w:cs="Arial"/>
          <w:sz w:val="24"/>
          <w:szCs w:val="24"/>
        </w:rPr>
        <w:t>INSERTAR PLAN DE INVERSIONES EJE PROGRAMATICO</w:t>
      </w:r>
      <w:r w:rsidR="00E97D8A">
        <w:rPr>
          <w:rFonts w:ascii="Arial" w:hAnsi="Arial" w:cs="Arial"/>
          <w:sz w:val="24"/>
          <w:szCs w:val="24"/>
        </w:rPr>
        <w:t xml:space="preserve"> No 3</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r>
        <w:rPr>
          <w:rFonts w:ascii="Arial" w:hAnsi="Arial" w:cs="Arial"/>
          <w:sz w:val="24"/>
          <w:szCs w:val="24"/>
        </w:rPr>
        <w:t>73</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Pr="001D3A0F" w:rsidRDefault="00B01391" w:rsidP="00B01391">
      <w:pPr>
        <w:jc w:val="center"/>
        <w:rPr>
          <w:rFonts w:ascii="Arial" w:hAnsi="Arial" w:cs="Arial"/>
          <w:sz w:val="24"/>
          <w:szCs w:val="24"/>
        </w:rPr>
      </w:pPr>
      <w:r w:rsidRPr="001D3A0F">
        <w:rPr>
          <w:rFonts w:ascii="Arial" w:hAnsi="Arial" w:cs="Arial"/>
          <w:sz w:val="24"/>
          <w:szCs w:val="24"/>
        </w:rPr>
        <w:t xml:space="preserve">INSERTAR PLAN DE INVERSIONES EJE PROGRAMATICO No </w:t>
      </w:r>
      <w:r w:rsidR="00E97D8A">
        <w:rPr>
          <w:rFonts w:ascii="Arial" w:hAnsi="Arial" w:cs="Arial"/>
          <w:sz w:val="24"/>
          <w:szCs w:val="24"/>
        </w:rPr>
        <w:t>4</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r>
        <w:rPr>
          <w:rFonts w:ascii="Arial" w:hAnsi="Arial" w:cs="Arial"/>
          <w:sz w:val="24"/>
          <w:szCs w:val="24"/>
        </w:rPr>
        <w:t>74</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Pr="001D3A0F" w:rsidRDefault="00B01391" w:rsidP="00B01391">
      <w:pPr>
        <w:jc w:val="center"/>
        <w:rPr>
          <w:rFonts w:ascii="Arial" w:hAnsi="Arial" w:cs="Arial"/>
          <w:sz w:val="24"/>
          <w:szCs w:val="24"/>
        </w:rPr>
      </w:pPr>
      <w:r w:rsidRPr="001D3A0F">
        <w:rPr>
          <w:rFonts w:ascii="Arial" w:hAnsi="Arial" w:cs="Arial"/>
          <w:sz w:val="24"/>
          <w:szCs w:val="24"/>
        </w:rPr>
        <w:t xml:space="preserve">INSERTAR PLAN DE INVERSIONES EJE PROGRAMATICO No </w:t>
      </w:r>
      <w:r w:rsidR="00E97D8A">
        <w:rPr>
          <w:rFonts w:ascii="Arial" w:hAnsi="Arial" w:cs="Arial"/>
          <w:sz w:val="24"/>
          <w:szCs w:val="24"/>
        </w:rPr>
        <w:t>5</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r>
        <w:rPr>
          <w:rFonts w:ascii="Arial" w:hAnsi="Arial" w:cs="Arial"/>
          <w:sz w:val="24"/>
          <w:szCs w:val="24"/>
        </w:rPr>
        <w:t>75</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Pr="001D3A0F" w:rsidRDefault="00B01391" w:rsidP="00B01391">
      <w:pPr>
        <w:jc w:val="center"/>
        <w:rPr>
          <w:rFonts w:ascii="Arial" w:hAnsi="Arial" w:cs="Arial"/>
          <w:sz w:val="24"/>
          <w:szCs w:val="24"/>
        </w:rPr>
      </w:pPr>
      <w:r w:rsidRPr="001D3A0F">
        <w:rPr>
          <w:rFonts w:ascii="Arial" w:hAnsi="Arial" w:cs="Arial"/>
          <w:sz w:val="24"/>
          <w:szCs w:val="24"/>
        </w:rPr>
        <w:t xml:space="preserve">INSERTAR PLAN DE INVERSIONES EJE PROGRAMATICO No </w:t>
      </w:r>
      <w:r w:rsidR="00E97D8A">
        <w:rPr>
          <w:rFonts w:ascii="Arial" w:hAnsi="Arial" w:cs="Arial"/>
          <w:sz w:val="24"/>
          <w:szCs w:val="24"/>
        </w:rPr>
        <w:t>6</w:t>
      </w: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B01391" w:rsidRDefault="00B01391"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B01391" w:rsidRDefault="00B01391" w:rsidP="007E50F0">
      <w:pPr>
        <w:jc w:val="right"/>
        <w:rPr>
          <w:rFonts w:ascii="Arial" w:hAnsi="Arial" w:cs="Arial"/>
          <w:sz w:val="24"/>
          <w:szCs w:val="24"/>
        </w:rPr>
      </w:pPr>
      <w:r>
        <w:rPr>
          <w:rFonts w:ascii="Arial" w:hAnsi="Arial" w:cs="Arial"/>
          <w:sz w:val="24"/>
          <w:szCs w:val="24"/>
        </w:rPr>
        <w:t>76</w:t>
      </w: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0746DE">
      <w:pPr>
        <w:jc w:val="both"/>
        <w:rPr>
          <w:rFonts w:ascii="Arial" w:hAnsi="Arial" w:cs="Arial"/>
          <w:sz w:val="24"/>
          <w:szCs w:val="24"/>
        </w:rPr>
      </w:pPr>
    </w:p>
    <w:p w:rsidR="000746DE" w:rsidRDefault="000746DE" w:rsidP="000746DE">
      <w:pPr>
        <w:jc w:val="both"/>
        <w:rPr>
          <w:rFonts w:ascii="Arial" w:hAnsi="Arial" w:cs="Arial"/>
          <w:sz w:val="24"/>
          <w:szCs w:val="24"/>
        </w:rPr>
      </w:pPr>
    </w:p>
    <w:p w:rsidR="000746DE" w:rsidRDefault="000746DE" w:rsidP="000746DE">
      <w:pPr>
        <w:jc w:val="both"/>
        <w:rPr>
          <w:rFonts w:ascii="Arial" w:hAnsi="Arial" w:cs="Arial"/>
          <w:sz w:val="24"/>
          <w:szCs w:val="24"/>
        </w:rPr>
      </w:pPr>
    </w:p>
    <w:p w:rsidR="000746DE" w:rsidRDefault="000746DE" w:rsidP="000746DE">
      <w:pPr>
        <w:jc w:val="both"/>
        <w:rPr>
          <w:rFonts w:ascii="Arial" w:hAnsi="Arial" w:cs="Arial"/>
          <w:sz w:val="24"/>
          <w:szCs w:val="24"/>
        </w:rPr>
      </w:pPr>
    </w:p>
    <w:p w:rsidR="000746DE" w:rsidRDefault="000746DE" w:rsidP="000746DE">
      <w:pPr>
        <w:jc w:val="both"/>
        <w:rPr>
          <w:rFonts w:ascii="Arial" w:hAnsi="Arial" w:cs="Arial"/>
          <w:sz w:val="24"/>
          <w:szCs w:val="24"/>
        </w:rPr>
      </w:pPr>
    </w:p>
    <w:p w:rsidR="000746DE" w:rsidRDefault="000746DE" w:rsidP="000746DE">
      <w:pPr>
        <w:jc w:val="both"/>
        <w:rPr>
          <w:rFonts w:ascii="Arial" w:hAnsi="Arial" w:cs="Arial"/>
          <w:sz w:val="24"/>
          <w:szCs w:val="24"/>
        </w:rPr>
      </w:pPr>
      <w:r>
        <w:rPr>
          <w:rFonts w:ascii="Arial" w:hAnsi="Arial" w:cs="Arial"/>
          <w:sz w:val="24"/>
          <w:szCs w:val="24"/>
        </w:rPr>
        <w:t xml:space="preserve">INSERTAR </w:t>
      </w:r>
      <w:r w:rsidR="00BA1FAD">
        <w:rPr>
          <w:rFonts w:ascii="Arial" w:hAnsi="Arial" w:cs="Arial"/>
          <w:sz w:val="24"/>
          <w:szCs w:val="24"/>
        </w:rPr>
        <w:t xml:space="preserve">CUADRO RESUMEN DEL PLAN DE INVERSIONES, </w:t>
      </w:r>
      <w:r>
        <w:rPr>
          <w:rFonts w:ascii="Arial" w:hAnsi="Arial" w:cs="Arial"/>
          <w:sz w:val="24"/>
          <w:szCs w:val="24"/>
        </w:rPr>
        <w:t>PONDERACION DE EJES PROGRAMATICOS</w:t>
      </w:r>
      <w:r w:rsidR="00BA1FAD">
        <w:rPr>
          <w:rFonts w:ascii="Arial" w:hAnsi="Arial" w:cs="Arial"/>
          <w:sz w:val="24"/>
          <w:szCs w:val="24"/>
        </w:rPr>
        <w:t xml:space="preserve">. </w:t>
      </w: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0746DE" w:rsidRDefault="000746DE" w:rsidP="007E50F0">
      <w:pPr>
        <w:jc w:val="right"/>
        <w:rPr>
          <w:rFonts w:ascii="Arial" w:hAnsi="Arial" w:cs="Arial"/>
          <w:sz w:val="24"/>
          <w:szCs w:val="24"/>
        </w:rPr>
      </w:pPr>
    </w:p>
    <w:p w:rsidR="00B01391" w:rsidRDefault="00B51E8E" w:rsidP="007E50F0">
      <w:pPr>
        <w:jc w:val="right"/>
        <w:rPr>
          <w:rFonts w:ascii="Arial" w:hAnsi="Arial" w:cs="Arial"/>
          <w:sz w:val="24"/>
          <w:szCs w:val="24"/>
        </w:rPr>
      </w:pPr>
      <w:r>
        <w:rPr>
          <w:rFonts w:ascii="Arial" w:hAnsi="Arial" w:cs="Arial"/>
          <w:sz w:val="24"/>
          <w:szCs w:val="24"/>
        </w:rPr>
        <w:t>78</w:t>
      </w:r>
    </w:p>
    <w:p w:rsidR="009B2A70" w:rsidRPr="00BE69F7" w:rsidRDefault="009B2A70" w:rsidP="009B2A70">
      <w:pPr>
        <w:jc w:val="both"/>
        <w:rPr>
          <w:rFonts w:ascii="Arial" w:hAnsi="Arial" w:cs="Arial"/>
          <w:b/>
          <w:sz w:val="24"/>
          <w:szCs w:val="24"/>
        </w:rPr>
      </w:pPr>
      <w:r w:rsidRPr="00BE69F7">
        <w:rPr>
          <w:rFonts w:ascii="Arial" w:hAnsi="Arial" w:cs="Arial"/>
          <w:b/>
          <w:sz w:val="24"/>
          <w:szCs w:val="24"/>
        </w:rPr>
        <w:t>9.- INSTRUMENTO DE EVALUACION Y SEGUIMIENTO DEL PLAN TERRITORIAL DE SALUD</w:t>
      </w:r>
      <w:r w:rsidR="00E97D8A">
        <w:rPr>
          <w:rFonts w:ascii="Arial" w:hAnsi="Arial" w:cs="Arial"/>
          <w:b/>
          <w:sz w:val="24"/>
          <w:szCs w:val="24"/>
        </w:rPr>
        <w:t xml:space="preserve"> </w:t>
      </w:r>
      <w:r w:rsidR="00B51E8E">
        <w:rPr>
          <w:rFonts w:ascii="Arial" w:hAnsi="Arial" w:cs="Arial"/>
          <w:b/>
          <w:sz w:val="24"/>
          <w:szCs w:val="24"/>
        </w:rPr>
        <w:t>PÚBLICA</w:t>
      </w:r>
      <w:r w:rsidRPr="00BE69F7">
        <w:rPr>
          <w:rFonts w:ascii="Arial" w:hAnsi="Arial" w:cs="Arial"/>
          <w:b/>
          <w:sz w:val="24"/>
          <w:szCs w:val="24"/>
        </w:rPr>
        <w:t xml:space="preserve"> Y PLAN DE INTERVENCIONES COLECTIVAS 2008-2011.</w:t>
      </w:r>
    </w:p>
    <w:p w:rsidR="009B2A70" w:rsidRDefault="009B2A70" w:rsidP="009B2A70">
      <w:pPr>
        <w:jc w:val="both"/>
        <w:rPr>
          <w:rFonts w:ascii="Arial" w:hAnsi="Arial" w:cs="Arial"/>
          <w:sz w:val="24"/>
          <w:szCs w:val="24"/>
        </w:rPr>
      </w:pPr>
    </w:p>
    <w:p w:rsidR="009B2A70" w:rsidRDefault="009B2A70" w:rsidP="009B2A70">
      <w:pPr>
        <w:spacing w:line="360" w:lineRule="auto"/>
        <w:jc w:val="both"/>
        <w:rPr>
          <w:rFonts w:ascii="Arial" w:hAnsi="Arial" w:cs="Arial"/>
          <w:sz w:val="24"/>
          <w:szCs w:val="24"/>
        </w:rPr>
      </w:pPr>
      <w:r>
        <w:rPr>
          <w:rFonts w:ascii="Arial" w:hAnsi="Arial" w:cs="Arial"/>
          <w:sz w:val="24"/>
          <w:szCs w:val="24"/>
        </w:rPr>
        <w:t>De conformidad con la normatividad establecida por  el Ministerio de la Protección Social, según el artículo 14 de la resolución 425 de 2008,  quedan incorporados a este Plan los instrumentos y anexos técnicos 1, 2, 3, 4 y 5,  para realizar el seguimiento  la evaluación y control del Plan de Salud Territorial.</w:t>
      </w:r>
    </w:p>
    <w:p w:rsidR="009B2A70" w:rsidRDefault="009B2A70" w:rsidP="00125058">
      <w:pPr>
        <w:pStyle w:val="Prrafodelista"/>
        <w:numPr>
          <w:ilvl w:val="0"/>
          <w:numId w:val="58"/>
        </w:numPr>
        <w:spacing w:line="360" w:lineRule="auto"/>
        <w:jc w:val="both"/>
        <w:rPr>
          <w:rFonts w:ascii="Arial" w:hAnsi="Arial" w:cs="Arial"/>
          <w:sz w:val="24"/>
          <w:szCs w:val="24"/>
        </w:rPr>
      </w:pPr>
      <w:r w:rsidRPr="00823D32">
        <w:rPr>
          <w:rFonts w:ascii="Arial" w:hAnsi="Arial" w:cs="Arial"/>
          <w:sz w:val="24"/>
          <w:szCs w:val="24"/>
        </w:rPr>
        <w:t>Informe</w:t>
      </w:r>
      <w:r>
        <w:rPr>
          <w:rFonts w:ascii="Arial" w:hAnsi="Arial" w:cs="Arial"/>
          <w:sz w:val="24"/>
          <w:szCs w:val="24"/>
        </w:rPr>
        <w:t>s</w:t>
      </w:r>
      <w:r w:rsidRPr="00823D32">
        <w:rPr>
          <w:rFonts w:ascii="Arial" w:hAnsi="Arial" w:cs="Arial"/>
          <w:sz w:val="24"/>
          <w:szCs w:val="24"/>
        </w:rPr>
        <w:t xml:space="preserve"> de Gestión</w:t>
      </w:r>
      <w:r>
        <w:rPr>
          <w:rFonts w:ascii="Arial" w:hAnsi="Arial" w:cs="Arial"/>
          <w:sz w:val="24"/>
          <w:szCs w:val="24"/>
        </w:rPr>
        <w:t>, rendidos  dos veces al año, en el formato y anexos técnicos establecidos, a través del cual se presentarán los resultados logrados conforme se logran las metas, actividades e indicadores de gestión y resultados programados para el cumplimiento de los objetivos del Plan.</w:t>
      </w:r>
    </w:p>
    <w:p w:rsidR="009B2A70" w:rsidRPr="00823D32" w:rsidRDefault="009B2A70" w:rsidP="00125058">
      <w:pPr>
        <w:pStyle w:val="Prrafodelista"/>
        <w:numPr>
          <w:ilvl w:val="0"/>
          <w:numId w:val="58"/>
        </w:numPr>
        <w:spacing w:line="360" w:lineRule="auto"/>
        <w:jc w:val="both"/>
        <w:rPr>
          <w:rFonts w:ascii="Arial" w:hAnsi="Arial" w:cs="Arial"/>
          <w:sz w:val="24"/>
          <w:szCs w:val="24"/>
        </w:rPr>
      </w:pPr>
      <w:r>
        <w:rPr>
          <w:rFonts w:ascii="Arial" w:hAnsi="Arial" w:cs="Arial"/>
          <w:sz w:val="24"/>
          <w:szCs w:val="24"/>
        </w:rPr>
        <w:t>El Control Social, para lo cual la alcaldía deberá realizar dos audiencias de rendición de cuentas al año, de conformidad con las normas legales establecidas para tal fin y realizar divulgaciones periódicas sobre los avances que permitan elementos de juicio a la comunidad para garantizar su participación.</w:t>
      </w:r>
    </w:p>
    <w:p w:rsidR="009B2A70" w:rsidRDefault="009B2A70" w:rsidP="009B2A70">
      <w:pPr>
        <w:pStyle w:val="Textosinformato"/>
        <w:spacing w:after="120"/>
        <w:jc w:val="center"/>
        <w:rPr>
          <w:rFonts w:ascii="Arial" w:hAnsi="Arial" w:cs="Arial"/>
          <w:b/>
          <w:sz w:val="24"/>
          <w:szCs w:val="24"/>
        </w:rPr>
      </w:pPr>
    </w:p>
    <w:p w:rsidR="009B2A70" w:rsidRPr="00D53E8C" w:rsidRDefault="009B2A70" w:rsidP="009B2A70">
      <w:pPr>
        <w:pStyle w:val="Textosinformato"/>
        <w:spacing w:after="120"/>
        <w:jc w:val="right"/>
        <w:rPr>
          <w:rFonts w:ascii="Arial" w:hAnsi="Arial" w:cs="Arial"/>
          <w:sz w:val="20"/>
          <w:szCs w:val="20"/>
        </w:rPr>
      </w:pPr>
    </w:p>
    <w:p w:rsidR="009B2A70" w:rsidRDefault="009B2A70" w:rsidP="009B2A70">
      <w:pPr>
        <w:pStyle w:val="Sangradetextonormal"/>
        <w:spacing w:line="360" w:lineRule="auto"/>
        <w:ind w:left="0"/>
        <w:jc w:val="both"/>
        <w:rPr>
          <w:rFonts w:ascii="Arial" w:eastAsia="Times New Roman" w:hAnsi="Arial" w:cs="Arial"/>
        </w:rPr>
      </w:pPr>
    </w:p>
    <w:p w:rsidR="009B2A70" w:rsidRDefault="009B2A70" w:rsidP="009B2A70">
      <w:pPr>
        <w:pStyle w:val="Textoindependiente"/>
        <w:jc w:val="center"/>
        <w:rPr>
          <w:rFonts w:ascii="Arial" w:eastAsia="Times New Roman" w:hAnsi="Arial" w:cs="Arial"/>
        </w:rPr>
      </w:pPr>
    </w:p>
    <w:p w:rsidR="009B2A70" w:rsidRPr="00E73528" w:rsidRDefault="009B2A70" w:rsidP="009B2A70">
      <w:pPr>
        <w:pStyle w:val="Textoindependiente"/>
        <w:jc w:val="center"/>
        <w:rPr>
          <w:rFonts w:ascii="Arial" w:eastAsia="Times New Roman" w:hAnsi="Arial" w:cs="Arial"/>
        </w:rPr>
      </w:pPr>
    </w:p>
    <w:p w:rsidR="009B2A70" w:rsidRPr="00406480" w:rsidRDefault="009B2A70" w:rsidP="009B2A70">
      <w:pPr>
        <w:pStyle w:val="NormalWeb"/>
        <w:spacing w:line="360" w:lineRule="auto"/>
        <w:jc w:val="center"/>
        <w:rPr>
          <w:rFonts w:ascii="Cambria" w:hAnsi="Cambria" w:cs="Courier New"/>
          <w:b/>
          <w:sz w:val="23"/>
          <w:szCs w:val="23"/>
        </w:rPr>
        <w:sectPr w:rsidR="009B2A70" w:rsidRPr="00406480" w:rsidSect="002C07B1">
          <w:headerReference w:type="default" r:id="rId15"/>
          <w:pgSz w:w="12242" w:h="20163" w:code="5"/>
          <w:pgMar w:top="2268" w:right="1701" w:bottom="1418" w:left="1701" w:header="709" w:footer="709" w:gutter="284"/>
          <w:cols w:space="708"/>
          <w:docGrid w:linePitch="360"/>
        </w:sectPr>
      </w:pPr>
    </w:p>
    <w:p w:rsidR="009B2A70" w:rsidRPr="002E31E4" w:rsidRDefault="00FC29EA" w:rsidP="00E97D8A">
      <w:pPr>
        <w:autoSpaceDE w:val="0"/>
        <w:autoSpaceDN w:val="0"/>
        <w:adjustRightInd w:val="0"/>
        <w:spacing w:after="0" w:line="240" w:lineRule="auto"/>
        <w:jc w:val="right"/>
        <w:rPr>
          <w:rFonts w:ascii="Arial" w:hAnsi="Arial" w:cs="Arial"/>
          <w:bCs/>
          <w:color w:val="000000"/>
          <w:sz w:val="20"/>
          <w:szCs w:val="20"/>
          <w:lang w:val="es-CO"/>
        </w:rPr>
      </w:pPr>
      <w:r>
        <w:rPr>
          <w:rFonts w:ascii="Arial" w:hAnsi="Arial" w:cs="Arial"/>
          <w:bCs/>
          <w:color w:val="000000"/>
          <w:sz w:val="20"/>
          <w:szCs w:val="20"/>
          <w:lang w:val="es-CO"/>
        </w:rPr>
        <w:lastRenderedPageBreak/>
        <w:t>7</w:t>
      </w:r>
      <w:r w:rsidR="00AE54DD">
        <w:rPr>
          <w:rFonts w:ascii="Arial" w:hAnsi="Arial" w:cs="Arial"/>
          <w:bCs/>
          <w:color w:val="000000"/>
          <w:sz w:val="20"/>
          <w:szCs w:val="20"/>
          <w:lang w:val="es-CO"/>
        </w:rPr>
        <w:t>9</w:t>
      </w:r>
    </w:p>
    <w:p w:rsidR="009B2A70" w:rsidRPr="00BB7832" w:rsidRDefault="00BE69F7" w:rsidP="009B2A70">
      <w:pPr>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10. </w:t>
      </w:r>
      <w:r w:rsidR="009B2A70" w:rsidRPr="00BB7832">
        <w:rPr>
          <w:rFonts w:ascii="Arial" w:hAnsi="Arial" w:cs="Arial"/>
          <w:b/>
          <w:bCs/>
          <w:color w:val="000000"/>
          <w:sz w:val="24"/>
          <w:szCs w:val="24"/>
        </w:rPr>
        <w:t>BIBLIOGRAFIA REVISADA</w:t>
      </w:r>
    </w:p>
    <w:p w:rsidR="009B2A70" w:rsidRPr="00BB7832" w:rsidRDefault="009B2A70" w:rsidP="009B2A70">
      <w:pPr>
        <w:autoSpaceDE w:val="0"/>
        <w:autoSpaceDN w:val="0"/>
        <w:adjustRightInd w:val="0"/>
        <w:spacing w:after="0" w:line="240" w:lineRule="auto"/>
        <w:jc w:val="center"/>
        <w:rPr>
          <w:rFonts w:ascii="Arial" w:hAnsi="Arial" w:cs="Arial"/>
          <w:b/>
          <w:bCs/>
          <w:color w:val="000000"/>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rPr>
          <w:rFonts w:ascii="Arial" w:hAnsi="Arial" w:cs="Arial"/>
          <w:b/>
          <w:bCs/>
          <w:color w:val="000000"/>
          <w:sz w:val="24"/>
          <w:szCs w:val="24"/>
        </w:rPr>
      </w:pPr>
      <w:r w:rsidRPr="00BB7832">
        <w:rPr>
          <w:rFonts w:ascii="Arial" w:hAnsi="Arial" w:cs="Arial"/>
          <w:sz w:val="24"/>
          <w:szCs w:val="24"/>
          <w:lang w:val="es-CO"/>
        </w:rPr>
        <w:t>Ley 100 de 1993 y Ley 1122 de 2007.</w:t>
      </w:r>
    </w:p>
    <w:p w:rsidR="009B2A70" w:rsidRPr="00BB7832" w:rsidRDefault="009B2A70" w:rsidP="009B2A70">
      <w:pPr>
        <w:autoSpaceDE w:val="0"/>
        <w:autoSpaceDN w:val="0"/>
        <w:adjustRightInd w:val="0"/>
        <w:spacing w:after="0" w:line="240" w:lineRule="auto"/>
        <w:ind w:left="36"/>
        <w:rPr>
          <w:rFonts w:ascii="Arial" w:hAnsi="Arial" w:cs="Arial"/>
          <w:b/>
          <w:bCs/>
          <w:color w:val="000000"/>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rPr>
          <w:rFonts w:ascii="Arial" w:hAnsi="Arial" w:cs="Arial"/>
          <w:b/>
          <w:bCs/>
          <w:color w:val="000000"/>
          <w:sz w:val="24"/>
          <w:szCs w:val="24"/>
        </w:rPr>
      </w:pPr>
      <w:r w:rsidRPr="00BB7832">
        <w:rPr>
          <w:rFonts w:ascii="Arial" w:hAnsi="Arial" w:cs="Arial"/>
          <w:bCs/>
          <w:color w:val="000000"/>
          <w:sz w:val="24"/>
          <w:szCs w:val="24"/>
        </w:rPr>
        <w:t>Decretos 3039 de 2007, ‘’</w:t>
      </w:r>
      <w:r w:rsidRPr="00BB7832">
        <w:rPr>
          <w:rFonts w:ascii="Arial" w:hAnsi="Arial" w:cs="Arial"/>
          <w:sz w:val="24"/>
          <w:szCs w:val="24"/>
          <w:lang w:val="es-CO"/>
        </w:rPr>
        <w:t>Por el cual se adopta el Plan Nacional de Salud Pública 2007-2010’’.</w:t>
      </w:r>
    </w:p>
    <w:p w:rsidR="009B2A70" w:rsidRPr="00BB7832" w:rsidRDefault="009B2A70" w:rsidP="009B2A70">
      <w:pPr>
        <w:autoSpaceDE w:val="0"/>
        <w:autoSpaceDN w:val="0"/>
        <w:adjustRightInd w:val="0"/>
        <w:spacing w:after="0" w:line="240" w:lineRule="auto"/>
        <w:jc w:val="both"/>
        <w:rPr>
          <w:rFonts w:ascii="Arial" w:hAnsi="Arial" w:cs="Arial"/>
          <w:color w:val="000000"/>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hAnsi="Arial" w:cs="Arial"/>
          <w:color w:val="000000"/>
          <w:sz w:val="24"/>
          <w:szCs w:val="24"/>
        </w:rPr>
      </w:pPr>
      <w:r w:rsidRPr="00BB7832">
        <w:rPr>
          <w:rFonts w:ascii="Arial" w:hAnsi="Arial" w:cs="Arial"/>
          <w:color w:val="000000"/>
          <w:sz w:val="24"/>
          <w:szCs w:val="24"/>
        </w:rPr>
        <w:t>CIRCULAR EXTERNA No. 00018”. Ministerio de la protección Social, República de Colombia. Bogotá, Febrero 18 de 2.004.</w:t>
      </w:r>
    </w:p>
    <w:p w:rsidR="009B2A70" w:rsidRPr="00BB7832" w:rsidRDefault="009B2A70" w:rsidP="009B2A70">
      <w:pPr>
        <w:pStyle w:val="Prrafodelista"/>
        <w:rPr>
          <w:rFonts w:ascii="Arial" w:hAnsi="Arial" w:cs="Arial"/>
          <w:color w:val="000000"/>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hAnsi="Arial" w:cs="Arial"/>
          <w:sz w:val="24"/>
          <w:szCs w:val="24"/>
        </w:rPr>
      </w:pPr>
      <w:r w:rsidRPr="00BB7832">
        <w:rPr>
          <w:rFonts w:ascii="Arial" w:hAnsi="Arial" w:cs="Arial"/>
          <w:sz w:val="24"/>
          <w:szCs w:val="24"/>
          <w:lang w:val="es-MX"/>
        </w:rPr>
        <w:t xml:space="preserve">Lineamientos  Técnicos para el  Marco general y orientaciones de Políticas Públicas y Planes Territoriales en materia de Infancia y Adolescencia. </w:t>
      </w:r>
      <w:r w:rsidRPr="00BB7832">
        <w:rPr>
          <w:rFonts w:ascii="Arial" w:hAnsi="Arial" w:cs="Arial"/>
          <w:sz w:val="24"/>
          <w:szCs w:val="24"/>
        </w:rPr>
        <w:t>Documento ICBF No. LM10.PN13, de Mayo 07de 2007</w:t>
      </w:r>
    </w:p>
    <w:p w:rsidR="009B2A70" w:rsidRPr="00BB7832" w:rsidRDefault="009B2A70" w:rsidP="009B2A70">
      <w:pPr>
        <w:pStyle w:val="Prrafodelista"/>
        <w:rPr>
          <w:rFonts w:ascii="Arial"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b/>
          <w:sz w:val="24"/>
          <w:szCs w:val="24"/>
        </w:rPr>
      </w:pPr>
      <w:r w:rsidRPr="00BB7832">
        <w:rPr>
          <w:rFonts w:ascii="Arial" w:hAnsi="Arial" w:cs="Arial"/>
          <w:sz w:val="24"/>
          <w:szCs w:val="24"/>
        </w:rPr>
        <w:t>Esquema de Ordenamiento Territorial municipio de Medio BAUDÓ. 2006.</w:t>
      </w:r>
    </w:p>
    <w:p w:rsidR="009B2A70" w:rsidRPr="00BB7832" w:rsidRDefault="009B2A70" w:rsidP="009B2A70">
      <w:pPr>
        <w:pStyle w:val="Prrafodelista"/>
        <w:rPr>
          <w:rFonts w:ascii="Arial" w:eastAsia="Times New Roman" w:hAnsi="Arial" w:cs="Arial"/>
          <w:b/>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sz w:val="24"/>
          <w:szCs w:val="24"/>
        </w:rPr>
      </w:pPr>
      <w:r w:rsidRPr="00BB7832">
        <w:rPr>
          <w:rFonts w:ascii="Arial" w:eastAsia="Times New Roman" w:hAnsi="Arial" w:cs="Arial"/>
          <w:sz w:val="24"/>
          <w:szCs w:val="24"/>
        </w:rPr>
        <w:t>Plan de Desarrollo 2008- 2011 ‘’ Oportunidad para el campo’’. Alcaldía de Medio Baudó. Junio de 2008</w:t>
      </w:r>
    </w:p>
    <w:p w:rsidR="009B2A70" w:rsidRPr="00BB7832" w:rsidRDefault="009B2A70" w:rsidP="009B2A70">
      <w:pPr>
        <w:pStyle w:val="Prrafodelista"/>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hAnsi="Arial" w:cs="Arial"/>
          <w:bCs/>
          <w:color w:val="000000"/>
          <w:sz w:val="24"/>
          <w:szCs w:val="24"/>
          <w:lang w:val="es-CO"/>
        </w:rPr>
      </w:pPr>
      <w:r w:rsidRPr="00BB7832">
        <w:rPr>
          <w:rFonts w:ascii="Arial" w:hAnsi="Arial" w:cs="Arial"/>
          <w:color w:val="000000"/>
          <w:sz w:val="24"/>
          <w:szCs w:val="24"/>
        </w:rPr>
        <w:t xml:space="preserve">CIRCULAR EXTERNA No. 0001. Ministerio de la protección Social, República de Colombia. Bogotá, mayo 16 de 2.008. </w:t>
      </w:r>
      <w:r w:rsidRPr="00BB7832">
        <w:rPr>
          <w:rFonts w:ascii="Arial" w:hAnsi="Arial" w:cs="Arial"/>
          <w:bCs/>
          <w:sz w:val="24"/>
          <w:szCs w:val="24"/>
          <w:lang w:val="es-CO"/>
        </w:rPr>
        <w:t>Lineamientos sobre la ejecución de las acciones colectivas de salud pública incluidas en la resolución 425 de 2008.</w:t>
      </w:r>
    </w:p>
    <w:p w:rsidR="009B2A70" w:rsidRPr="00BB7832" w:rsidRDefault="009B2A70" w:rsidP="009B2A70">
      <w:pPr>
        <w:pStyle w:val="Prrafodelista"/>
        <w:rPr>
          <w:rFonts w:ascii="Arial" w:hAnsi="Arial" w:cs="Arial"/>
          <w:bCs/>
          <w:color w:val="000000"/>
          <w:sz w:val="24"/>
          <w:szCs w:val="24"/>
          <w:lang w:val="es-CO"/>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hAnsi="Arial" w:cs="Arial"/>
          <w:bCs/>
          <w:color w:val="000000"/>
          <w:sz w:val="24"/>
          <w:szCs w:val="24"/>
          <w:lang w:val="es-CO"/>
        </w:rPr>
      </w:pPr>
      <w:r w:rsidRPr="00BB7832">
        <w:rPr>
          <w:rFonts w:ascii="Arial" w:hAnsi="Arial" w:cs="Arial"/>
          <w:bCs/>
          <w:sz w:val="24"/>
          <w:szCs w:val="24"/>
          <w:lang w:val="es-CO"/>
        </w:rPr>
        <w:t>LEY 152 DE 1994</w:t>
      </w:r>
      <w:r w:rsidRPr="00BB7832">
        <w:rPr>
          <w:rFonts w:ascii="Arial" w:hAnsi="Arial" w:cs="Arial"/>
          <w:b/>
          <w:bCs/>
          <w:color w:val="818181"/>
          <w:sz w:val="24"/>
          <w:szCs w:val="24"/>
          <w:lang w:val="es-CO"/>
        </w:rPr>
        <w:t xml:space="preserve">, </w:t>
      </w:r>
      <w:r w:rsidRPr="00BB7832">
        <w:rPr>
          <w:rFonts w:ascii="Arial" w:hAnsi="Arial" w:cs="Arial"/>
          <w:color w:val="000000"/>
          <w:sz w:val="24"/>
          <w:szCs w:val="24"/>
          <w:lang w:val="es-CO"/>
        </w:rPr>
        <w:t>(Julio 15), Diario Oficial No. 41.450, del 19 de julio de 1994, Por la cual se establece la Ley Orgánica del Plan de Desarrollo.</w:t>
      </w:r>
    </w:p>
    <w:p w:rsidR="009B2A70" w:rsidRPr="00BB7832" w:rsidRDefault="009B2A70" w:rsidP="009B2A70">
      <w:pPr>
        <w:pStyle w:val="Prrafodelista"/>
        <w:rPr>
          <w:rFonts w:ascii="Arial" w:hAnsi="Arial" w:cs="Arial"/>
          <w:bCs/>
          <w:color w:val="000000"/>
          <w:sz w:val="24"/>
          <w:szCs w:val="24"/>
          <w:lang w:val="es-CO"/>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sz w:val="24"/>
          <w:szCs w:val="24"/>
        </w:rPr>
      </w:pPr>
      <w:r w:rsidRPr="00BB7832">
        <w:rPr>
          <w:rFonts w:ascii="Arial" w:eastAsia="Times New Roman" w:hAnsi="Arial" w:cs="Arial"/>
          <w:sz w:val="24"/>
          <w:szCs w:val="24"/>
        </w:rPr>
        <w:t>Fundamentos de Salud Pública. Corporación para investigaciones biológicas. Jorge Humberto Blanco Restrepo, MD. Y José María Maya Mejía, MD. Medellín. 1997.</w:t>
      </w:r>
    </w:p>
    <w:p w:rsidR="009B2A70" w:rsidRPr="00BB7832" w:rsidRDefault="009B2A70" w:rsidP="009B2A70">
      <w:pPr>
        <w:pStyle w:val="Prrafodelista"/>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sz w:val="24"/>
          <w:szCs w:val="24"/>
        </w:rPr>
      </w:pPr>
      <w:r w:rsidRPr="00BB7832">
        <w:rPr>
          <w:rFonts w:ascii="Arial" w:eastAsia="Times New Roman" w:hAnsi="Arial" w:cs="Arial"/>
          <w:sz w:val="24"/>
          <w:szCs w:val="24"/>
        </w:rPr>
        <w:t>Disertación ‘’ Avances y retos en el fortalecimiento de la salud Pública en Colombia’’. Ministerio de la Protección Social. Gilberto Álvarez, Director general de Salud Pública. Foro Universidad Nacional: Debates en Salud Pública, 29 de febrero de 2008.</w:t>
      </w:r>
    </w:p>
    <w:p w:rsidR="009B2A70" w:rsidRPr="00BB7832" w:rsidRDefault="009B2A70" w:rsidP="009B2A70">
      <w:pPr>
        <w:pStyle w:val="Prrafodelista"/>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sz w:val="24"/>
          <w:szCs w:val="24"/>
        </w:rPr>
      </w:pPr>
      <w:r w:rsidRPr="00BB7832">
        <w:rPr>
          <w:rFonts w:ascii="Arial" w:hAnsi="Arial" w:cs="Arial"/>
          <w:bCs/>
          <w:sz w:val="24"/>
          <w:szCs w:val="24"/>
          <w:lang w:val="es-CO"/>
        </w:rPr>
        <w:t>Ley 715 de Diciembre 21 de 2001, ‘’</w:t>
      </w:r>
      <w:r w:rsidRPr="00BB7832">
        <w:rPr>
          <w:rFonts w:ascii="Arial" w:hAnsi="Arial" w:cs="Arial"/>
          <w:sz w:val="24"/>
          <w:szCs w:val="24"/>
          <w:lang w:val="es-CO"/>
        </w:rPr>
        <w:t xml:space="preserve">Por la cual se dictan normas orgánicas en materia de recursos y competencias de conformidad con los artículos 151, 288, 356 y 357 (Acto Legislativo 01 de 2001) de la Constitución Política y se dictan otras disposiciones. </w:t>
      </w:r>
    </w:p>
    <w:p w:rsidR="009B2A70" w:rsidRPr="00BB7832" w:rsidRDefault="009B2A70" w:rsidP="009B2A70">
      <w:pPr>
        <w:pStyle w:val="Prrafodelista"/>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tLeast"/>
        <w:ind w:left="754" w:hanging="357"/>
        <w:jc w:val="both"/>
        <w:rPr>
          <w:rFonts w:ascii="Arial" w:eastAsia="Times New Roman" w:hAnsi="Arial" w:cs="Arial"/>
          <w:sz w:val="24"/>
          <w:szCs w:val="24"/>
        </w:rPr>
      </w:pPr>
      <w:r w:rsidRPr="00BB7832">
        <w:rPr>
          <w:rFonts w:ascii="Arial" w:hAnsi="Arial" w:cs="Arial"/>
          <w:bCs/>
          <w:color w:val="003300"/>
          <w:sz w:val="24"/>
          <w:szCs w:val="24"/>
          <w:lang w:val="es-CO"/>
        </w:rPr>
        <w:t xml:space="preserve">Ley 1151 de 2007 </w:t>
      </w:r>
      <w:r w:rsidRPr="00BB7832">
        <w:rPr>
          <w:rFonts w:ascii="Arial" w:hAnsi="Arial" w:cs="Arial"/>
          <w:color w:val="003300"/>
          <w:sz w:val="24"/>
          <w:szCs w:val="24"/>
          <w:lang w:val="es-CO"/>
        </w:rPr>
        <w:t>(julio 24), ‘’</w:t>
      </w:r>
      <w:r w:rsidRPr="00BB7832">
        <w:rPr>
          <w:rFonts w:ascii="Arial" w:hAnsi="Arial" w:cs="Arial"/>
          <w:color w:val="000000"/>
          <w:sz w:val="24"/>
          <w:szCs w:val="24"/>
          <w:lang w:val="es-CO"/>
        </w:rPr>
        <w:t>por la cual se expide el Plan Nacional de Desarrollo 2006</w:t>
      </w:r>
      <w:r w:rsidRPr="00BB7832">
        <w:rPr>
          <w:rFonts w:ascii="Cambria Math" w:hAnsi="Cambria Math" w:cs="Arial"/>
          <w:color w:val="000000"/>
          <w:sz w:val="24"/>
          <w:szCs w:val="24"/>
          <w:lang w:val="es-CO"/>
        </w:rPr>
        <w:t>‐</w:t>
      </w:r>
      <w:r w:rsidRPr="00BB7832">
        <w:rPr>
          <w:rFonts w:ascii="Arial" w:hAnsi="Arial" w:cs="Arial"/>
          <w:color w:val="000000"/>
          <w:sz w:val="24"/>
          <w:szCs w:val="24"/>
          <w:lang w:val="es-CO"/>
        </w:rPr>
        <w:t>2010’’.</w:t>
      </w:r>
    </w:p>
    <w:p w:rsidR="009B2A70" w:rsidRPr="00BB7832" w:rsidRDefault="009B2A70" w:rsidP="009B2A70">
      <w:pPr>
        <w:pStyle w:val="Prrafodelista"/>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sz w:val="24"/>
          <w:szCs w:val="24"/>
        </w:rPr>
      </w:pPr>
      <w:r w:rsidRPr="00BB7832">
        <w:rPr>
          <w:rFonts w:ascii="Arial" w:hAnsi="Arial" w:cs="Arial"/>
          <w:color w:val="000000"/>
          <w:sz w:val="24"/>
          <w:szCs w:val="24"/>
        </w:rPr>
        <w:t>“Política Nacional de Salud Mental”, Ministerio de Salud, Resolución No.: 2358 de junio de 1.998, Bogotá D.C., República De Colombia.</w:t>
      </w:r>
    </w:p>
    <w:p w:rsidR="009B2A70" w:rsidRPr="00BB7832" w:rsidRDefault="009B2A70" w:rsidP="009B2A70">
      <w:pPr>
        <w:autoSpaceDE w:val="0"/>
        <w:autoSpaceDN w:val="0"/>
        <w:adjustRightInd w:val="0"/>
        <w:spacing w:after="0" w:line="240" w:lineRule="auto"/>
        <w:ind w:left="396"/>
        <w:jc w:val="both"/>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eastAsia="Times New Roman" w:hAnsi="Arial" w:cs="Arial"/>
          <w:sz w:val="24"/>
          <w:szCs w:val="24"/>
        </w:rPr>
      </w:pPr>
      <w:r w:rsidRPr="00BB7832">
        <w:rPr>
          <w:rFonts w:ascii="Arial" w:eastAsia="Times New Roman" w:hAnsi="Arial" w:cs="Arial"/>
          <w:sz w:val="24"/>
          <w:szCs w:val="24"/>
        </w:rPr>
        <w:t xml:space="preserve">Fundamentos de epidemiología. Ediciones Díaz santos. </w:t>
      </w:r>
      <w:proofErr w:type="spellStart"/>
      <w:r w:rsidRPr="00BB7832">
        <w:rPr>
          <w:rFonts w:ascii="Arial" w:eastAsia="Times New Roman" w:hAnsi="Arial" w:cs="Arial"/>
          <w:sz w:val="24"/>
          <w:szCs w:val="24"/>
        </w:rPr>
        <w:t>Kahl</w:t>
      </w:r>
      <w:proofErr w:type="spellEnd"/>
      <w:r w:rsidRPr="00BB7832">
        <w:rPr>
          <w:rFonts w:ascii="Arial" w:eastAsia="Times New Roman" w:hAnsi="Arial" w:cs="Arial"/>
          <w:sz w:val="24"/>
          <w:szCs w:val="24"/>
        </w:rPr>
        <w:t xml:space="preserve"> ~ Martin </w:t>
      </w:r>
      <w:proofErr w:type="spellStart"/>
      <w:r w:rsidRPr="00BB7832">
        <w:rPr>
          <w:rFonts w:ascii="Arial" w:eastAsia="Times New Roman" w:hAnsi="Arial" w:cs="Arial"/>
          <w:sz w:val="24"/>
          <w:szCs w:val="24"/>
        </w:rPr>
        <w:t>Colimon</w:t>
      </w:r>
      <w:proofErr w:type="spellEnd"/>
      <w:r w:rsidRPr="00BB7832">
        <w:rPr>
          <w:rFonts w:ascii="Arial" w:eastAsia="Times New Roman" w:hAnsi="Arial" w:cs="Arial"/>
          <w:sz w:val="24"/>
          <w:szCs w:val="24"/>
        </w:rPr>
        <w:t>. ISBN: 84-87189-49-0</w:t>
      </w:r>
    </w:p>
    <w:p w:rsidR="009B2A70" w:rsidRPr="00BB7832" w:rsidRDefault="009B2A70" w:rsidP="009B2A70">
      <w:pPr>
        <w:pStyle w:val="Prrafodelista"/>
        <w:rPr>
          <w:rFonts w:ascii="Arial" w:eastAsia="Times New Roman" w:hAnsi="Arial" w:cs="Arial"/>
          <w:sz w:val="24"/>
          <w:szCs w:val="24"/>
        </w:rPr>
      </w:pPr>
    </w:p>
    <w:p w:rsidR="009B2A70" w:rsidRPr="00BB7832" w:rsidRDefault="009B2A70" w:rsidP="00125058">
      <w:pPr>
        <w:pStyle w:val="Prrafodelista"/>
        <w:numPr>
          <w:ilvl w:val="0"/>
          <w:numId w:val="38"/>
        </w:numPr>
        <w:autoSpaceDE w:val="0"/>
        <w:autoSpaceDN w:val="0"/>
        <w:adjustRightInd w:val="0"/>
        <w:spacing w:after="0" w:line="240" w:lineRule="auto"/>
        <w:jc w:val="both"/>
        <w:rPr>
          <w:rFonts w:ascii="Arial" w:hAnsi="Arial" w:cs="Arial"/>
          <w:color w:val="000000"/>
          <w:sz w:val="24"/>
          <w:szCs w:val="24"/>
        </w:rPr>
      </w:pPr>
      <w:r w:rsidRPr="00BB7832">
        <w:rPr>
          <w:rFonts w:ascii="Arial" w:hAnsi="Arial" w:cs="Arial"/>
          <w:color w:val="000000"/>
          <w:sz w:val="24"/>
          <w:szCs w:val="24"/>
        </w:rPr>
        <w:t>CIRCULAR EXTERNA No. 0001. Ministerio de la protección Social, República de Colombia. Bogotá, mayo 16 de 2.008.</w:t>
      </w:r>
    </w:p>
    <w:p w:rsidR="009B2A70" w:rsidRDefault="009B2A70" w:rsidP="009B2A70">
      <w:pPr>
        <w:pStyle w:val="Prrafodelista"/>
        <w:rPr>
          <w:rFonts w:ascii="Arial" w:hAnsi="Arial" w:cs="Arial"/>
          <w:color w:val="000000"/>
          <w:sz w:val="24"/>
          <w:szCs w:val="24"/>
        </w:rPr>
      </w:pPr>
    </w:p>
    <w:p w:rsidR="009B2A70" w:rsidRDefault="009B2A70" w:rsidP="009B2A70">
      <w:pPr>
        <w:pStyle w:val="Prrafodelista"/>
        <w:rPr>
          <w:rFonts w:ascii="Arial" w:hAnsi="Arial" w:cs="Arial"/>
          <w:color w:val="000000"/>
          <w:sz w:val="24"/>
          <w:szCs w:val="24"/>
        </w:rPr>
      </w:pPr>
    </w:p>
    <w:p w:rsidR="009B2A70" w:rsidRDefault="009B2A70" w:rsidP="009B2A70">
      <w:pPr>
        <w:pStyle w:val="Prrafodelista"/>
        <w:rPr>
          <w:rFonts w:ascii="Arial" w:hAnsi="Arial" w:cs="Arial"/>
          <w:color w:val="000000"/>
          <w:sz w:val="24"/>
          <w:szCs w:val="24"/>
        </w:rPr>
      </w:pPr>
    </w:p>
    <w:p w:rsidR="009B2A70" w:rsidRDefault="009B2A70" w:rsidP="00126145">
      <w:pPr>
        <w:pStyle w:val="Ttulo2"/>
        <w:rPr>
          <w:rFonts w:ascii="Arial" w:hAnsi="Arial" w:cs="Arial"/>
          <w:color w:val="000000"/>
        </w:rPr>
      </w:pPr>
    </w:p>
    <w:sectPr w:rsidR="009B2A70" w:rsidSect="009B2A70">
      <w:pgSz w:w="12242" w:h="20163" w:code="5"/>
      <w:pgMar w:top="2268" w:right="1701" w:bottom="1134" w:left="1644" w:header="709" w:footer="709" w:gutter="2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FA5" w:rsidRDefault="00100FA5" w:rsidP="00C843BE">
      <w:pPr>
        <w:spacing w:after="0" w:line="240" w:lineRule="auto"/>
      </w:pPr>
      <w:r>
        <w:separator/>
      </w:r>
    </w:p>
  </w:endnote>
  <w:endnote w:type="continuationSeparator" w:id="1">
    <w:p w:rsidR="00100FA5" w:rsidRDefault="00100FA5" w:rsidP="00C84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enturyGothic">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FA5" w:rsidRDefault="00100FA5" w:rsidP="00C843BE">
      <w:pPr>
        <w:spacing w:after="0" w:line="240" w:lineRule="auto"/>
      </w:pPr>
      <w:r>
        <w:separator/>
      </w:r>
    </w:p>
  </w:footnote>
  <w:footnote w:type="continuationSeparator" w:id="1">
    <w:p w:rsidR="00100FA5" w:rsidRDefault="00100FA5" w:rsidP="00C843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FA5" w:rsidRPr="003E4212" w:rsidRDefault="00100FA5" w:rsidP="001367A0">
    <w:pPr>
      <w:pStyle w:val="Encabezado"/>
      <w:rPr>
        <w:rFonts w:ascii="Monotype Corsiva" w:hAnsi="Monotype Corsiva"/>
        <w:sz w:val="22"/>
        <w:szCs w:val="22"/>
      </w:rPr>
    </w:pPr>
    <w:r>
      <w:rPr>
        <w:noProof/>
        <w:lang w:val="es-ES"/>
      </w:rPr>
      <w:drawing>
        <wp:anchor distT="0" distB="0" distL="114300" distR="114300" simplePos="0" relativeHeight="251662336" behindDoc="1" locked="0" layoutInCell="1" allowOverlap="1">
          <wp:simplePos x="0" y="0"/>
          <wp:positionH relativeFrom="column">
            <wp:posOffset>4445</wp:posOffset>
          </wp:positionH>
          <wp:positionV relativeFrom="paragraph">
            <wp:posOffset>-288290</wp:posOffset>
          </wp:positionV>
          <wp:extent cx="771525" cy="828675"/>
          <wp:effectExtent l="19050" t="0" r="9525" b="0"/>
          <wp:wrapNone/>
          <wp:docPr id="9" name="Imagen 1" descr="escudo%20colom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
                  <pic:cNvPicPr>
                    <a:picLocks noChangeAspect="1" noChangeArrowheads="1"/>
                  </pic:cNvPicPr>
                </pic:nvPicPr>
                <pic:blipFill>
                  <a:blip r:embed="rId1"/>
                  <a:srcRect/>
                  <a:stretch>
                    <a:fillRect/>
                  </a:stretch>
                </pic:blipFill>
                <pic:spPr bwMode="auto">
                  <a:xfrm>
                    <a:off x="0" y="0"/>
                    <a:ext cx="771525" cy="828675"/>
                  </a:xfrm>
                  <a:prstGeom prst="rect">
                    <a:avLst/>
                  </a:prstGeom>
                  <a:noFill/>
                  <a:ln w="9525">
                    <a:noFill/>
                    <a:miter lim="800000"/>
                    <a:headEnd/>
                    <a:tailEnd/>
                  </a:ln>
                </pic:spPr>
              </pic:pic>
            </a:graphicData>
          </a:graphic>
        </wp:anchor>
      </w:drawing>
    </w:r>
    <w:r w:rsidRPr="00F7727B">
      <w:rPr>
        <w:rFonts w:ascii="Monotype Corsiva" w:hAnsi="Monotype Corsiva"/>
        <w:sz w:val="28"/>
        <w:szCs w:val="28"/>
      </w:rPr>
      <w:t xml:space="preserve">                                                          </w:t>
    </w:r>
    <w:r>
      <w:rPr>
        <w:rFonts w:ascii="Monotype Corsiva" w:hAnsi="Monotype Corsiva"/>
        <w:sz w:val="28"/>
        <w:szCs w:val="28"/>
      </w:rPr>
      <w:t xml:space="preserve">                  </w:t>
    </w:r>
    <w:r>
      <w:rPr>
        <w:rFonts w:ascii="Monotype Corsiva" w:hAnsi="Monotype Corsiva"/>
        <w:sz w:val="28"/>
        <w:szCs w:val="28"/>
      </w:rPr>
      <w:tab/>
    </w:r>
    <w:r w:rsidRPr="00F7727B">
      <w:rPr>
        <w:rFonts w:ascii="Monotype Corsiva" w:hAnsi="Monotype Corsiva"/>
        <w:sz w:val="28"/>
        <w:szCs w:val="28"/>
      </w:rPr>
      <w:t xml:space="preserve">    </w:t>
    </w:r>
    <w:r w:rsidRPr="003E4212">
      <w:rPr>
        <w:rFonts w:ascii="Monotype Corsiva" w:hAnsi="Monotype Corsiva"/>
        <w:sz w:val="22"/>
        <w:szCs w:val="22"/>
      </w:rPr>
      <w:t>República De Colombia</w:t>
    </w:r>
  </w:p>
  <w:p w:rsidR="00100FA5" w:rsidRPr="003E4212" w:rsidRDefault="00100FA5" w:rsidP="001367A0">
    <w:pPr>
      <w:pStyle w:val="Encabezado"/>
      <w:rPr>
        <w:rFonts w:ascii="Monotype Corsiva" w:hAnsi="Monotype Corsiva"/>
        <w:sz w:val="22"/>
        <w:szCs w:val="22"/>
      </w:rPr>
    </w:pPr>
    <w:r w:rsidRPr="003E4212">
      <w:rPr>
        <w:rFonts w:ascii="Monotype Corsiva" w:hAnsi="Monotype Corsiva"/>
        <w:sz w:val="22"/>
        <w:szCs w:val="22"/>
      </w:rPr>
      <w:t xml:space="preserve">                                                                                             </w:t>
    </w:r>
    <w:r>
      <w:rPr>
        <w:rFonts w:ascii="Monotype Corsiva" w:hAnsi="Monotype Corsiva"/>
        <w:sz w:val="22"/>
        <w:szCs w:val="22"/>
      </w:rPr>
      <w:tab/>
    </w:r>
    <w:r w:rsidRPr="003E4212">
      <w:rPr>
        <w:rFonts w:ascii="Monotype Corsiva" w:hAnsi="Monotype Corsiva"/>
        <w:sz w:val="22"/>
        <w:szCs w:val="22"/>
      </w:rPr>
      <w:t>Departamento Del Chocó</w:t>
    </w:r>
  </w:p>
  <w:p w:rsidR="00100FA5" w:rsidRPr="003E4212" w:rsidRDefault="00100FA5" w:rsidP="001367A0">
    <w:pPr>
      <w:pStyle w:val="Encabezado"/>
      <w:rPr>
        <w:rFonts w:ascii="Monotype Corsiva" w:hAnsi="Monotype Corsiva"/>
        <w:b/>
        <w:sz w:val="22"/>
        <w:szCs w:val="22"/>
      </w:rPr>
    </w:pPr>
    <w:r w:rsidRPr="003E4212">
      <w:rPr>
        <w:rFonts w:ascii="Monotype Corsiva" w:hAnsi="Monotype Corsiva"/>
        <w:b/>
        <w:sz w:val="22"/>
        <w:szCs w:val="22"/>
      </w:rPr>
      <w:t xml:space="preserve">                                                                          </w:t>
    </w:r>
    <w:r>
      <w:rPr>
        <w:rFonts w:ascii="Monotype Corsiva" w:hAnsi="Monotype Corsiva"/>
        <w:b/>
        <w:sz w:val="22"/>
        <w:szCs w:val="22"/>
      </w:rPr>
      <w:tab/>
    </w:r>
    <w:r>
      <w:rPr>
        <w:rFonts w:ascii="Monotype Corsiva" w:hAnsi="Monotype Corsiva"/>
        <w:b/>
        <w:sz w:val="22"/>
        <w:szCs w:val="22"/>
      </w:rPr>
      <w:tab/>
    </w:r>
    <w:r w:rsidRPr="003E4212">
      <w:rPr>
        <w:rFonts w:ascii="Monotype Corsiva" w:hAnsi="Monotype Corsiva"/>
        <w:b/>
        <w:sz w:val="22"/>
        <w:szCs w:val="22"/>
      </w:rPr>
      <w:t xml:space="preserve"> Municipio De Medio </w:t>
    </w:r>
    <w:proofErr w:type="spellStart"/>
    <w:r w:rsidRPr="003E4212">
      <w:rPr>
        <w:rFonts w:ascii="Monotype Corsiva" w:hAnsi="Monotype Corsiva"/>
        <w:b/>
        <w:sz w:val="22"/>
        <w:szCs w:val="22"/>
      </w:rPr>
      <w:t>Baudo</w:t>
    </w:r>
    <w:proofErr w:type="spellEnd"/>
  </w:p>
  <w:p w:rsidR="00100FA5" w:rsidRPr="003E4212" w:rsidRDefault="00100FA5" w:rsidP="001367A0">
    <w:pPr>
      <w:pStyle w:val="Encabezado"/>
      <w:rPr>
        <w:rFonts w:ascii="Monotype Corsiva" w:hAnsi="Monotype Corsiva"/>
        <w:b/>
        <w:sz w:val="22"/>
        <w:szCs w:val="22"/>
      </w:rPr>
    </w:pPr>
    <w:r w:rsidRPr="003E4212">
      <w:rPr>
        <w:rFonts w:ascii="Monotype Corsiva" w:hAnsi="Monotype Corsiva"/>
        <w:b/>
        <w:sz w:val="22"/>
        <w:szCs w:val="22"/>
      </w:rPr>
      <w:tab/>
      <w:t xml:space="preserve">                                                      </w:t>
    </w:r>
    <w:r>
      <w:rPr>
        <w:rFonts w:ascii="Monotype Corsiva" w:hAnsi="Monotype Corsiva"/>
        <w:b/>
        <w:sz w:val="22"/>
        <w:szCs w:val="22"/>
      </w:rPr>
      <w:tab/>
    </w:r>
    <w:r w:rsidRPr="003E4212">
      <w:rPr>
        <w:rFonts w:ascii="Monotype Corsiva" w:hAnsi="Monotype Corsiva"/>
        <w:b/>
        <w:sz w:val="22"/>
        <w:szCs w:val="22"/>
      </w:rPr>
      <w:t>NIT: 818000907 - 2</w:t>
    </w:r>
  </w:p>
  <w:p w:rsidR="00100FA5" w:rsidRPr="003E4212" w:rsidRDefault="00100FA5" w:rsidP="003E4212">
    <w:pPr>
      <w:pStyle w:val="Encabezado"/>
      <w:jc w:val="center"/>
      <w:rPr>
        <w:sz w:val="22"/>
        <w:szCs w:val="22"/>
      </w:rPr>
    </w:pPr>
    <w:r>
      <w:rPr>
        <w:rFonts w:ascii="Monotype Corsiva" w:hAnsi="Monotype Corsiva"/>
        <w:sz w:val="22"/>
        <w:szCs w:val="22"/>
      </w:rPr>
      <w:tab/>
    </w:r>
    <w:r>
      <w:rPr>
        <w:rFonts w:ascii="Monotype Corsiva" w:hAnsi="Monotype Corsiva"/>
        <w:sz w:val="22"/>
        <w:szCs w:val="22"/>
      </w:rPr>
      <w:tab/>
    </w:r>
    <w:r w:rsidRPr="003E4212">
      <w:rPr>
        <w:rFonts w:ascii="Monotype Corsiva" w:hAnsi="Monotype Corsiva"/>
        <w:sz w:val="22"/>
        <w:szCs w:val="22"/>
      </w:rPr>
      <w:t>Despacho del Alcalde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95B8F"/>
    <w:multiLevelType w:val="hybridMultilevel"/>
    <w:tmpl w:val="7E667370"/>
    <w:lvl w:ilvl="0" w:tplc="240A0019">
      <w:start w:val="1"/>
      <w:numFmt w:val="lowerLetter"/>
      <w:lvlText w:val="%1."/>
      <w:lvlJc w:val="left"/>
      <w:pPr>
        <w:ind w:left="360" w:hanging="360"/>
      </w:pPr>
      <w:rPr>
        <w:rFonts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4513F1F"/>
    <w:multiLevelType w:val="multilevel"/>
    <w:tmpl w:val="5AB8B632"/>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48E71A1"/>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3">
    <w:nsid w:val="050E2AFD"/>
    <w:multiLevelType w:val="multilevel"/>
    <w:tmpl w:val="3B62772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6C27635"/>
    <w:multiLevelType w:val="hybridMultilevel"/>
    <w:tmpl w:val="63BA6558"/>
    <w:lvl w:ilvl="0" w:tplc="3A4E1BB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C1146A"/>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6">
    <w:nsid w:val="09EF500B"/>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7">
    <w:nsid w:val="0AB16084"/>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8">
    <w:nsid w:val="0CE67E4E"/>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9">
    <w:nsid w:val="0D215AE2"/>
    <w:multiLevelType w:val="multilevel"/>
    <w:tmpl w:val="A2CA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73251E"/>
    <w:multiLevelType w:val="multilevel"/>
    <w:tmpl w:val="71C8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98596D"/>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nsid w:val="1A89209C"/>
    <w:multiLevelType w:val="hybridMultilevel"/>
    <w:tmpl w:val="6F0EE480"/>
    <w:lvl w:ilvl="0" w:tplc="240A0001">
      <w:start w:val="1"/>
      <w:numFmt w:val="bullet"/>
      <w:lvlText w:val=""/>
      <w:lvlJc w:val="left"/>
      <w:pPr>
        <w:tabs>
          <w:tab w:val="num" w:pos="786"/>
        </w:tabs>
        <w:ind w:left="786"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23011C6A"/>
    <w:multiLevelType w:val="hybridMultilevel"/>
    <w:tmpl w:val="92184F98"/>
    <w:lvl w:ilvl="0" w:tplc="240A0019">
      <w:start w:val="1"/>
      <w:numFmt w:val="lowerLetter"/>
      <w:lvlText w:val="%1."/>
      <w:lvlJc w:val="left"/>
      <w:pPr>
        <w:ind w:left="360" w:hanging="360"/>
      </w:pPr>
      <w:rPr>
        <w:rFonts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36502AD"/>
    <w:multiLevelType w:val="multilevel"/>
    <w:tmpl w:val="3F0E5FB0"/>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EA70C6"/>
    <w:multiLevelType w:val="hybridMultilevel"/>
    <w:tmpl w:val="4FFA7E40"/>
    <w:lvl w:ilvl="0" w:tplc="0C0A000D">
      <w:start w:val="1"/>
      <w:numFmt w:val="bullet"/>
      <w:lvlText w:val=""/>
      <w:lvlJc w:val="left"/>
      <w:pPr>
        <w:tabs>
          <w:tab w:val="num" w:pos="360"/>
        </w:tabs>
        <w:ind w:left="36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6B1162A"/>
    <w:multiLevelType w:val="hybridMultilevel"/>
    <w:tmpl w:val="3E00D08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7F47076"/>
    <w:multiLevelType w:val="hybridMultilevel"/>
    <w:tmpl w:val="756C2764"/>
    <w:lvl w:ilvl="0" w:tplc="240A0019">
      <w:start w:val="1"/>
      <w:numFmt w:val="lowerLetter"/>
      <w:lvlText w:val="%1."/>
      <w:lvlJc w:val="left"/>
      <w:pPr>
        <w:ind w:left="360" w:hanging="360"/>
      </w:pPr>
      <w:rPr>
        <w:rFonts w:hint="default"/>
      </w:rPr>
    </w:lvl>
    <w:lvl w:ilvl="1" w:tplc="2FDC6ACC">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90906E6"/>
    <w:multiLevelType w:val="multilevel"/>
    <w:tmpl w:val="965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0F671D"/>
    <w:multiLevelType w:val="multilevel"/>
    <w:tmpl w:val="368E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D85F09"/>
    <w:multiLevelType w:val="multilevel"/>
    <w:tmpl w:val="31E0C8FC"/>
    <w:lvl w:ilvl="0">
      <w:start w:val="1"/>
      <w:numFmt w:val="decimal"/>
      <w:lvlText w:val="%1."/>
      <w:lvlJc w:val="left"/>
      <w:pPr>
        <w:ind w:left="360" w:hanging="360"/>
      </w:pPr>
    </w:lvl>
    <w:lvl w:ilvl="1">
      <w:start w:val="1"/>
      <w:numFmt w:val="decimal"/>
      <w:isLgl/>
      <w:lvlText w:val="%1.%2."/>
      <w:lvlJc w:val="left"/>
      <w:pPr>
        <w:ind w:left="645" w:hanging="64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2FA80BAD"/>
    <w:multiLevelType w:val="multilevel"/>
    <w:tmpl w:val="581C94C6"/>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12D544E"/>
    <w:multiLevelType w:val="hybridMultilevel"/>
    <w:tmpl w:val="F84E80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16E11F9"/>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4">
    <w:nsid w:val="32BF774A"/>
    <w:multiLevelType w:val="hybridMultilevel"/>
    <w:tmpl w:val="50A43C74"/>
    <w:lvl w:ilvl="0" w:tplc="240A000F">
      <w:start w:val="1"/>
      <w:numFmt w:val="decimal"/>
      <w:lvlText w:val="%1."/>
      <w:lvlJc w:val="left"/>
      <w:pPr>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4B005C0"/>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nsid w:val="390C38C1"/>
    <w:multiLevelType w:val="hybridMultilevel"/>
    <w:tmpl w:val="0A72FD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3A96469A"/>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8">
    <w:nsid w:val="3DBE6A0A"/>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9">
    <w:nsid w:val="42045B52"/>
    <w:multiLevelType w:val="hybridMultilevel"/>
    <w:tmpl w:val="2774D3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39620DB"/>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31">
    <w:nsid w:val="47263D76"/>
    <w:multiLevelType w:val="multilevel"/>
    <w:tmpl w:val="FB382E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4B4F5232"/>
    <w:multiLevelType w:val="hybridMultilevel"/>
    <w:tmpl w:val="15DC1394"/>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nsid w:val="4C064B8E"/>
    <w:multiLevelType w:val="multilevel"/>
    <w:tmpl w:val="838A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C43621A"/>
    <w:multiLevelType w:val="hybridMultilevel"/>
    <w:tmpl w:val="1488135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4C6F1427"/>
    <w:multiLevelType w:val="hybridMultilevel"/>
    <w:tmpl w:val="7B9803CE"/>
    <w:lvl w:ilvl="0" w:tplc="240A0019">
      <w:start w:val="1"/>
      <w:numFmt w:val="lowerLetter"/>
      <w:lvlText w:val="%1."/>
      <w:lvlJc w:val="left"/>
      <w:pPr>
        <w:ind w:left="360" w:hanging="360"/>
      </w:pPr>
      <w:rPr>
        <w:rFonts w:cs="Times New Roman"/>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4D120043"/>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37">
    <w:nsid w:val="5239118E"/>
    <w:multiLevelType w:val="singleLevel"/>
    <w:tmpl w:val="240A000F"/>
    <w:lvl w:ilvl="0">
      <w:start w:val="1"/>
      <w:numFmt w:val="decimal"/>
      <w:lvlText w:val="%1."/>
      <w:lvlJc w:val="left"/>
      <w:pPr>
        <w:ind w:left="360" w:hanging="360"/>
      </w:pPr>
      <w:rPr>
        <w:rFonts w:hint="default"/>
      </w:rPr>
    </w:lvl>
  </w:abstractNum>
  <w:abstractNum w:abstractNumId="38">
    <w:nsid w:val="53A64165"/>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39">
    <w:nsid w:val="57482D9E"/>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40">
    <w:nsid w:val="58725902"/>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41">
    <w:nsid w:val="59F976ED"/>
    <w:multiLevelType w:val="hybridMultilevel"/>
    <w:tmpl w:val="6C7E76A4"/>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2">
    <w:nsid w:val="5A703A81"/>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43">
    <w:nsid w:val="5B0D4A8B"/>
    <w:multiLevelType w:val="hybridMultilevel"/>
    <w:tmpl w:val="E6C6EAE2"/>
    <w:lvl w:ilvl="0" w:tplc="240A000F">
      <w:start w:val="1"/>
      <w:numFmt w:val="decimal"/>
      <w:lvlText w:val="%1."/>
      <w:lvlJc w:val="left"/>
      <w:pPr>
        <w:ind w:left="756" w:hanging="360"/>
      </w:pPr>
    </w:lvl>
    <w:lvl w:ilvl="1" w:tplc="240A0019" w:tentative="1">
      <w:start w:val="1"/>
      <w:numFmt w:val="lowerLetter"/>
      <w:lvlText w:val="%2."/>
      <w:lvlJc w:val="left"/>
      <w:pPr>
        <w:ind w:left="1476" w:hanging="360"/>
      </w:pPr>
    </w:lvl>
    <w:lvl w:ilvl="2" w:tplc="240A001B" w:tentative="1">
      <w:start w:val="1"/>
      <w:numFmt w:val="lowerRoman"/>
      <w:lvlText w:val="%3."/>
      <w:lvlJc w:val="right"/>
      <w:pPr>
        <w:ind w:left="2196" w:hanging="180"/>
      </w:pPr>
    </w:lvl>
    <w:lvl w:ilvl="3" w:tplc="240A000F" w:tentative="1">
      <w:start w:val="1"/>
      <w:numFmt w:val="decimal"/>
      <w:lvlText w:val="%4."/>
      <w:lvlJc w:val="left"/>
      <w:pPr>
        <w:ind w:left="2916" w:hanging="360"/>
      </w:pPr>
    </w:lvl>
    <w:lvl w:ilvl="4" w:tplc="240A0019" w:tentative="1">
      <w:start w:val="1"/>
      <w:numFmt w:val="lowerLetter"/>
      <w:lvlText w:val="%5."/>
      <w:lvlJc w:val="left"/>
      <w:pPr>
        <w:ind w:left="3636" w:hanging="360"/>
      </w:pPr>
    </w:lvl>
    <w:lvl w:ilvl="5" w:tplc="240A001B" w:tentative="1">
      <w:start w:val="1"/>
      <w:numFmt w:val="lowerRoman"/>
      <w:lvlText w:val="%6."/>
      <w:lvlJc w:val="right"/>
      <w:pPr>
        <w:ind w:left="4356" w:hanging="180"/>
      </w:pPr>
    </w:lvl>
    <w:lvl w:ilvl="6" w:tplc="240A000F" w:tentative="1">
      <w:start w:val="1"/>
      <w:numFmt w:val="decimal"/>
      <w:lvlText w:val="%7."/>
      <w:lvlJc w:val="left"/>
      <w:pPr>
        <w:ind w:left="5076" w:hanging="360"/>
      </w:pPr>
    </w:lvl>
    <w:lvl w:ilvl="7" w:tplc="240A0019" w:tentative="1">
      <w:start w:val="1"/>
      <w:numFmt w:val="lowerLetter"/>
      <w:lvlText w:val="%8."/>
      <w:lvlJc w:val="left"/>
      <w:pPr>
        <w:ind w:left="5796" w:hanging="360"/>
      </w:pPr>
    </w:lvl>
    <w:lvl w:ilvl="8" w:tplc="240A001B" w:tentative="1">
      <w:start w:val="1"/>
      <w:numFmt w:val="lowerRoman"/>
      <w:lvlText w:val="%9."/>
      <w:lvlJc w:val="right"/>
      <w:pPr>
        <w:ind w:left="6516" w:hanging="180"/>
      </w:pPr>
    </w:lvl>
  </w:abstractNum>
  <w:abstractNum w:abstractNumId="44">
    <w:nsid w:val="5CD06087"/>
    <w:multiLevelType w:val="hybridMultilevel"/>
    <w:tmpl w:val="CD420254"/>
    <w:lvl w:ilvl="0" w:tplc="3A4E1BB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5F823E90"/>
    <w:multiLevelType w:val="hybridMultilevel"/>
    <w:tmpl w:val="CA8C02B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60584B25"/>
    <w:multiLevelType w:val="hybridMultilevel"/>
    <w:tmpl w:val="1866484C"/>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605C7AAA"/>
    <w:multiLevelType w:val="hybridMultilevel"/>
    <w:tmpl w:val="DE32B146"/>
    <w:lvl w:ilvl="0" w:tplc="240A0019">
      <w:start w:val="1"/>
      <w:numFmt w:val="lowerLetter"/>
      <w:lvlText w:val="%1."/>
      <w:lvlJc w:val="left"/>
      <w:pPr>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628720A3"/>
    <w:multiLevelType w:val="hybridMultilevel"/>
    <w:tmpl w:val="67F6ACBC"/>
    <w:lvl w:ilvl="0" w:tplc="3A4E1BB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62A93A62"/>
    <w:multiLevelType w:val="hybridMultilevel"/>
    <w:tmpl w:val="AC18965A"/>
    <w:lvl w:ilvl="0" w:tplc="3A4E1BB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nsid w:val="62E53F09"/>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51">
    <w:nsid w:val="638359C6"/>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52">
    <w:nsid w:val="6C024BDF"/>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53">
    <w:nsid w:val="6C27583E"/>
    <w:multiLevelType w:val="hybridMultilevel"/>
    <w:tmpl w:val="DE16801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nsid w:val="6DF40BC3"/>
    <w:multiLevelType w:val="hybridMultilevel"/>
    <w:tmpl w:val="BE624F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nsid w:val="72CE0FC9"/>
    <w:multiLevelType w:val="hybridMultilevel"/>
    <w:tmpl w:val="DCD2EAA0"/>
    <w:lvl w:ilvl="0" w:tplc="3A4E1BB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nsid w:val="7344421C"/>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57">
    <w:nsid w:val="73571F5B"/>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58">
    <w:nsid w:val="75B16007"/>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59">
    <w:nsid w:val="77E307AD"/>
    <w:multiLevelType w:val="multilevel"/>
    <w:tmpl w:val="70AA9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A153F35"/>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61">
    <w:nsid w:val="7F331652"/>
    <w:multiLevelType w:val="hybridMultilevel"/>
    <w:tmpl w:val="DCE617F6"/>
    <w:lvl w:ilvl="0" w:tplc="9086D21C">
      <w:start w:val="1"/>
      <w:numFmt w:val="lowerLetter"/>
      <w:lvlText w:val="%1."/>
      <w:lvlJc w:val="left"/>
      <w:pPr>
        <w:ind w:left="36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3"/>
  </w:num>
  <w:num w:numId="4">
    <w:abstractNumId w:val="41"/>
  </w:num>
  <w:num w:numId="5">
    <w:abstractNumId w:val="47"/>
  </w:num>
  <w:num w:numId="6">
    <w:abstractNumId w:val="32"/>
  </w:num>
  <w:num w:numId="7">
    <w:abstractNumId w:val="13"/>
  </w:num>
  <w:num w:numId="8">
    <w:abstractNumId w:val="35"/>
  </w:num>
  <w:num w:numId="9">
    <w:abstractNumId w:val="0"/>
  </w:num>
  <w:num w:numId="10">
    <w:abstractNumId w:val="24"/>
  </w:num>
  <w:num w:numId="11">
    <w:abstractNumId w:val="61"/>
  </w:num>
  <w:num w:numId="12">
    <w:abstractNumId w:val="17"/>
  </w:num>
  <w:num w:numId="13">
    <w:abstractNumId w:val="57"/>
  </w:num>
  <w:num w:numId="14">
    <w:abstractNumId w:val="8"/>
  </w:num>
  <w:num w:numId="15">
    <w:abstractNumId w:val="40"/>
  </w:num>
  <w:num w:numId="16">
    <w:abstractNumId w:val="60"/>
  </w:num>
  <w:num w:numId="17">
    <w:abstractNumId w:val="7"/>
  </w:num>
  <w:num w:numId="18">
    <w:abstractNumId w:val="51"/>
  </w:num>
  <w:num w:numId="19">
    <w:abstractNumId w:val="37"/>
  </w:num>
  <w:num w:numId="20">
    <w:abstractNumId w:val="6"/>
  </w:num>
  <w:num w:numId="21">
    <w:abstractNumId w:val="2"/>
  </w:num>
  <w:num w:numId="22">
    <w:abstractNumId w:val="5"/>
  </w:num>
  <w:num w:numId="23">
    <w:abstractNumId w:val="36"/>
  </w:num>
  <w:num w:numId="24">
    <w:abstractNumId w:val="28"/>
  </w:num>
  <w:num w:numId="25">
    <w:abstractNumId w:val="42"/>
  </w:num>
  <w:num w:numId="26">
    <w:abstractNumId w:val="25"/>
  </w:num>
  <w:num w:numId="27">
    <w:abstractNumId w:val="39"/>
  </w:num>
  <w:num w:numId="28">
    <w:abstractNumId w:val="23"/>
  </w:num>
  <w:num w:numId="29">
    <w:abstractNumId w:val="30"/>
  </w:num>
  <w:num w:numId="30">
    <w:abstractNumId w:val="27"/>
  </w:num>
  <w:num w:numId="31">
    <w:abstractNumId w:val="58"/>
  </w:num>
  <w:num w:numId="32">
    <w:abstractNumId w:val="50"/>
  </w:num>
  <w:num w:numId="33">
    <w:abstractNumId w:val="56"/>
  </w:num>
  <w:num w:numId="34">
    <w:abstractNumId w:val="38"/>
  </w:num>
  <w:num w:numId="35">
    <w:abstractNumId w:val="11"/>
  </w:num>
  <w:num w:numId="36">
    <w:abstractNumId w:val="52"/>
  </w:num>
  <w:num w:numId="37">
    <w:abstractNumId w:val="15"/>
  </w:num>
  <w:num w:numId="38">
    <w:abstractNumId w:val="43"/>
  </w:num>
  <w:num w:numId="39">
    <w:abstractNumId w:val="31"/>
  </w:num>
  <w:num w:numId="40">
    <w:abstractNumId w:val="4"/>
  </w:num>
  <w:num w:numId="41">
    <w:abstractNumId w:val="44"/>
  </w:num>
  <w:num w:numId="42">
    <w:abstractNumId w:val="49"/>
  </w:num>
  <w:num w:numId="43">
    <w:abstractNumId w:val="48"/>
  </w:num>
  <w:num w:numId="44">
    <w:abstractNumId w:val="55"/>
  </w:num>
  <w:num w:numId="45">
    <w:abstractNumId w:val="22"/>
  </w:num>
  <w:num w:numId="46">
    <w:abstractNumId w:val="10"/>
  </w:num>
  <w:num w:numId="47">
    <w:abstractNumId w:val="18"/>
  </w:num>
  <w:num w:numId="48">
    <w:abstractNumId w:val="19"/>
  </w:num>
  <w:num w:numId="49">
    <w:abstractNumId w:val="9"/>
  </w:num>
  <w:num w:numId="50">
    <w:abstractNumId w:val="33"/>
  </w:num>
  <w:num w:numId="51">
    <w:abstractNumId w:val="59"/>
  </w:num>
  <w:num w:numId="52">
    <w:abstractNumId w:val="12"/>
  </w:num>
  <w:num w:numId="53">
    <w:abstractNumId w:val="21"/>
  </w:num>
  <w:num w:numId="54">
    <w:abstractNumId w:val="34"/>
  </w:num>
  <w:num w:numId="55">
    <w:abstractNumId w:val="26"/>
  </w:num>
  <w:num w:numId="56">
    <w:abstractNumId w:val="29"/>
  </w:num>
  <w:num w:numId="57">
    <w:abstractNumId w:val="45"/>
  </w:num>
  <w:num w:numId="58">
    <w:abstractNumId w:val="54"/>
  </w:num>
  <w:num w:numId="59">
    <w:abstractNumId w:val="16"/>
  </w:num>
  <w:num w:numId="60">
    <w:abstractNumId w:val="1"/>
  </w:num>
  <w:num w:numId="61">
    <w:abstractNumId w:val="46"/>
  </w:num>
  <w:num w:numId="62">
    <w:abstractNumId w:val="53"/>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59425"/>
  </w:hdrShapeDefaults>
  <w:footnotePr>
    <w:footnote w:id="0"/>
    <w:footnote w:id="1"/>
  </w:footnotePr>
  <w:endnotePr>
    <w:endnote w:id="0"/>
    <w:endnote w:id="1"/>
  </w:endnotePr>
  <w:compat>
    <w:useFELayout/>
  </w:compat>
  <w:rsids>
    <w:rsidRoot w:val="00132F94"/>
    <w:rsid w:val="000000CC"/>
    <w:rsid w:val="00000329"/>
    <w:rsid w:val="000003E7"/>
    <w:rsid w:val="000007BB"/>
    <w:rsid w:val="000014DB"/>
    <w:rsid w:val="00001AC3"/>
    <w:rsid w:val="00005A45"/>
    <w:rsid w:val="00005DAB"/>
    <w:rsid w:val="0000600E"/>
    <w:rsid w:val="0001090B"/>
    <w:rsid w:val="00011795"/>
    <w:rsid w:val="00011BBD"/>
    <w:rsid w:val="00011E36"/>
    <w:rsid w:val="0001243B"/>
    <w:rsid w:val="00013708"/>
    <w:rsid w:val="00013E06"/>
    <w:rsid w:val="00014173"/>
    <w:rsid w:val="00014309"/>
    <w:rsid w:val="00014F82"/>
    <w:rsid w:val="00015CF8"/>
    <w:rsid w:val="00016C09"/>
    <w:rsid w:val="00016E45"/>
    <w:rsid w:val="000202CC"/>
    <w:rsid w:val="0002179D"/>
    <w:rsid w:val="00021DD6"/>
    <w:rsid w:val="0002225C"/>
    <w:rsid w:val="00022401"/>
    <w:rsid w:val="00024557"/>
    <w:rsid w:val="00024A29"/>
    <w:rsid w:val="00024D09"/>
    <w:rsid w:val="00025E95"/>
    <w:rsid w:val="00026186"/>
    <w:rsid w:val="000264BA"/>
    <w:rsid w:val="00027197"/>
    <w:rsid w:val="00027BCB"/>
    <w:rsid w:val="00027D6E"/>
    <w:rsid w:val="00030654"/>
    <w:rsid w:val="0003142A"/>
    <w:rsid w:val="00031DFB"/>
    <w:rsid w:val="000326F1"/>
    <w:rsid w:val="000328A5"/>
    <w:rsid w:val="00032F95"/>
    <w:rsid w:val="00033B89"/>
    <w:rsid w:val="000348BA"/>
    <w:rsid w:val="000348F3"/>
    <w:rsid w:val="00035285"/>
    <w:rsid w:val="0003536F"/>
    <w:rsid w:val="000353E9"/>
    <w:rsid w:val="000375A9"/>
    <w:rsid w:val="00037675"/>
    <w:rsid w:val="000379BD"/>
    <w:rsid w:val="000400F2"/>
    <w:rsid w:val="00042073"/>
    <w:rsid w:val="000430CC"/>
    <w:rsid w:val="000441C8"/>
    <w:rsid w:val="00044A37"/>
    <w:rsid w:val="000459DF"/>
    <w:rsid w:val="000508B9"/>
    <w:rsid w:val="00050EAD"/>
    <w:rsid w:val="00050F9F"/>
    <w:rsid w:val="00051099"/>
    <w:rsid w:val="00051214"/>
    <w:rsid w:val="000526F7"/>
    <w:rsid w:val="00052A90"/>
    <w:rsid w:val="00052BCD"/>
    <w:rsid w:val="00052EA8"/>
    <w:rsid w:val="00053DF1"/>
    <w:rsid w:val="000540A3"/>
    <w:rsid w:val="00054778"/>
    <w:rsid w:val="00055DDB"/>
    <w:rsid w:val="00055E21"/>
    <w:rsid w:val="00056827"/>
    <w:rsid w:val="00056B70"/>
    <w:rsid w:val="00056F2A"/>
    <w:rsid w:val="000600B8"/>
    <w:rsid w:val="000601AD"/>
    <w:rsid w:val="000608B8"/>
    <w:rsid w:val="00060D94"/>
    <w:rsid w:val="0006101A"/>
    <w:rsid w:val="00061EF9"/>
    <w:rsid w:val="00063088"/>
    <w:rsid w:val="000630A7"/>
    <w:rsid w:val="00064481"/>
    <w:rsid w:val="000663C9"/>
    <w:rsid w:val="00066BB3"/>
    <w:rsid w:val="00066CA3"/>
    <w:rsid w:val="00067846"/>
    <w:rsid w:val="000679E9"/>
    <w:rsid w:val="0007202E"/>
    <w:rsid w:val="00072354"/>
    <w:rsid w:val="0007257C"/>
    <w:rsid w:val="000729CD"/>
    <w:rsid w:val="00072D23"/>
    <w:rsid w:val="0007337C"/>
    <w:rsid w:val="000745F0"/>
    <w:rsid w:val="000746DE"/>
    <w:rsid w:val="000747C5"/>
    <w:rsid w:val="00074FB0"/>
    <w:rsid w:val="000763D1"/>
    <w:rsid w:val="00076CEB"/>
    <w:rsid w:val="00077C98"/>
    <w:rsid w:val="0008021C"/>
    <w:rsid w:val="000811C3"/>
    <w:rsid w:val="0008154A"/>
    <w:rsid w:val="000819AC"/>
    <w:rsid w:val="0008240E"/>
    <w:rsid w:val="0008389C"/>
    <w:rsid w:val="00083C26"/>
    <w:rsid w:val="00084EB3"/>
    <w:rsid w:val="000852D4"/>
    <w:rsid w:val="00085BA8"/>
    <w:rsid w:val="00087148"/>
    <w:rsid w:val="00087334"/>
    <w:rsid w:val="000879F4"/>
    <w:rsid w:val="0009159F"/>
    <w:rsid w:val="0009247C"/>
    <w:rsid w:val="00092CEB"/>
    <w:rsid w:val="00093403"/>
    <w:rsid w:val="00093B0C"/>
    <w:rsid w:val="000950E5"/>
    <w:rsid w:val="000956F8"/>
    <w:rsid w:val="00095B55"/>
    <w:rsid w:val="00096118"/>
    <w:rsid w:val="0009669D"/>
    <w:rsid w:val="00096850"/>
    <w:rsid w:val="000A0680"/>
    <w:rsid w:val="000A075D"/>
    <w:rsid w:val="000A0A38"/>
    <w:rsid w:val="000A0C0B"/>
    <w:rsid w:val="000A1322"/>
    <w:rsid w:val="000A3213"/>
    <w:rsid w:val="000A3297"/>
    <w:rsid w:val="000A512A"/>
    <w:rsid w:val="000A517B"/>
    <w:rsid w:val="000A5480"/>
    <w:rsid w:val="000A549F"/>
    <w:rsid w:val="000B0C18"/>
    <w:rsid w:val="000B321F"/>
    <w:rsid w:val="000B381F"/>
    <w:rsid w:val="000B4DC0"/>
    <w:rsid w:val="000B5BCC"/>
    <w:rsid w:val="000B61C9"/>
    <w:rsid w:val="000B6D37"/>
    <w:rsid w:val="000B77D7"/>
    <w:rsid w:val="000B7850"/>
    <w:rsid w:val="000B7A57"/>
    <w:rsid w:val="000C0DE3"/>
    <w:rsid w:val="000C1B74"/>
    <w:rsid w:val="000C35A7"/>
    <w:rsid w:val="000C4006"/>
    <w:rsid w:val="000C4C22"/>
    <w:rsid w:val="000C6262"/>
    <w:rsid w:val="000C6359"/>
    <w:rsid w:val="000C64F2"/>
    <w:rsid w:val="000C6C81"/>
    <w:rsid w:val="000C7B28"/>
    <w:rsid w:val="000D2FAE"/>
    <w:rsid w:val="000D323A"/>
    <w:rsid w:val="000D3EEA"/>
    <w:rsid w:val="000D4670"/>
    <w:rsid w:val="000D4A27"/>
    <w:rsid w:val="000D5475"/>
    <w:rsid w:val="000D563B"/>
    <w:rsid w:val="000D5A21"/>
    <w:rsid w:val="000D5D2B"/>
    <w:rsid w:val="000D6A1F"/>
    <w:rsid w:val="000E08E6"/>
    <w:rsid w:val="000E15C4"/>
    <w:rsid w:val="000E1C0B"/>
    <w:rsid w:val="000E2CBF"/>
    <w:rsid w:val="000E2E74"/>
    <w:rsid w:val="000E329B"/>
    <w:rsid w:val="000E4AC8"/>
    <w:rsid w:val="000E5C04"/>
    <w:rsid w:val="000E5F8D"/>
    <w:rsid w:val="000E6817"/>
    <w:rsid w:val="000E70DA"/>
    <w:rsid w:val="000E7C13"/>
    <w:rsid w:val="000F08F9"/>
    <w:rsid w:val="000F0932"/>
    <w:rsid w:val="000F1BE6"/>
    <w:rsid w:val="000F1CE1"/>
    <w:rsid w:val="000F258A"/>
    <w:rsid w:val="000F2BC7"/>
    <w:rsid w:val="000F2E29"/>
    <w:rsid w:val="000F35C7"/>
    <w:rsid w:val="000F4E81"/>
    <w:rsid w:val="000F4EB6"/>
    <w:rsid w:val="000F53FA"/>
    <w:rsid w:val="000F5783"/>
    <w:rsid w:val="000F5F29"/>
    <w:rsid w:val="000F6552"/>
    <w:rsid w:val="000F6805"/>
    <w:rsid w:val="000F6CE7"/>
    <w:rsid w:val="000F796B"/>
    <w:rsid w:val="000F7FD5"/>
    <w:rsid w:val="0010037F"/>
    <w:rsid w:val="00100A1F"/>
    <w:rsid w:val="00100FA5"/>
    <w:rsid w:val="001033EC"/>
    <w:rsid w:val="00103B68"/>
    <w:rsid w:val="001042F1"/>
    <w:rsid w:val="00104965"/>
    <w:rsid w:val="00105153"/>
    <w:rsid w:val="00110812"/>
    <w:rsid w:val="001112AC"/>
    <w:rsid w:val="00111473"/>
    <w:rsid w:val="00112147"/>
    <w:rsid w:val="00112175"/>
    <w:rsid w:val="00113491"/>
    <w:rsid w:val="00113B94"/>
    <w:rsid w:val="001143DC"/>
    <w:rsid w:val="0011544C"/>
    <w:rsid w:val="00115677"/>
    <w:rsid w:val="001158D9"/>
    <w:rsid w:val="001164FB"/>
    <w:rsid w:val="001167ED"/>
    <w:rsid w:val="0011688F"/>
    <w:rsid w:val="00117D54"/>
    <w:rsid w:val="00120707"/>
    <w:rsid w:val="00121EA7"/>
    <w:rsid w:val="00122B4A"/>
    <w:rsid w:val="00122DBA"/>
    <w:rsid w:val="00124C34"/>
    <w:rsid w:val="00124CA8"/>
    <w:rsid w:val="00125058"/>
    <w:rsid w:val="00126145"/>
    <w:rsid w:val="001263C0"/>
    <w:rsid w:val="0012724B"/>
    <w:rsid w:val="00127C32"/>
    <w:rsid w:val="0013010F"/>
    <w:rsid w:val="00130C63"/>
    <w:rsid w:val="00131925"/>
    <w:rsid w:val="00132F94"/>
    <w:rsid w:val="00134317"/>
    <w:rsid w:val="00134C05"/>
    <w:rsid w:val="00134D2B"/>
    <w:rsid w:val="00135C59"/>
    <w:rsid w:val="001365A8"/>
    <w:rsid w:val="001367A0"/>
    <w:rsid w:val="00137FFC"/>
    <w:rsid w:val="00140508"/>
    <w:rsid w:val="00140989"/>
    <w:rsid w:val="001416E2"/>
    <w:rsid w:val="00142644"/>
    <w:rsid w:val="00142EC2"/>
    <w:rsid w:val="00144C70"/>
    <w:rsid w:val="0014504F"/>
    <w:rsid w:val="00146608"/>
    <w:rsid w:val="001470F3"/>
    <w:rsid w:val="00147445"/>
    <w:rsid w:val="00147AAA"/>
    <w:rsid w:val="00150016"/>
    <w:rsid w:val="00150F73"/>
    <w:rsid w:val="0015114B"/>
    <w:rsid w:val="00152105"/>
    <w:rsid w:val="001522C7"/>
    <w:rsid w:val="001525F5"/>
    <w:rsid w:val="00152794"/>
    <w:rsid w:val="00153C1E"/>
    <w:rsid w:val="00154474"/>
    <w:rsid w:val="00154DC6"/>
    <w:rsid w:val="00155C88"/>
    <w:rsid w:val="00155CF5"/>
    <w:rsid w:val="00155D00"/>
    <w:rsid w:val="00156178"/>
    <w:rsid w:val="00156645"/>
    <w:rsid w:val="00156A9D"/>
    <w:rsid w:val="00156E05"/>
    <w:rsid w:val="001570C8"/>
    <w:rsid w:val="001573F4"/>
    <w:rsid w:val="00157505"/>
    <w:rsid w:val="0015763F"/>
    <w:rsid w:val="001605DC"/>
    <w:rsid w:val="00160A76"/>
    <w:rsid w:val="00160AEB"/>
    <w:rsid w:val="00162292"/>
    <w:rsid w:val="00162C96"/>
    <w:rsid w:val="00163DF3"/>
    <w:rsid w:val="00163E37"/>
    <w:rsid w:val="0016450F"/>
    <w:rsid w:val="00164804"/>
    <w:rsid w:val="00165988"/>
    <w:rsid w:val="001701BC"/>
    <w:rsid w:val="001709EE"/>
    <w:rsid w:val="00171377"/>
    <w:rsid w:val="00171A91"/>
    <w:rsid w:val="00172397"/>
    <w:rsid w:val="001731A8"/>
    <w:rsid w:val="00173D68"/>
    <w:rsid w:val="001773F7"/>
    <w:rsid w:val="0018107A"/>
    <w:rsid w:val="001811A7"/>
    <w:rsid w:val="00181347"/>
    <w:rsid w:val="001814A1"/>
    <w:rsid w:val="0018181F"/>
    <w:rsid w:val="0018250B"/>
    <w:rsid w:val="00182978"/>
    <w:rsid w:val="00183277"/>
    <w:rsid w:val="00183E14"/>
    <w:rsid w:val="001856F7"/>
    <w:rsid w:val="00185922"/>
    <w:rsid w:val="00190159"/>
    <w:rsid w:val="00191D48"/>
    <w:rsid w:val="00192861"/>
    <w:rsid w:val="00192CB2"/>
    <w:rsid w:val="00193CA8"/>
    <w:rsid w:val="00194318"/>
    <w:rsid w:val="00195A92"/>
    <w:rsid w:val="00195BEA"/>
    <w:rsid w:val="0019739A"/>
    <w:rsid w:val="00197C5B"/>
    <w:rsid w:val="001A0310"/>
    <w:rsid w:val="001A07E1"/>
    <w:rsid w:val="001A08CF"/>
    <w:rsid w:val="001A17B5"/>
    <w:rsid w:val="001A185E"/>
    <w:rsid w:val="001A187C"/>
    <w:rsid w:val="001A190C"/>
    <w:rsid w:val="001A195A"/>
    <w:rsid w:val="001A1C01"/>
    <w:rsid w:val="001A1C45"/>
    <w:rsid w:val="001A35D1"/>
    <w:rsid w:val="001A406E"/>
    <w:rsid w:val="001A49D1"/>
    <w:rsid w:val="001A4FBA"/>
    <w:rsid w:val="001A53F8"/>
    <w:rsid w:val="001A639D"/>
    <w:rsid w:val="001A63BA"/>
    <w:rsid w:val="001A6E65"/>
    <w:rsid w:val="001A77EB"/>
    <w:rsid w:val="001A7908"/>
    <w:rsid w:val="001A7928"/>
    <w:rsid w:val="001A794F"/>
    <w:rsid w:val="001A7F99"/>
    <w:rsid w:val="001B0644"/>
    <w:rsid w:val="001B1742"/>
    <w:rsid w:val="001B2012"/>
    <w:rsid w:val="001B22E0"/>
    <w:rsid w:val="001B23DB"/>
    <w:rsid w:val="001B31DE"/>
    <w:rsid w:val="001B32F0"/>
    <w:rsid w:val="001B403A"/>
    <w:rsid w:val="001B489D"/>
    <w:rsid w:val="001B4EB9"/>
    <w:rsid w:val="001B5854"/>
    <w:rsid w:val="001B7F45"/>
    <w:rsid w:val="001C0787"/>
    <w:rsid w:val="001C0C1E"/>
    <w:rsid w:val="001C0D8D"/>
    <w:rsid w:val="001C11C2"/>
    <w:rsid w:val="001C17F4"/>
    <w:rsid w:val="001C1B78"/>
    <w:rsid w:val="001C31E6"/>
    <w:rsid w:val="001C59A8"/>
    <w:rsid w:val="001C7646"/>
    <w:rsid w:val="001C77AF"/>
    <w:rsid w:val="001C79BA"/>
    <w:rsid w:val="001C7C3C"/>
    <w:rsid w:val="001D009D"/>
    <w:rsid w:val="001D021D"/>
    <w:rsid w:val="001D3A0F"/>
    <w:rsid w:val="001D3EF8"/>
    <w:rsid w:val="001D3F1E"/>
    <w:rsid w:val="001D47AA"/>
    <w:rsid w:val="001D4E3E"/>
    <w:rsid w:val="001D65B1"/>
    <w:rsid w:val="001D67F1"/>
    <w:rsid w:val="001D6A0F"/>
    <w:rsid w:val="001D6CF8"/>
    <w:rsid w:val="001E0A55"/>
    <w:rsid w:val="001E0D68"/>
    <w:rsid w:val="001E1544"/>
    <w:rsid w:val="001E18B3"/>
    <w:rsid w:val="001E1CE3"/>
    <w:rsid w:val="001E1D62"/>
    <w:rsid w:val="001E238D"/>
    <w:rsid w:val="001E2693"/>
    <w:rsid w:val="001E28CB"/>
    <w:rsid w:val="001E30B6"/>
    <w:rsid w:val="001E3192"/>
    <w:rsid w:val="001E4234"/>
    <w:rsid w:val="001E44FD"/>
    <w:rsid w:val="001E4E87"/>
    <w:rsid w:val="001E5991"/>
    <w:rsid w:val="001E7513"/>
    <w:rsid w:val="001E7B48"/>
    <w:rsid w:val="001F160A"/>
    <w:rsid w:val="001F1D08"/>
    <w:rsid w:val="001F1D98"/>
    <w:rsid w:val="001F24BF"/>
    <w:rsid w:val="001F3BD3"/>
    <w:rsid w:val="001F3F80"/>
    <w:rsid w:val="001F418D"/>
    <w:rsid w:val="001F432D"/>
    <w:rsid w:val="001F46EE"/>
    <w:rsid w:val="001F6182"/>
    <w:rsid w:val="001F6E7E"/>
    <w:rsid w:val="002012F5"/>
    <w:rsid w:val="002013F6"/>
    <w:rsid w:val="00202C61"/>
    <w:rsid w:val="00203668"/>
    <w:rsid w:val="00203895"/>
    <w:rsid w:val="00203B44"/>
    <w:rsid w:val="00203FAC"/>
    <w:rsid w:val="00204E5F"/>
    <w:rsid w:val="00205565"/>
    <w:rsid w:val="002059B5"/>
    <w:rsid w:val="00205F59"/>
    <w:rsid w:val="002060E8"/>
    <w:rsid w:val="00206396"/>
    <w:rsid w:val="002067FC"/>
    <w:rsid w:val="00207104"/>
    <w:rsid w:val="00207C62"/>
    <w:rsid w:val="00207DF0"/>
    <w:rsid w:val="002105EE"/>
    <w:rsid w:val="0021080C"/>
    <w:rsid w:val="00210B9B"/>
    <w:rsid w:val="00211700"/>
    <w:rsid w:val="00211EF4"/>
    <w:rsid w:val="00213762"/>
    <w:rsid w:val="00213EF0"/>
    <w:rsid w:val="0021401B"/>
    <w:rsid w:val="00215D3B"/>
    <w:rsid w:val="00216441"/>
    <w:rsid w:val="00216DA3"/>
    <w:rsid w:val="00217AC0"/>
    <w:rsid w:val="002212A0"/>
    <w:rsid w:val="00222289"/>
    <w:rsid w:val="0022368E"/>
    <w:rsid w:val="00224DDF"/>
    <w:rsid w:val="00224F04"/>
    <w:rsid w:val="00226FD9"/>
    <w:rsid w:val="002271AB"/>
    <w:rsid w:val="00227C01"/>
    <w:rsid w:val="00227E2D"/>
    <w:rsid w:val="00231E96"/>
    <w:rsid w:val="00232134"/>
    <w:rsid w:val="002322EF"/>
    <w:rsid w:val="002323CC"/>
    <w:rsid w:val="00232D4D"/>
    <w:rsid w:val="00233BA3"/>
    <w:rsid w:val="00234EBA"/>
    <w:rsid w:val="00236119"/>
    <w:rsid w:val="0023624D"/>
    <w:rsid w:val="00236C16"/>
    <w:rsid w:val="00236CE6"/>
    <w:rsid w:val="00236CF9"/>
    <w:rsid w:val="0024046E"/>
    <w:rsid w:val="00241511"/>
    <w:rsid w:val="002423F8"/>
    <w:rsid w:val="00242B9F"/>
    <w:rsid w:val="00243755"/>
    <w:rsid w:val="0024477C"/>
    <w:rsid w:val="002449F3"/>
    <w:rsid w:val="002453E3"/>
    <w:rsid w:val="002504FA"/>
    <w:rsid w:val="00250605"/>
    <w:rsid w:val="002510B5"/>
    <w:rsid w:val="002514B7"/>
    <w:rsid w:val="00253BB2"/>
    <w:rsid w:val="00254850"/>
    <w:rsid w:val="0025554F"/>
    <w:rsid w:val="002559A0"/>
    <w:rsid w:val="002576E5"/>
    <w:rsid w:val="00257F93"/>
    <w:rsid w:val="00260A5C"/>
    <w:rsid w:val="00261755"/>
    <w:rsid w:val="00262D24"/>
    <w:rsid w:val="00262DEC"/>
    <w:rsid w:val="00263013"/>
    <w:rsid w:val="00263090"/>
    <w:rsid w:val="00263A4E"/>
    <w:rsid w:val="00263EBF"/>
    <w:rsid w:val="00263ED9"/>
    <w:rsid w:val="0026420C"/>
    <w:rsid w:val="0026422A"/>
    <w:rsid w:val="0026480F"/>
    <w:rsid w:val="00264D1D"/>
    <w:rsid w:val="0026633E"/>
    <w:rsid w:val="00267D2E"/>
    <w:rsid w:val="00267E5B"/>
    <w:rsid w:val="00270181"/>
    <w:rsid w:val="002708CC"/>
    <w:rsid w:val="00271B4D"/>
    <w:rsid w:val="00271E61"/>
    <w:rsid w:val="002723C6"/>
    <w:rsid w:val="00272A0B"/>
    <w:rsid w:val="00272F4F"/>
    <w:rsid w:val="002743CB"/>
    <w:rsid w:val="00274A1F"/>
    <w:rsid w:val="00275009"/>
    <w:rsid w:val="002751B3"/>
    <w:rsid w:val="00275A5C"/>
    <w:rsid w:val="0027655E"/>
    <w:rsid w:val="00277F0C"/>
    <w:rsid w:val="00280313"/>
    <w:rsid w:val="00281CD7"/>
    <w:rsid w:val="00282C4F"/>
    <w:rsid w:val="002837A4"/>
    <w:rsid w:val="002843F7"/>
    <w:rsid w:val="00284700"/>
    <w:rsid w:val="0028519E"/>
    <w:rsid w:val="002855FC"/>
    <w:rsid w:val="00285804"/>
    <w:rsid w:val="00287629"/>
    <w:rsid w:val="00290357"/>
    <w:rsid w:val="00290696"/>
    <w:rsid w:val="00290E44"/>
    <w:rsid w:val="00291784"/>
    <w:rsid w:val="002936F8"/>
    <w:rsid w:val="00294765"/>
    <w:rsid w:val="00294A0B"/>
    <w:rsid w:val="00294CA0"/>
    <w:rsid w:val="00294CFB"/>
    <w:rsid w:val="0029594B"/>
    <w:rsid w:val="002A13A8"/>
    <w:rsid w:val="002A18B3"/>
    <w:rsid w:val="002A1CF3"/>
    <w:rsid w:val="002A1F25"/>
    <w:rsid w:val="002A2BD7"/>
    <w:rsid w:val="002A2D50"/>
    <w:rsid w:val="002A48FF"/>
    <w:rsid w:val="002A4EC6"/>
    <w:rsid w:val="002A6E6F"/>
    <w:rsid w:val="002A701B"/>
    <w:rsid w:val="002A7ACB"/>
    <w:rsid w:val="002B00C7"/>
    <w:rsid w:val="002B0202"/>
    <w:rsid w:val="002B1301"/>
    <w:rsid w:val="002B194E"/>
    <w:rsid w:val="002B1F80"/>
    <w:rsid w:val="002B3348"/>
    <w:rsid w:val="002B3E7E"/>
    <w:rsid w:val="002B4DA9"/>
    <w:rsid w:val="002B4E18"/>
    <w:rsid w:val="002B5394"/>
    <w:rsid w:val="002B5BC7"/>
    <w:rsid w:val="002B604C"/>
    <w:rsid w:val="002B65DE"/>
    <w:rsid w:val="002B6DD3"/>
    <w:rsid w:val="002B79FA"/>
    <w:rsid w:val="002B7D8B"/>
    <w:rsid w:val="002C07B1"/>
    <w:rsid w:val="002C085D"/>
    <w:rsid w:val="002C228B"/>
    <w:rsid w:val="002C25EE"/>
    <w:rsid w:val="002C368C"/>
    <w:rsid w:val="002C3D6A"/>
    <w:rsid w:val="002C459E"/>
    <w:rsid w:val="002C4DEB"/>
    <w:rsid w:val="002C6A33"/>
    <w:rsid w:val="002C6D19"/>
    <w:rsid w:val="002C6EBC"/>
    <w:rsid w:val="002C7DF3"/>
    <w:rsid w:val="002D0428"/>
    <w:rsid w:val="002D07B3"/>
    <w:rsid w:val="002D11CA"/>
    <w:rsid w:val="002D17B9"/>
    <w:rsid w:val="002D2FA7"/>
    <w:rsid w:val="002D305B"/>
    <w:rsid w:val="002D3563"/>
    <w:rsid w:val="002D35D5"/>
    <w:rsid w:val="002D3926"/>
    <w:rsid w:val="002D3940"/>
    <w:rsid w:val="002D3FF7"/>
    <w:rsid w:val="002D42BC"/>
    <w:rsid w:val="002D7FEC"/>
    <w:rsid w:val="002E0C09"/>
    <w:rsid w:val="002E1977"/>
    <w:rsid w:val="002E1DB6"/>
    <w:rsid w:val="002E25D8"/>
    <w:rsid w:val="002E31E4"/>
    <w:rsid w:val="002E36AC"/>
    <w:rsid w:val="002E3B7D"/>
    <w:rsid w:val="002E3DD6"/>
    <w:rsid w:val="002E42C1"/>
    <w:rsid w:val="002E4704"/>
    <w:rsid w:val="002E5088"/>
    <w:rsid w:val="002E59D8"/>
    <w:rsid w:val="002E5B69"/>
    <w:rsid w:val="002E63E9"/>
    <w:rsid w:val="002E6851"/>
    <w:rsid w:val="002F0028"/>
    <w:rsid w:val="002F07F7"/>
    <w:rsid w:val="002F15E5"/>
    <w:rsid w:val="002F1B11"/>
    <w:rsid w:val="002F1C0C"/>
    <w:rsid w:val="002F1CAE"/>
    <w:rsid w:val="002F1EDA"/>
    <w:rsid w:val="002F2973"/>
    <w:rsid w:val="002F358D"/>
    <w:rsid w:val="002F39F5"/>
    <w:rsid w:val="002F4CFD"/>
    <w:rsid w:val="002F56DC"/>
    <w:rsid w:val="002F6726"/>
    <w:rsid w:val="002F6AF5"/>
    <w:rsid w:val="002F7238"/>
    <w:rsid w:val="002F7C2B"/>
    <w:rsid w:val="002F7D09"/>
    <w:rsid w:val="00300B52"/>
    <w:rsid w:val="0030247E"/>
    <w:rsid w:val="003026A5"/>
    <w:rsid w:val="00302833"/>
    <w:rsid w:val="00303261"/>
    <w:rsid w:val="0030382B"/>
    <w:rsid w:val="0030450E"/>
    <w:rsid w:val="00304D3D"/>
    <w:rsid w:val="00304E90"/>
    <w:rsid w:val="00305220"/>
    <w:rsid w:val="00306BC5"/>
    <w:rsid w:val="00306F91"/>
    <w:rsid w:val="0030730A"/>
    <w:rsid w:val="00310E93"/>
    <w:rsid w:val="0031117D"/>
    <w:rsid w:val="003132C6"/>
    <w:rsid w:val="00313DD8"/>
    <w:rsid w:val="0031413F"/>
    <w:rsid w:val="00315068"/>
    <w:rsid w:val="0031535B"/>
    <w:rsid w:val="00315672"/>
    <w:rsid w:val="003178AB"/>
    <w:rsid w:val="00317DB6"/>
    <w:rsid w:val="00320436"/>
    <w:rsid w:val="00320CFA"/>
    <w:rsid w:val="00320DE6"/>
    <w:rsid w:val="0032158F"/>
    <w:rsid w:val="0032176C"/>
    <w:rsid w:val="00321AB2"/>
    <w:rsid w:val="00321F16"/>
    <w:rsid w:val="0032295C"/>
    <w:rsid w:val="003229A5"/>
    <w:rsid w:val="003234E4"/>
    <w:rsid w:val="00323C1D"/>
    <w:rsid w:val="00325528"/>
    <w:rsid w:val="00325EA2"/>
    <w:rsid w:val="0032613A"/>
    <w:rsid w:val="003263F8"/>
    <w:rsid w:val="00326D28"/>
    <w:rsid w:val="00326D82"/>
    <w:rsid w:val="003279A5"/>
    <w:rsid w:val="00327BF7"/>
    <w:rsid w:val="00330CEB"/>
    <w:rsid w:val="0033113D"/>
    <w:rsid w:val="00331160"/>
    <w:rsid w:val="00331B5A"/>
    <w:rsid w:val="00331FCD"/>
    <w:rsid w:val="0033259A"/>
    <w:rsid w:val="003325D7"/>
    <w:rsid w:val="0033332E"/>
    <w:rsid w:val="003333A9"/>
    <w:rsid w:val="003333F7"/>
    <w:rsid w:val="00333472"/>
    <w:rsid w:val="00333837"/>
    <w:rsid w:val="00333B5D"/>
    <w:rsid w:val="00334F1C"/>
    <w:rsid w:val="00335361"/>
    <w:rsid w:val="003357B5"/>
    <w:rsid w:val="00335F73"/>
    <w:rsid w:val="003361FB"/>
    <w:rsid w:val="00336713"/>
    <w:rsid w:val="00336901"/>
    <w:rsid w:val="003378BD"/>
    <w:rsid w:val="003378D8"/>
    <w:rsid w:val="00337E30"/>
    <w:rsid w:val="00340B30"/>
    <w:rsid w:val="00340E76"/>
    <w:rsid w:val="00341A4A"/>
    <w:rsid w:val="003421F0"/>
    <w:rsid w:val="00342E50"/>
    <w:rsid w:val="0034389C"/>
    <w:rsid w:val="00343A92"/>
    <w:rsid w:val="003465AB"/>
    <w:rsid w:val="00346764"/>
    <w:rsid w:val="003468B1"/>
    <w:rsid w:val="00346A3A"/>
    <w:rsid w:val="00346E9B"/>
    <w:rsid w:val="00347D4B"/>
    <w:rsid w:val="00347E74"/>
    <w:rsid w:val="0035002B"/>
    <w:rsid w:val="003501F3"/>
    <w:rsid w:val="00352418"/>
    <w:rsid w:val="00353BD2"/>
    <w:rsid w:val="003542F8"/>
    <w:rsid w:val="00355019"/>
    <w:rsid w:val="00355429"/>
    <w:rsid w:val="0035577C"/>
    <w:rsid w:val="00356E7E"/>
    <w:rsid w:val="00360022"/>
    <w:rsid w:val="00360214"/>
    <w:rsid w:val="00360274"/>
    <w:rsid w:val="00360527"/>
    <w:rsid w:val="00360C90"/>
    <w:rsid w:val="00361136"/>
    <w:rsid w:val="00365319"/>
    <w:rsid w:val="00365BE8"/>
    <w:rsid w:val="003665EB"/>
    <w:rsid w:val="00366F12"/>
    <w:rsid w:val="00367F18"/>
    <w:rsid w:val="00367FE9"/>
    <w:rsid w:val="00370F28"/>
    <w:rsid w:val="00372A37"/>
    <w:rsid w:val="0037364A"/>
    <w:rsid w:val="00373873"/>
    <w:rsid w:val="003739F1"/>
    <w:rsid w:val="00373E42"/>
    <w:rsid w:val="00375816"/>
    <w:rsid w:val="003763F5"/>
    <w:rsid w:val="00376E9C"/>
    <w:rsid w:val="00376EF7"/>
    <w:rsid w:val="00377137"/>
    <w:rsid w:val="00377503"/>
    <w:rsid w:val="00377644"/>
    <w:rsid w:val="003776F8"/>
    <w:rsid w:val="00377819"/>
    <w:rsid w:val="0037783B"/>
    <w:rsid w:val="00377DD6"/>
    <w:rsid w:val="00377EF7"/>
    <w:rsid w:val="00377FCA"/>
    <w:rsid w:val="0038020F"/>
    <w:rsid w:val="003815C4"/>
    <w:rsid w:val="00382745"/>
    <w:rsid w:val="00382DC0"/>
    <w:rsid w:val="00382E48"/>
    <w:rsid w:val="003832C9"/>
    <w:rsid w:val="003838BE"/>
    <w:rsid w:val="0038499C"/>
    <w:rsid w:val="003851F1"/>
    <w:rsid w:val="00385E13"/>
    <w:rsid w:val="0038706B"/>
    <w:rsid w:val="00387785"/>
    <w:rsid w:val="00387A1A"/>
    <w:rsid w:val="0039012C"/>
    <w:rsid w:val="00390171"/>
    <w:rsid w:val="00391ABF"/>
    <w:rsid w:val="00391DE4"/>
    <w:rsid w:val="0039356C"/>
    <w:rsid w:val="00395E33"/>
    <w:rsid w:val="003963F6"/>
    <w:rsid w:val="00396F12"/>
    <w:rsid w:val="00397AA2"/>
    <w:rsid w:val="003A002B"/>
    <w:rsid w:val="003A05B4"/>
    <w:rsid w:val="003A0A24"/>
    <w:rsid w:val="003A3C9A"/>
    <w:rsid w:val="003A3FD5"/>
    <w:rsid w:val="003A4BE6"/>
    <w:rsid w:val="003A4E69"/>
    <w:rsid w:val="003A6A8F"/>
    <w:rsid w:val="003A6B37"/>
    <w:rsid w:val="003A7267"/>
    <w:rsid w:val="003A7C27"/>
    <w:rsid w:val="003B03E3"/>
    <w:rsid w:val="003B0AF7"/>
    <w:rsid w:val="003B155F"/>
    <w:rsid w:val="003B17A1"/>
    <w:rsid w:val="003B2641"/>
    <w:rsid w:val="003B453C"/>
    <w:rsid w:val="003B4906"/>
    <w:rsid w:val="003B49DE"/>
    <w:rsid w:val="003B4AB2"/>
    <w:rsid w:val="003B5D51"/>
    <w:rsid w:val="003B632F"/>
    <w:rsid w:val="003B6CEA"/>
    <w:rsid w:val="003B7720"/>
    <w:rsid w:val="003B7A8A"/>
    <w:rsid w:val="003C084F"/>
    <w:rsid w:val="003C0D0A"/>
    <w:rsid w:val="003C1875"/>
    <w:rsid w:val="003C2089"/>
    <w:rsid w:val="003C20B1"/>
    <w:rsid w:val="003C2477"/>
    <w:rsid w:val="003C2565"/>
    <w:rsid w:val="003C3AC8"/>
    <w:rsid w:val="003C4B01"/>
    <w:rsid w:val="003C5078"/>
    <w:rsid w:val="003C62C0"/>
    <w:rsid w:val="003C6360"/>
    <w:rsid w:val="003C7869"/>
    <w:rsid w:val="003D055E"/>
    <w:rsid w:val="003D1699"/>
    <w:rsid w:val="003D18F4"/>
    <w:rsid w:val="003D26D0"/>
    <w:rsid w:val="003D3C11"/>
    <w:rsid w:val="003D475F"/>
    <w:rsid w:val="003D4816"/>
    <w:rsid w:val="003D51EE"/>
    <w:rsid w:val="003D58A5"/>
    <w:rsid w:val="003E0515"/>
    <w:rsid w:val="003E0F76"/>
    <w:rsid w:val="003E21B6"/>
    <w:rsid w:val="003E2CB7"/>
    <w:rsid w:val="003E4212"/>
    <w:rsid w:val="003E51DE"/>
    <w:rsid w:val="003E656D"/>
    <w:rsid w:val="003E778A"/>
    <w:rsid w:val="003F0722"/>
    <w:rsid w:val="003F0DCD"/>
    <w:rsid w:val="003F1C8B"/>
    <w:rsid w:val="003F3D9F"/>
    <w:rsid w:val="003F3EAC"/>
    <w:rsid w:val="003F49CC"/>
    <w:rsid w:val="003F4B1F"/>
    <w:rsid w:val="003F4BE5"/>
    <w:rsid w:val="003F4D39"/>
    <w:rsid w:val="003F69C9"/>
    <w:rsid w:val="003F6B7E"/>
    <w:rsid w:val="003F6B99"/>
    <w:rsid w:val="003F6E3A"/>
    <w:rsid w:val="003F730C"/>
    <w:rsid w:val="003F74A3"/>
    <w:rsid w:val="00400A39"/>
    <w:rsid w:val="00401586"/>
    <w:rsid w:val="0040247F"/>
    <w:rsid w:val="00402567"/>
    <w:rsid w:val="004037C5"/>
    <w:rsid w:val="00405227"/>
    <w:rsid w:val="00405569"/>
    <w:rsid w:val="0040584B"/>
    <w:rsid w:val="00406097"/>
    <w:rsid w:val="0040629F"/>
    <w:rsid w:val="00406480"/>
    <w:rsid w:val="00406FBD"/>
    <w:rsid w:val="00407E74"/>
    <w:rsid w:val="00410890"/>
    <w:rsid w:val="00411E47"/>
    <w:rsid w:val="004129DB"/>
    <w:rsid w:val="00412B32"/>
    <w:rsid w:val="00412D07"/>
    <w:rsid w:val="0041337A"/>
    <w:rsid w:val="0041389D"/>
    <w:rsid w:val="00413F55"/>
    <w:rsid w:val="00416A1C"/>
    <w:rsid w:val="0041734B"/>
    <w:rsid w:val="00417391"/>
    <w:rsid w:val="004178B9"/>
    <w:rsid w:val="0042006F"/>
    <w:rsid w:val="004201E0"/>
    <w:rsid w:val="00420C42"/>
    <w:rsid w:val="00421F43"/>
    <w:rsid w:val="004226D5"/>
    <w:rsid w:val="00422E04"/>
    <w:rsid w:val="00425A5E"/>
    <w:rsid w:val="00430DBA"/>
    <w:rsid w:val="004316CD"/>
    <w:rsid w:val="00431D35"/>
    <w:rsid w:val="004328B4"/>
    <w:rsid w:val="00433292"/>
    <w:rsid w:val="00433769"/>
    <w:rsid w:val="00433BBE"/>
    <w:rsid w:val="00433E47"/>
    <w:rsid w:val="004345E0"/>
    <w:rsid w:val="004349DF"/>
    <w:rsid w:val="00435894"/>
    <w:rsid w:val="00437277"/>
    <w:rsid w:val="00437593"/>
    <w:rsid w:val="00437812"/>
    <w:rsid w:val="0043791D"/>
    <w:rsid w:val="00437C7F"/>
    <w:rsid w:val="00440254"/>
    <w:rsid w:val="0044082E"/>
    <w:rsid w:val="004409FB"/>
    <w:rsid w:val="00440F16"/>
    <w:rsid w:val="00442588"/>
    <w:rsid w:val="00442691"/>
    <w:rsid w:val="004434C6"/>
    <w:rsid w:val="00443813"/>
    <w:rsid w:val="00443B61"/>
    <w:rsid w:val="00444A28"/>
    <w:rsid w:val="00445415"/>
    <w:rsid w:val="004458B1"/>
    <w:rsid w:val="004459B1"/>
    <w:rsid w:val="004470F7"/>
    <w:rsid w:val="00447847"/>
    <w:rsid w:val="0044797D"/>
    <w:rsid w:val="00447BFC"/>
    <w:rsid w:val="00447D64"/>
    <w:rsid w:val="00450194"/>
    <w:rsid w:val="004501E6"/>
    <w:rsid w:val="00450566"/>
    <w:rsid w:val="004510D2"/>
    <w:rsid w:val="004512E6"/>
    <w:rsid w:val="00452C3B"/>
    <w:rsid w:val="00453678"/>
    <w:rsid w:val="00453886"/>
    <w:rsid w:val="00456939"/>
    <w:rsid w:val="0045732D"/>
    <w:rsid w:val="0046077A"/>
    <w:rsid w:val="00460CD9"/>
    <w:rsid w:val="00460D35"/>
    <w:rsid w:val="00460EDF"/>
    <w:rsid w:val="0046112D"/>
    <w:rsid w:val="004614FA"/>
    <w:rsid w:val="00461B33"/>
    <w:rsid w:val="00461B54"/>
    <w:rsid w:val="00462639"/>
    <w:rsid w:val="00462A15"/>
    <w:rsid w:val="00462F82"/>
    <w:rsid w:val="004637BA"/>
    <w:rsid w:val="004644FE"/>
    <w:rsid w:val="004648BF"/>
    <w:rsid w:val="00465106"/>
    <w:rsid w:val="00466BCB"/>
    <w:rsid w:val="00466EAD"/>
    <w:rsid w:val="0046712F"/>
    <w:rsid w:val="00467B29"/>
    <w:rsid w:val="00472126"/>
    <w:rsid w:val="004728DB"/>
    <w:rsid w:val="00473806"/>
    <w:rsid w:val="00473BD8"/>
    <w:rsid w:val="00473EDE"/>
    <w:rsid w:val="00474613"/>
    <w:rsid w:val="00475571"/>
    <w:rsid w:val="004766FE"/>
    <w:rsid w:val="004769D5"/>
    <w:rsid w:val="00476D22"/>
    <w:rsid w:val="00477C9A"/>
    <w:rsid w:val="00477CD7"/>
    <w:rsid w:val="0048017A"/>
    <w:rsid w:val="0048070F"/>
    <w:rsid w:val="00481EFE"/>
    <w:rsid w:val="00482AF5"/>
    <w:rsid w:val="0048325D"/>
    <w:rsid w:val="004843F5"/>
    <w:rsid w:val="00484484"/>
    <w:rsid w:val="004851C8"/>
    <w:rsid w:val="00485AA9"/>
    <w:rsid w:val="00485B7B"/>
    <w:rsid w:val="00486383"/>
    <w:rsid w:val="004864F1"/>
    <w:rsid w:val="00486A11"/>
    <w:rsid w:val="00486B70"/>
    <w:rsid w:val="0048722D"/>
    <w:rsid w:val="004872CB"/>
    <w:rsid w:val="00487984"/>
    <w:rsid w:val="00487AD2"/>
    <w:rsid w:val="004907D6"/>
    <w:rsid w:val="0049106E"/>
    <w:rsid w:val="00491704"/>
    <w:rsid w:val="004938B2"/>
    <w:rsid w:val="00493ECC"/>
    <w:rsid w:val="004941C4"/>
    <w:rsid w:val="00494DD1"/>
    <w:rsid w:val="004950E2"/>
    <w:rsid w:val="00495EAA"/>
    <w:rsid w:val="004978C6"/>
    <w:rsid w:val="004979A6"/>
    <w:rsid w:val="004A06CF"/>
    <w:rsid w:val="004A0E0E"/>
    <w:rsid w:val="004A144B"/>
    <w:rsid w:val="004A1847"/>
    <w:rsid w:val="004A3603"/>
    <w:rsid w:val="004A39EE"/>
    <w:rsid w:val="004A3E14"/>
    <w:rsid w:val="004A40AD"/>
    <w:rsid w:val="004A5018"/>
    <w:rsid w:val="004A525A"/>
    <w:rsid w:val="004A5BCF"/>
    <w:rsid w:val="004A6156"/>
    <w:rsid w:val="004A6713"/>
    <w:rsid w:val="004A6E6E"/>
    <w:rsid w:val="004A6FC6"/>
    <w:rsid w:val="004B046E"/>
    <w:rsid w:val="004B2ACA"/>
    <w:rsid w:val="004B3C75"/>
    <w:rsid w:val="004B3E5C"/>
    <w:rsid w:val="004B408D"/>
    <w:rsid w:val="004B4487"/>
    <w:rsid w:val="004B468C"/>
    <w:rsid w:val="004B4C3C"/>
    <w:rsid w:val="004B4CD5"/>
    <w:rsid w:val="004B6266"/>
    <w:rsid w:val="004B66BD"/>
    <w:rsid w:val="004B6794"/>
    <w:rsid w:val="004B6DAC"/>
    <w:rsid w:val="004B6DF1"/>
    <w:rsid w:val="004C007D"/>
    <w:rsid w:val="004C0D25"/>
    <w:rsid w:val="004C141C"/>
    <w:rsid w:val="004C154D"/>
    <w:rsid w:val="004C187B"/>
    <w:rsid w:val="004C19CA"/>
    <w:rsid w:val="004C1F7C"/>
    <w:rsid w:val="004C2160"/>
    <w:rsid w:val="004C3D74"/>
    <w:rsid w:val="004C5514"/>
    <w:rsid w:val="004C61CC"/>
    <w:rsid w:val="004C7106"/>
    <w:rsid w:val="004C758F"/>
    <w:rsid w:val="004C7A8A"/>
    <w:rsid w:val="004D08AC"/>
    <w:rsid w:val="004D110C"/>
    <w:rsid w:val="004D182C"/>
    <w:rsid w:val="004D1B50"/>
    <w:rsid w:val="004D1B8D"/>
    <w:rsid w:val="004D1E4C"/>
    <w:rsid w:val="004D28D8"/>
    <w:rsid w:val="004D2E59"/>
    <w:rsid w:val="004D3430"/>
    <w:rsid w:val="004D4AA0"/>
    <w:rsid w:val="004D52B8"/>
    <w:rsid w:val="004D5D10"/>
    <w:rsid w:val="004D6BDF"/>
    <w:rsid w:val="004D6DA3"/>
    <w:rsid w:val="004D7326"/>
    <w:rsid w:val="004D73A2"/>
    <w:rsid w:val="004D7C03"/>
    <w:rsid w:val="004E0051"/>
    <w:rsid w:val="004E03EC"/>
    <w:rsid w:val="004E068B"/>
    <w:rsid w:val="004E0738"/>
    <w:rsid w:val="004E1FE5"/>
    <w:rsid w:val="004E23D3"/>
    <w:rsid w:val="004E3A58"/>
    <w:rsid w:val="004E3ECE"/>
    <w:rsid w:val="004E45CD"/>
    <w:rsid w:val="004E537C"/>
    <w:rsid w:val="004E5516"/>
    <w:rsid w:val="004E57DB"/>
    <w:rsid w:val="004E5D1B"/>
    <w:rsid w:val="004E605D"/>
    <w:rsid w:val="004E6445"/>
    <w:rsid w:val="004E70A9"/>
    <w:rsid w:val="004E75AB"/>
    <w:rsid w:val="004E7FF3"/>
    <w:rsid w:val="004F00A9"/>
    <w:rsid w:val="004F064D"/>
    <w:rsid w:val="004F0C7A"/>
    <w:rsid w:val="004F22E6"/>
    <w:rsid w:val="004F3409"/>
    <w:rsid w:val="004F34B1"/>
    <w:rsid w:val="004F3A25"/>
    <w:rsid w:val="004F475D"/>
    <w:rsid w:val="004F4DB3"/>
    <w:rsid w:val="004F5166"/>
    <w:rsid w:val="004F53BC"/>
    <w:rsid w:val="004F5A6C"/>
    <w:rsid w:val="004F67D1"/>
    <w:rsid w:val="004F77D7"/>
    <w:rsid w:val="0050103A"/>
    <w:rsid w:val="0050163B"/>
    <w:rsid w:val="00502DA1"/>
    <w:rsid w:val="005047F4"/>
    <w:rsid w:val="00504AAF"/>
    <w:rsid w:val="00504C2B"/>
    <w:rsid w:val="00504D63"/>
    <w:rsid w:val="005056F5"/>
    <w:rsid w:val="005063D0"/>
    <w:rsid w:val="005077B4"/>
    <w:rsid w:val="005113D4"/>
    <w:rsid w:val="005114B0"/>
    <w:rsid w:val="00511856"/>
    <w:rsid w:val="00511947"/>
    <w:rsid w:val="00511BCF"/>
    <w:rsid w:val="00513BAD"/>
    <w:rsid w:val="00514005"/>
    <w:rsid w:val="005157BB"/>
    <w:rsid w:val="005157C9"/>
    <w:rsid w:val="00515C06"/>
    <w:rsid w:val="0051632A"/>
    <w:rsid w:val="0051705F"/>
    <w:rsid w:val="00520697"/>
    <w:rsid w:val="0052167D"/>
    <w:rsid w:val="00521B29"/>
    <w:rsid w:val="00522FB5"/>
    <w:rsid w:val="00523562"/>
    <w:rsid w:val="0052381E"/>
    <w:rsid w:val="00524006"/>
    <w:rsid w:val="0052477B"/>
    <w:rsid w:val="005301A3"/>
    <w:rsid w:val="0053069F"/>
    <w:rsid w:val="00530F4F"/>
    <w:rsid w:val="005311F2"/>
    <w:rsid w:val="005330C5"/>
    <w:rsid w:val="005338FD"/>
    <w:rsid w:val="00533A26"/>
    <w:rsid w:val="0053446F"/>
    <w:rsid w:val="005350B2"/>
    <w:rsid w:val="005356E0"/>
    <w:rsid w:val="00535F4D"/>
    <w:rsid w:val="0053793C"/>
    <w:rsid w:val="005379E1"/>
    <w:rsid w:val="00540212"/>
    <w:rsid w:val="00540CD9"/>
    <w:rsid w:val="00543210"/>
    <w:rsid w:val="0054354C"/>
    <w:rsid w:val="005436C0"/>
    <w:rsid w:val="00544CFF"/>
    <w:rsid w:val="005458DB"/>
    <w:rsid w:val="0054685C"/>
    <w:rsid w:val="00546C57"/>
    <w:rsid w:val="0054714E"/>
    <w:rsid w:val="005512BE"/>
    <w:rsid w:val="005520C3"/>
    <w:rsid w:val="00552510"/>
    <w:rsid w:val="00552800"/>
    <w:rsid w:val="005534AE"/>
    <w:rsid w:val="00553738"/>
    <w:rsid w:val="005541A8"/>
    <w:rsid w:val="00554A01"/>
    <w:rsid w:val="00554A9B"/>
    <w:rsid w:val="005555F5"/>
    <w:rsid w:val="00555907"/>
    <w:rsid w:val="00555D89"/>
    <w:rsid w:val="005563B3"/>
    <w:rsid w:val="00556D2A"/>
    <w:rsid w:val="00561AFC"/>
    <w:rsid w:val="00561EC0"/>
    <w:rsid w:val="0056219C"/>
    <w:rsid w:val="005624C0"/>
    <w:rsid w:val="005627BA"/>
    <w:rsid w:val="00563420"/>
    <w:rsid w:val="00563C80"/>
    <w:rsid w:val="00565C8B"/>
    <w:rsid w:val="005660BB"/>
    <w:rsid w:val="00566DFB"/>
    <w:rsid w:val="00567431"/>
    <w:rsid w:val="00567B1C"/>
    <w:rsid w:val="00570C1D"/>
    <w:rsid w:val="00570E5B"/>
    <w:rsid w:val="00570E63"/>
    <w:rsid w:val="00571079"/>
    <w:rsid w:val="005717DD"/>
    <w:rsid w:val="005720F9"/>
    <w:rsid w:val="00572701"/>
    <w:rsid w:val="0057392B"/>
    <w:rsid w:val="0057695F"/>
    <w:rsid w:val="005778FA"/>
    <w:rsid w:val="00577CB4"/>
    <w:rsid w:val="005806EA"/>
    <w:rsid w:val="005813CD"/>
    <w:rsid w:val="005816CF"/>
    <w:rsid w:val="00581826"/>
    <w:rsid w:val="005818CB"/>
    <w:rsid w:val="00581C21"/>
    <w:rsid w:val="005827B8"/>
    <w:rsid w:val="00582FA4"/>
    <w:rsid w:val="00583672"/>
    <w:rsid w:val="005837D0"/>
    <w:rsid w:val="005840DB"/>
    <w:rsid w:val="0058431A"/>
    <w:rsid w:val="00584F15"/>
    <w:rsid w:val="0058649A"/>
    <w:rsid w:val="00587992"/>
    <w:rsid w:val="00587B77"/>
    <w:rsid w:val="00587C61"/>
    <w:rsid w:val="0059130B"/>
    <w:rsid w:val="005916F2"/>
    <w:rsid w:val="00591836"/>
    <w:rsid w:val="00591D7D"/>
    <w:rsid w:val="005940D6"/>
    <w:rsid w:val="005945C5"/>
    <w:rsid w:val="00594C38"/>
    <w:rsid w:val="00595D39"/>
    <w:rsid w:val="00596E26"/>
    <w:rsid w:val="005A01A3"/>
    <w:rsid w:val="005A0D51"/>
    <w:rsid w:val="005A1949"/>
    <w:rsid w:val="005A206F"/>
    <w:rsid w:val="005A2923"/>
    <w:rsid w:val="005A2A10"/>
    <w:rsid w:val="005A3658"/>
    <w:rsid w:val="005A3DDE"/>
    <w:rsid w:val="005A4146"/>
    <w:rsid w:val="005A50BD"/>
    <w:rsid w:val="005A515C"/>
    <w:rsid w:val="005A52DD"/>
    <w:rsid w:val="005A6A88"/>
    <w:rsid w:val="005A6AC1"/>
    <w:rsid w:val="005A6BE3"/>
    <w:rsid w:val="005B10C3"/>
    <w:rsid w:val="005B2090"/>
    <w:rsid w:val="005B33C9"/>
    <w:rsid w:val="005B363A"/>
    <w:rsid w:val="005B388B"/>
    <w:rsid w:val="005B3A5C"/>
    <w:rsid w:val="005B3AF1"/>
    <w:rsid w:val="005B3E5D"/>
    <w:rsid w:val="005B40BA"/>
    <w:rsid w:val="005B45E0"/>
    <w:rsid w:val="005B53E4"/>
    <w:rsid w:val="005B562C"/>
    <w:rsid w:val="005B58F6"/>
    <w:rsid w:val="005B66D7"/>
    <w:rsid w:val="005B6756"/>
    <w:rsid w:val="005B7115"/>
    <w:rsid w:val="005B74D0"/>
    <w:rsid w:val="005C0912"/>
    <w:rsid w:val="005C16B4"/>
    <w:rsid w:val="005C30F4"/>
    <w:rsid w:val="005C32D9"/>
    <w:rsid w:val="005C3CF6"/>
    <w:rsid w:val="005C4123"/>
    <w:rsid w:val="005C4221"/>
    <w:rsid w:val="005C4DC4"/>
    <w:rsid w:val="005C58B1"/>
    <w:rsid w:val="005C5B69"/>
    <w:rsid w:val="005C5C74"/>
    <w:rsid w:val="005C655D"/>
    <w:rsid w:val="005C6923"/>
    <w:rsid w:val="005D04D5"/>
    <w:rsid w:val="005D0D80"/>
    <w:rsid w:val="005D17B7"/>
    <w:rsid w:val="005D2B5C"/>
    <w:rsid w:val="005D2BEE"/>
    <w:rsid w:val="005D3724"/>
    <w:rsid w:val="005D377A"/>
    <w:rsid w:val="005D3B7F"/>
    <w:rsid w:val="005D4EFC"/>
    <w:rsid w:val="005D6570"/>
    <w:rsid w:val="005D658D"/>
    <w:rsid w:val="005D6714"/>
    <w:rsid w:val="005D6781"/>
    <w:rsid w:val="005D7317"/>
    <w:rsid w:val="005D7380"/>
    <w:rsid w:val="005D74EB"/>
    <w:rsid w:val="005D758F"/>
    <w:rsid w:val="005E063A"/>
    <w:rsid w:val="005E0A0A"/>
    <w:rsid w:val="005E0AB8"/>
    <w:rsid w:val="005E11B9"/>
    <w:rsid w:val="005E1226"/>
    <w:rsid w:val="005E1FA6"/>
    <w:rsid w:val="005E23A0"/>
    <w:rsid w:val="005E3225"/>
    <w:rsid w:val="005E3830"/>
    <w:rsid w:val="005E40D6"/>
    <w:rsid w:val="005E46AC"/>
    <w:rsid w:val="005E6664"/>
    <w:rsid w:val="005E6D07"/>
    <w:rsid w:val="005F0169"/>
    <w:rsid w:val="005F0183"/>
    <w:rsid w:val="005F08DA"/>
    <w:rsid w:val="005F0E79"/>
    <w:rsid w:val="005F0F8B"/>
    <w:rsid w:val="005F17D2"/>
    <w:rsid w:val="005F1834"/>
    <w:rsid w:val="005F2785"/>
    <w:rsid w:val="005F298F"/>
    <w:rsid w:val="005F3399"/>
    <w:rsid w:val="005F3613"/>
    <w:rsid w:val="005F4CFB"/>
    <w:rsid w:val="005F61CB"/>
    <w:rsid w:val="005F62E4"/>
    <w:rsid w:val="005F659F"/>
    <w:rsid w:val="005F69EE"/>
    <w:rsid w:val="005F7616"/>
    <w:rsid w:val="005F7778"/>
    <w:rsid w:val="005F7B1E"/>
    <w:rsid w:val="005F7CC4"/>
    <w:rsid w:val="005F7D3B"/>
    <w:rsid w:val="005F7FD0"/>
    <w:rsid w:val="00600B20"/>
    <w:rsid w:val="006014FE"/>
    <w:rsid w:val="006020FD"/>
    <w:rsid w:val="0060340C"/>
    <w:rsid w:val="00603627"/>
    <w:rsid w:val="00603A43"/>
    <w:rsid w:val="00603E43"/>
    <w:rsid w:val="00604C7D"/>
    <w:rsid w:val="00605C0A"/>
    <w:rsid w:val="00605C27"/>
    <w:rsid w:val="00605C6A"/>
    <w:rsid w:val="0060741A"/>
    <w:rsid w:val="0060754E"/>
    <w:rsid w:val="00607605"/>
    <w:rsid w:val="00607E6B"/>
    <w:rsid w:val="006105C1"/>
    <w:rsid w:val="00610AF4"/>
    <w:rsid w:val="0061176B"/>
    <w:rsid w:val="00611C62"/>
    <w:rsid w:val="00611EBD"/>
    <w:rsid w:val="00612916"/>
    <w:rsid w:val="0061366F"/>
    <w:rsid w:val="00613DFC"/>
    <w:rsid w:val="00613FF1"/>
    <w:rsid w:val="006153AE"/>
    <w:rsid w:val="00615B8E"/>
    <w:rsid w:val="00616F1B"/>
    <w:rsid w:val="00617463"/>
    <w:rsid w:val="00617E5A"/>
    <w:rsid w:val="00620A89"/>
    <w:rsid w:val="00620CAB"/>
    <w:rsid w:val="00620EEC"/>
    <w:rsid w:val="00621261"/>
    <w:rsid w:val="006214CE"/>
    <w:rsid w:val="00621B6B"/>
    <w:rsid w:val="0062249C"/>
    <w:rsid w:val="006224DB"/>
    <w:rsid w:val="0062353A"/>
    <w:rsid w:val="006246C0"/>
    <w:rsid w:val="00624E7B"/>
    <w:rsid w:val="00624FC8"/>
    <w:rsid w:val="00627B02"/>
    <w:rsid w:val="00631343"/>
    <w:rsid w:val="006315C4"/>
    <w:rsid w:val="0063198B"/>
    <w:rsid w:val="00631C74"/>
    <w:rsid w:val="0063227C"/>
    <w:rsid w:val="0063418E"/>
    <w:rsid w:val="00640AC2"/>
    <w:rsid w:val="00642048"/>
    <w:rsid w:val="00642354"/>
    <w:rsid w:val="0064249A"/>
    <w:rsid w:val="006425BE"/>
    <w:rsid w:val="00643400"/>
    <w:rsid w:val="00643AC8"/>
    <w:rsid w:val="00643FCB"/>
    <w:rsid w:val="00645121"/>
    <w:rsid w:val="006457B0"/>
    <w:rsid w:val="00646789"/>
    <w:rsid w:val="006467D9"/>
    <w:rsid w:val="00647BBF"/>
    <w:rsid w:val="00647D7B"/>
    <w:rsid w:val="00650B67"/>
    <w:rsid w:val="00651087"/>
    <w:rsid w:val="0065164A"/>
    <w:rsid w:val="00651C39"/>
    <w:rsid w:val="00652AFD"/>
    <w:rsid w:val="00652F38"/>
    <w:rsid w:val="00654502"/>
    <w:rsid w:val="00654E20"/>
    <w:rsid w:val="0065512D"/>
    <w:rsid w:val="00655FF8"/>
    <w:rsid w:val="00656785"/>
    <w:rsid w:val="00656C18"/>
    <w:rsid w:val="00656F8B"/>
    <w:rsid w:val="006611A3"/>
    <w:rsid w:val="00661514"/>
    <w:rsid w:val="00661910"/>
    <w:rsid w:val="00661954"/>
    <w:rsid w:val="00662337"/>
    <w:rsid w:val="00662875"/>
    <w:rsid w:val="00662A87"/>
    <w:rsid w:val="006644F8"/>
    <w:rsid w:val="006649E0"/>
    <w:rsid w:val="00664F26"/>
    <w:rsid w:val="00665927"/>
    <w:rsid w:val="0066616C"/>
    <w:rsid w:val="0066752E"/>
    <w:rsid w:val="0066778B"/>
    <w:rsid w:val="00671771"/>
    <w:rsid w:val="006718BE"/>
    <w:rsid w:val="006725D5"/>
    <w:rsid w:val="00672F61"/>
    <w:rsid w:val="00675339"/>
    <w:rsid w:val="006755E7"/>
    <w:rsid w:val="00675B54"/>
    <w:rsid w:val="006763E3"/>
    <w:rsid w:val="00676B0B"/>
    <w:rsid w:val="00676F05"/>
    <w:rsid w:val="00677849"/>
    <w:rsid w:val="00680316"/>
    <w:rsid w:val="00680D26"/>
    <w:rsid w:val="006812A7"/>
    <w:rsid w:val="00681846"/>
    <w:rsid w:val="00682751"/>
    <w:rsid w:val="006836DE"/>
    <w:rsid w:val="00684FD1"/>
    <w:rsid w:val="006854B1"/>
    <w:rsid w:val="00685A10"/>
    <w:rsid w:val="00686342"/>
    <w:rsid w:val="00687D8E"/>
    <w:rsid w:val="00687FB1"/>
    <w:rsid w:val="0069120B"/>
    <w:rsid w:val="00692F62"/>
    <w:rsid w:val="00693122"/>
    <w:rsid w:val="00694154"/>
    <w:rsid w:val="00694B4F"/>
    <w:rsid w:val="00695040"/>
    <w:rsid w:val="0069557D"/>
    <w:rsid w:val="006960B3"/>
    <w:rsid w:val="00696389"/>
    <w:rsid w:val="00696536"/>
    <w:rsid w:val="00696938"/>
    <w:rsid w:val="006970D8"/>
    <w:rsid w:val="006A006C"/>
    <w:rsid w:val="006A014C"/>
    <w:rsid w:val="006A1574"/>
    <w:rsid w:val="006A1C03"/>
    <w:rsid w:val="006A2126"/>
    <w:rsid w:val="006A2224"/>
    <w:rsid w:val="006A28C9"/>
    <w:rsid w:val="006A2DC0"/>
    <w:rsid w:val="006A395B"/>
    <w:rsid w:val="006A3B4A"/>
    <w:rsid w:val="006A4967"/>
    <w:rsid w:val="006A4E57"/>
    <w:rsid w:val="006A554D"/>
    <w:rsid w:val="006A572B"/>
    <w:rsid w:val="006A5F18"/>
    <w:rsid w:val="006A6B6F"/>
    <w:rsid w:val="006A7371"/>
    <w:rsid w:val="006A7FB6"/>
    <w:rsid w:val="006B39DB"/>
    <w:rsid w:val="006B435A"/>
    <w:rsid w:val="006B54B2"/>
    <w:rsid w:val="006B71D0"/>
    <w:rsid w:val="006C07FA"/>
    <w:rsid w:val="006C0CC6"/>
    <w:rsid w:val="006C0F30"/>
    <w:rsid w:val="006C2781"/>
    <w:rsid w:val="006C30B1"/>
    <w:rsid w:val="006C3DDF"/>
    <w:rsid w:val="006C426F"/>
    <w:rsid w:val="006C44B7"/>
    <w:rsid w:val="006C4854"/>
    <w:rsid w:val="006C55FE"/>
    <w:rsid w:val="006C5B33"/>
    <w:rsid w:val="006C6617"/>
    <w:rsid w:val="006C7666"/>
    <w:rsid w:val="006D02DF"/>
    <w:rsid w:val="006D22F3"/>
    <w:rsid w:val="006D2BDD"/>
    <w:rsid w:val="006D3298"/>
    <w:rsid w:val="006D423B"/>
    <w:rsid w:val="006D4DD8"/>
    <w:rsid w:val="006D5C26"/>
    <w:rsid w:val="006D7B7C"/>
    <w:rsid w:val="006E050F"/>
    <w:rsid w:val="006E13AE"/>
    <w:rsid w:val="006E1E7C"/>
    <w:rsid w:val="006E2D6C"/>
    <w:rsid w:val="006E332D"/>
    <w:rsid w:val="006E459D"/>
    <w:rsid w:val="006E4880"/>
    <w:rsid w:val="006E5196"/>
    <w:rsid w:val="006E63BC"/>
    <w:rsid w:val="006E6E26"/>
    <w:rsid w:val="006E7AAF"/>
    <w:rsid w:val="006F09C9"/>
    <w:rsid w:val="006F12F3"/>
    <w:rsid w:val="006F19EF"/>
    <w:rsid w:val="006F2E32"/>
    <w:rsid w:val="006F403D"/>
    <w:rsid w:val="006F4C9E"/>
    <w:rsid w:val="006F5424"/>
    <w:rsid w:val="006F5AAD"/>
    <w:rsid w:val="006F5B26"/>
    <w:rsid w:val="006F60FE"/>
    <w:rsid w:val="006F72C0"/>
    <w:rsid w:val="006F7548"/>
    <w:rsid w:val="006F75B8"/>
    <w:rsid w:val="006F7B78"/>
    <w:rsid w:val="007008B8"/>
    <w:rsid w:val="0070098A"/>
    <w:rsid w:val="00700AE2"/>
    <w:rsid w:val="00700F03"/>
    <w:rsid w:val="00702976"/>
    <w:rsid w:val="00703B3E"/>
    <w:rsid w:val="0070430E"/>
    <w:rsid w:val="00704CCD"/>
    <w:rsid w:val="007060B9"/>
    <w:rsid w:val="00706B7D"/>
    <w:rsid w:val="00711DEA"/>
    <w:rsid w:val="00712C6E"/>
    <w:rsid w:val="00713398"/>
    <w:rsid w:val="00714B6B"/>
    <w:rsid w:val="0071504F"/>
    <w:rsid w:val="00715EA4"/>
    <w:rsid w:val="00715EAD"/>
    <w:rsid w:val="007168DF"/>
    <w:rsid w:val="00716D77"/>
    <w:rsid w:val="00717403"/>
    <w:rsid w:val="007179CD"/>
    <w:rsid w:val="00721CEB"/>
    <w:rsid w:val="00722DAE"/>
    <w:rsid w:val="0072438F"/>
    <w:rsid w:val="00724BDD"/>
    <w:rsid w:val="00724E46"/>
    <w:rsid w:val="00725460"/>
    <w:rsid w:val="007256B2"/>
    <w:rsid w:val="00725B13"/>
    <w:rsid w:val="007261EC"/>
    <w:rsid w:val="00726F25"/>
    <w:rsid w:val="0072709C"/>
    <w:rsid w:val="007307A7"/>
    <w:rsid w:val="007313B7"/>
    <w:rsid w:val="00733BBD"/>
    <w:rsid w:val="00734368"/>
    <w:rsid w:val="007347FA"/>
    <w:rsid w:val="00735323"/>
    <w:rsid w:val="00735556"/>
    <w:rsid w:val="00735BCC"/>
    <w:rsid w:val="007367C9"/>
    <w:rsid w:val="00736EC7"/>
    <w:rsid w:val="00737C6A"/>
    <w:rsid w:val="007406E6"/>
    <w:rsid w:val="00740FC3"/>
    <w:rsid w:val="007411C2"/>
    <w:rsid w:val="007412AF"/>
    <w:rsid w:val="0074141E"/>
    <w:rsid w:val="0074159F"/>
    <w:rsid w:val="00742721"/>
    <w:rsid w:val="00743047"/>
    <w:rsid w:val="007458B5"/>
    <w:rsid w:val="0074799B"/>
    <w:rsid w:val="00750409"/>
    <w:rsid w:val="0075251C"/>
    <w:rsid w:val="00752CA3"/>
    <w:rsid w:val="00753F3D"/>
    <w:rsid w:val="00755554"/>
    <w:rsid w:val="007556DA"/>
    <w:rsid w:val="00755A9C"/>
    <w:rsid w:val="00755B7B"/>
    <w:rsid w:val="00755D6C"/>
    <w:rsid w:val="0076035B"/>
    <w:rsid w:val="00761375"/>
    <w:rsid w:val="00761FB8"/>
    <w:rsid w:val="00762D19"/>
    <w:rsid w:val="007638DD"/>
    <w:rsid w:val="007649CA"/>
    <w:rsid w:val="00764E45"/>
    <w:rsid w:val="00766462"/>
    <w:rsid w:val="00771671"/>
    <w:rsid w:val="00771AD6"/>
    <w:rsid w:val="00772D97"/>
    <w:rsid w:val="007733A9"/>
    <w:rsid w:val="00774D04"/>
    <w:rsid w:val="00775A64"/>
    <w:rsid w:val="007767BB"/>
    <w:rsid w:val="00776C4E"/>
    <w:rsid w:val="00777B5C"/>
    <w:rsid w:val="00780838"/>
    <w:rsid w:val="007828A5"/>
    <w:rsid w:val="00782A84"/>
    <w:rsid w:val="00783639"/>
    <w:rsid w:val="0078576A"/>
    <w:rsid w:val="00785943"/>
    <w:rsid w:val="00785C0C"/>
    <w:rsid w:val="00786CAB"/>
    <w:rsid w:val="00791880"/>
    <w:rsid w:val="00791AE2"/>
    <w:rsid w:val="00791CB9"/>
    <w:rsid w:val="00792C9E"/>
    <w:rsid w:val="00793C85"/>
    <w:rsid w:val="007943F9"/>
    <w:rsid w:val="00794E80"/>
    <w:rsid w:val="0079500E"/>
    <w:rsid w:val="00795A2D"/>
    <w:rsid w:val="007972E7"/>
    <w:rsid w:val="00797361"/>
    <w:rsid w:val="007A0717"/>
    <w:rsid w:val="007A0758"/>
    <w:rsid w:val="007A12D2"/>
    <w:rsid w:val="007A1B22"/>
    <w:rsid w:val="007A20C6"/>
    <w:rsid w:val="007A294E"/>
    <w:rsid w:val="007A29CF"/>
    <w:rsid w:val="007A2BF4"/>
    <w:rsid w:val="007A3150"/>
    <w:rsid w:val="007A4226"/>
    <w:rsid w:val="007A426E"/>
    <w:rsid w:val="007A52F4"/>
    <w:rsid w:val="007A5A17"/>
    <w:rsid w:val="007A602E"/>
    <w:rsid w:val="007A6154"/>
    <w:rsid w:val="007A70BD"/>
    <w:rsid w:val="007B01FA"/>
    <w:rsid w:val="007B0572"/>
    <w:rsid w:val="007B2454"/>
    <w:rsid w:val="007B366F"/>
    <w:rsid w:val="007B46BA"/>
    <w:rsid w:val="007B4973"/>
    <w:rsid w:val="007B589F"/>
    <w:rsid w:val="007B6635"/>
    <w:rsid w:val="007B6690"/>
    <w:rsid w:val="007B7C43"/>
    <w:rsid w:val="007C1E23"/>
    <w:rsid w:val="007C1E90"/>
    <w:rsid w:val="007C221B"/>
    <w:rsid w:val="007C29CC"/>
    <w:rsid w:val="007C3DC5"/>
    <w:rsid w:val="007C3F3B"/>
    <w:rsid w:val="007C4C1B"/>
    <w:rsid w:val="007C5B17"/>
    <w:rsid w:val="007C6BC4"/>
    <w:rsid w:val="007C7002"/>
    <w:rsid w:val="007C72A4"/>
    <w:rsid w:val="007C72F5"/>
    <w:rsid w:val="007C7BA3"/>
    <w:rsid w:val="007C7BFD"/>
    <w:rsid w:val="007D1C1A"/>
    <w:rsid w:val="007D2088"/>
    <w:rsid w:val="007D2D0A"/>
    <w:rsid w:val="007D48CB"/>
    <w:rsid w:val="007D4CC2"/>
    <w:rsid w:val="007D4D81"/>
    <w:rsid w:val="007D6001"/>
    <w:rsid w:val="007D6230"/>
    <w:rsid w:val="007D6FE5"/>
    <w:rsid w:val="007D79A1"/>
    <w:rsid w:val="007D7B35"/>
    <w:rsid w:val="007D7B90"/>
    <w:rsid w:val="007D7C5B"/>
    <w:rsid w:val="007D7EED"/>
    <w:rsid w:val="007E09F0"/>
    <w:rsid w:val="007E0F06"/>
    <w:rsid w:val="007E1044"/>
    <w:rsid w:val="007E21A6"/>
    <w:rsid w:val="007E242F"/>
    <w:rsid w:val="007E40C0"/>
    <w:rsid w:val="007E4B5C"/>
    <w:rsid w:val="007E4FDE"/>
    <w:rsid w:val="007E50F0"/>
    <w:rsid w:val="007E5960"/>
    <w:rsid w:val="007E5E30"/>
    <w:rsid w:val="007E5E71"/>
    <w:rsid w:val="007E742A"/>
    <w:rsid w:val="007E7FF9"/>
    <w:rsid w:val="007F0302"/>
    <w:rsid w:val="007F11D7"/>
    <w:rsid w:val="007F1ECF"/>
    <w:rsid w:val="007F3FB7"/>
    <w:rsid w:val="007F4CFF"/>
    <w:rsid w:val="007F6A14"/>
    <w:rsid w:val="007F717F"/>
    <w:rsid w:val="007F73A0"/>
    <w:rsid w:val="007F76FF"/>
    <w:rsid w:val="007F77E8"/>
    <w:rsid w:val="008001CF"/>
    <w:rsid w:val="00800C25"/>
    <w:rsid w:val="0080143B"/>
    <w:rsid w:val="00801573"/>
    <w:rsid w:val="008016DF"/>
    <w:rsid w:val="00801E37"/>
    <w:rsid w:val="008021C3"/>
    <w:rsid w:val="00802352"/>
    <w:rsid w:val="008025AF"/>
    <w:rsid w:val="00802A25"/>
    <w:rsid w:val="00802DF0"/>
    <w:rsid w:val="0080324C"/>
    <w:rsid w:val="00803923"/>
    <w:rsid w:val="008041F2"/>
    <w:rsid w:val="00804D17"/>
    <w:rsid w:val="00805C98"/>
    <w:rsid w:val="00806322"/>
    <w:rsid w:val="00806A83"/>
    <w:rsid w:val="00806D24"/>
    <w:rsid w:val="00807A52"/>
    <w:rsid w:val="00807AE7"/>
    <w:rsid w:val="008103AA"/>
    <w:rsid w:val="00810BB2"/>
    <w:rsid w:val="008114EA"/>
    <w:rsid w:val="0081172E"/>
    <w:rsid w:val="00814775"/>
    <w:rsid w:val="008149CE"/>
    <w:rsid w:val="00814BA6"/>
    <w:rsid w:val="0081543A"/>
    <w:rsid w:val="008162C9"/>
    <w:rsid w:val="008162F0"/>
    <w:rsid w:val="008179F2"/>
    <w:rsid w:val="00817D1F"/>
    <w:rsid w:val="00817F74"/>
    <w:rsid w:val="00820424"/>
    <w:rsid w:val="00821626"/>
    <w:rsid w:val="00821915"/>
    <w:rsid w:val="00821B0A"/>
    <w:rsid w:val="00821BFB"/>
    <w:rsid w:val="00822DB5"/>
    <w:rsid w:val="008231A0"/>
    <w:rsid w:val="008232BC"/>
    <w:rsid w:val="00823CAE"/>
    <w:rsid w:val="008244F6"/>
    <w:rsid w:val="00825192"/>
    <w:rsid w:val="0082608E"/>
    <w:rsid w:val="0082630F"/>
    <w:rsid w:val="00826320"/>
    <w:rsid w:val="008268D4"/>
    <w:rsid w:val="00827186"/>
    <w:rsid w:val="00827709"/>
    <w:rsid w:val="0083006E"/>
    <w:rsid w:val="00830D1D"/>
    <w:rsid w:val="00832304"/>
    <w:rsid w:val="00832666"/>
    <w:rsid w:val="00832B63"/>
    <w:rsid w:val="00833C5C"/>
    <w:rsid w:val="00834BDC"/>
    <w:rsid w:val="00834FB0"/>
    <w:rsid w:val="00835D63"/>
    <w:rsid w:val="00835D72"/>
    <w:rsid w:val="008364A0"/>
    <w:rsid w:val="00836E96"/>
    <w:rsid w:val="00836ED4"/>
    <w:rsid w:val="00836FAD"/>
    <w:rsid w:val="008379A0"/>
    <w:rsid w:val="00840362"/>
    <w:rsid w:val="00840783"/>
    <w:rsid w:val="00840D86"/>
    <w:rsid w:val="00841272"/>
    <w:rsid w:val="00841365"/>
    <w:rsid w:val="008418DD"/>
    <w:rsid w:val="00844BA2"/>
    <w:rsid w:val="008452C0"/>
    <w:rsid w:val="0084701A"/>
    <w:rsid w:val="008506F0"/>
    <w:rsid w:val="00850919"/>
    <w:rsid w:val="008510F9"/>
    <w:rsid w:val="008515F9"/>
    <w:rsid w:val="00851990"/>
    <w:rsid w:val="0085205E"/>
    <w:rsid w:val="0085209B"/>
    <w:rsid w:val="00852437"/>
    <w:rsid w:val="00854830"/>
    <w:rsid w:val="00854D62"/>
    <w:rsid w:val="00855A1F"/>
    <w:rsid w:val="00857F48"/>
    <w:rsid w:val="0086075C"/>
    <w:rsid w:val="00860976"/>
    <w:rsid w:val="00861E74"/>
    <w:rsid w:val="00862519"/>
    <w:rsid w:val="00863BD7"/>
    <w:rsid w:val="0086439B"/>
    <w:rsid w:val="0086503C"/>
    <w:rsid w:val="008659DC"/>
    <w:rsid w:val="00867DB5"/>
    <w:rsid w:val="00867F3C"/>
    <w:rsid w:val="008718FF"/>
    <w:rsid w:val="00871DA2"/>
    <w:rsid w:val="00872BAD"/>
    <w:rsid w:val="00872E0B"/>
    <w:rsid w:val="00873A42"/>
    <w:rsid w:val="00873CC9"/>
    <w:rsid w:val="00874688"/>
    <w:rsid w:val="00874F53"/>
    <w:rsid w:val="008757A7"/>
    <w:rsid w:val="00875888"/>
    <w:rsid w:val="00875946"/>
    <w:rsid w:val="00875B8C"/>
    <w:rsid w:val="0087731D"/>
    <w:rsid w:val="008777C9"/>
    <w:rsid w:val="0087789B"/>
    <w:rsid w:val="00877CA4"/>
    <w:rsid w:val="008801EA"/>
    <w:rsid w:val="00880DD3"/>
    <w:rsid w:val="00881546"/>
    <w:rsid w:val="008815F9"/>
    <w:rsid w:val="00881970"/>
    <w:rsid w:val="00882415"/>
    <w:rsid w:val="00882534"/>
    <w:rsid w:val="00882E7E"/>
    <w:rsid w:val="008839DF"/>
    <w:rsid w:val="008841AC"/>
    <w:rsid w:val="00884855"/>
    <w:rsid w:val="00884A39"/>
    <w:rsid w:val="00885147"/>
    <w:rsid w:val="008856BC"/>
    <w:rsid w:val="00885B41"/>
    <w:rsid w:val="0089057A"/>
    <w:rsid w:val="00891C61"/>
    <w:rsid w:val="00892A80"/>
    <w:rsid w:val="00893CA6"/>
    <w:rsid w:val="0089409F"/>
    <w:rsid w:val="00896A54"/>
    <w:rsid w:val="008A03BD"/>
    <w:rsid w:val="008A0F0D"/>
    <w:rsid w:val="008A1404"/>
    <w:rsid w:val="008A15D4"/>
    <w:rsid w:val="008A1C67"/>
    <w:rsid w:val="008A1EB2"/>
    <w:rsid w:val="008A2201"/>
    <w:rsid w:val="008A2E48"/>
    <w:rsid w:val="008A3D91"/>
    <w:rsid w:val="008A4818"/>
    <w:rsid w:val="008A4873"/>
    <w:rsid w:val="008A4D79"/>
    <w:rsid w:val="008A5056"/>
    <w:rsid w:val="008A5438"/>
    <w:rsid w:val="008A5802"/>
    <w:rsid w:val="008A638E"/>
    <w:rsid w:val="008B0292"/>
    <w:rsid w:val="008B0521"/>
    <w:rsid w:val="008B11EA"/>
    <w:rsid w:val="008B3CDB"/>
    <w:rsid w:val="008B49AD"/>
    <w:rsid w:val="008B4D54"/>
    <w:rsid w:val="008B739D"/>
    <w:rsid w:val="008B7E83"/>
    <w:rsid w:val="008C0657"/>
    <w:rsid w:val="008C0818"/>
    <w:rsid w:val="008C0A40"/>
    <w:rsid w:val="008C10C4"/>
    <w:rsid w:val="008C19C1"/>
    <w:rsid w:val="008C3FA8"/>
    <w:rsid w:val="008C4ACF"/>
    <w:rsid w:val="008C541C"/>
    <w:rsid w:val="008C687E"/>
    <w:rsid w:val="008D0EF5"/>
    <w:rsid w:val="008D1EC3"/>
    <w:rsid w:val="008D20FF"/>
    <w:rsid w:val="008D2250"/>
    <w:rsid w:val="008D2709"/>
    <w:rsid w:val="008D487A"/>
    <w:rsid w:val="008D687E"/>
    <w:rsid w:val="008D6F05"/>
    <w:rsid w:val="008D796D"/>
    <w:rsid w:val="008D7E92"/>
    <w:rsid w:val="008E0889"/>
    <w:rsid w:val="008E0976"/>
    <w:rsid w:val="008E0A9D"/>
    <w:rsid w:val="008E1115"/>
    <w:rsid w:val="008E1849"/>
    <w:rsid w:val="008E1E1E"/>
    <w:rsid w:val="008E2900"/>
    <w:rsid w:val="008E2BFE"/>
    <w:rsid w:val="008E38BF"/>
    <w:rsid w:val="008E3AF1"/>
    <w:rsid w:val="008E3B0D"/>
    <w:rsid w:val="008E432C"/>
    <w:rsid w:val="008E5739"/>
    <w:rsid w:val="008E5D57"/>
    <w:rsid w:val="008E5E63"/>
    <w:rsid w:val="008E5ED3"/>
    <w:rsid w:val="008E69E5"/>
    <w:rsid w:val="008E747F"/>
    <w:rsid w:val="008E7D94"/>
    <w:rsid w:val="008F05D1"/>
    <w:rsid w:val="008F0946"/>
    <w:rsid w:val="008F0E03"/>
    <w:rsid w:val="008F11EC"/>
    <w:rsid w:val="008F1C67"/>
    <w:rsid w:val="008F24F3"/>
    <w:rsid w:val="008F44AC"/>
    <w:rsid w:val="008F4B15"/>
    <w:rsid w:val="008F4E3F"/>
    <w:rsid w:val="008F652C"/>
    <w:rsid w:val="008F67A8"/>
    <w:rsid w:val="008F6BEE"/>
    <w:rsid w:val="008F7068"/>
    <w:rsid w:val="00900B33"/>
    <w:rsid w:val="00900EC2"/>
    <w:rsid w:val="009042FD"/>
    <w:rsid w:val="00906D46"/>
    <w:rsid w:val="009071A0"/>
    <w:rsid w:val="0090737F"/>
    <w:rsid w:val="0091092E"/>
    <w:rsid w:val="0091106E"/>
    <w:rsid w:val="00911744"/>
    <w:rsid w:val="00911CAA"/>
    <w:rsid w:val="009129CF"/>
    <w:rsid w:val="00912E3F"/>
    <w:rsid w:val="00913715"/>
    <w:rsid w:val="00913F5B"/>
    <w:rsid w:val="009148C2"/>
    <w:rsid w:val="009151B3"/>
    <w:rsid w:val="00916112"/>
    <w:rsid w:val="00916710"/>
    <w:rsid w:val="00916853"/>
    <w:rsid w:val="00917507"/>
    <w:rsid w:val="00917697"/>
    <w:rsid w:val="00917870"/>
    <w:rsid w:val="009204AA"/>
    <w:rsid w:val="009208DE"/>
    <w:rsid w:val="00921247"/>
    <w:rsid w:val="00921A98"/>
    <w:rsid w:val="00922C99"/>
    <w:rsid w:val="0092355C"/>
    <w:rsid w:val="009239D7"/>
    <w:rsid w:val="00923E10"/>
    <w:rsid w:val="00926104"/>
    <w:rsid w:val="0092708D"/>
    <w:rsid w:val="009279E3"/>
    <w:rsid w:val="00930378"/>
    <w:rsid w:val="00930462"/>
    <w:rsid w:val="00930C58"/>
    <w:rsid w:val="0093175F"/>
    <w:rsid w:val="009317CC"/>
    <w:rsid w:val="009324E2"/>
    <w:rsid w:val="009326CA"/>
    <w:rsid w:val="00932C5A"/>
    <w:rsid w:val="00933EBD"/>
    <w:rsid w:val="009344A8"/>
    <w:rsid w:val="009347C9"/>
    <w:rsid w:val="00934CB7"/>
    <w:rsid w:val="0093524A"/>
    <w:rsid w:val="00937D0B"/>
    <w:rsid w:val="00937D40"/>
    <w:rsid w:val="00940E25"/>
    <w:rsid w:val="00942A75"/>
    <w:rsid w:val="00942DD7"/>
    <w:rsid w:val="009434E2"/>
    <w:rsid w:val="00945062"/>
    <w:rsid w:val="00945A17"/>
    <w:rsid w:val="0094660A"/>
    <w:rsid w:val="00946BCD"/>
    <w:rsid w:val="0095065E"/>
    <w:rsid w:val="00950B78"/>
    <w:rsid w:val="00950B9B"/>
    <w:rsid w:val="0095332D"/>
    <w:rsid w:val="00954749"/>
    <w:rsid w:val="00955083"/>
    <w:rsid w:val="009551FC"/>
    <w:rsid w:val="009554FA"/>
    <w:rsid w:val="009563F7"/>
    <w:rsid w:val="009602ED"/>
    <w:rsid w:val="00960407"/>
    <w:rsid w:val="00961429"/>
    <w:rsid w:val="009615BE"/>
    <w:rsid w:val="00962E24"/>
    <w:rsid w:val="0096316E"/>
    <w:rsid w:val="009639E3"/>
    <w:rsid w:val="009640CB"/>
    <w:rsid w:val="009662BF"/>
    <w:rsid w:val="00967882"/>
    <w:rsid w:val="009679B0"/>
    <w:rsid w:val="00970DDE"/>
    <w:rsid w:val="00971B2F"/>
    <w:rsid w:val="00972B7A"/>
    <w:rsid w:val="00973077"/>
    <w:rsid w:val="009736DC"/>
    <w:rsid w:val="0097515D"/>
    <w:rsid w:val="00975AE1"/>
    <w:rsid w:val="00975B23"/>
    <w:rsid w:val="00975F3E"/>
    <w:rsid w:val="00977C6A"/>
    <w:rsid w:val="00977CF8"/>
    <w:rsid w:val="00980B57"/>
    <w:rsid w:val="00982322"/>
    <w:rsid w:val="009833B5"/>
    <w:rsid w:val="00983D88"/>
    <w:rsid w:val="00984833"/>
    <w:rsid w:val="00984AB2"/>
    <w:rsid w:val="009856F1"/>
    <w:rsid w:val="00985AD0"/>
    <w:rsid w:val="00985B5F"/>
    <w:rsid w:val="009867B0"/>
    <w:rsid w:val="00986E2E"/>
    <w:rsid w:val="00987FD6"/>
    <w:rsid w:val="00990F2E"/>
    <w:rsid w:val="009918DE"/>
    <w:rsid w:val="00991B93"/>
    <w:rsid w:val="00992446"/>
    <w:rsid w:val="00992ED6"/>
    <w:rsid w:val="009934BE"/>
    <w:rsid w:val="00994E09"/>
    <w:rsid w:val="009964DF"/>
    <w:rsid w:val="00996A64"/>
    <w:rsid w:val="00997A04"/>
    <w:rsid w:val="009A0659"/>
    <w:rsid w:val="009A12E5"/>
    <w:rsid w:val="009A2793"/>
    <w:rsid w:val="009A3F8C"/>
    <w:rsid w:val="009A3FA7"/>
    <w:rsid w:val="009A4062"/>
    <w:rsid w:val="009A4204"/>
    <w:rsid w:val="009A590D"/>
    <w:rsid w:val="009B0DA6"/>
    <w:rsid w:val="009B15A2"/>
    <w:rsid w:val="009B19A7"/>
    <w:rsid w:val="009B1DFC"/>
    <w:rsid w:val="009B2A70"/>
    <w:rsid w:val="009B2AF6"/>
    <w:rsid w:val="009B3506"/>
    <w:rsid w:val="009B4CE1"/>
    <w:rsid w:val="009B6312"/>
    <w:rsid w:val="009B6874"/>
    <w:rsid w:val="009B7174"/>
    <w:rsid w:val="009B7628"/>
    <w:rsid w:val="009B7D44"/>
    <w:rsid w:val="009C03B8"/>
    <w:rsid w:val="009C0B3E"/>
    <w:rsid w:val="009C15C6"/>
    <w:rsid w:val="009C26C7"/>
    <w:rsid w:val="009C2B9A"/>
    <w:rsid w:val="009C312C"/>
    <w:rsid w:val="009C417A"/>
    <w:rsid w:val="009C5385"/>
    <w:rsid w:val="009C54D5"/>
    <w:rsid w:val="009C5DC3"/>
    <w:rsid w:val="009C5FE0"/>
    <w:rsid w:val="009C651F"/>
    <w:rsid w:val="009C6638"/>
    <w:rsid w:val="009C6D0A"/>
    <w:rsid w:val="009C7EF4"/>
    <w:rsid w:val="009D01B5"/>
    <w:rsid w:val="009D072C"/>
    <w:rsid w:val="009D0882"/>
    <w:rsid w:val="009D176D"/>
    <w:rsid w:val="009D2262"/>
    <w:rsid w:val="009D236E"/>
    <w:rsid w:val="009D2965"/>
    <w:rsid w:val="009D2D82"/>
    <w:rsid w:val="009D31AC"/>
    <w:rsid w:val="009D3225"/>
    <w:rsid w:val="009D33EC"/>
    <w:rsid w:val="009D376C"/>
    <w:rsid w:val="009D54FA"/>
    <w:rsid w:val="009D5C39"/>
    <w:rsid w:val="009D61B4"/>
    <w:rsid w:val="009D6D59"/>
    <w:rsid w:val="009D7183"/>
    <w:rsid w:val="009E091A"/>
    <w:rsid w:val="009E09FF"/>
    <w:rsid w:val="009E1ADC"/>
    <w:rsid w:val="009E1BF9"/>
    <w:rsid w:val="009E2585"/>
    <w:rsid w:val="009E2905"/>
    <w:rsid w:val="009E2CE2"/>
    <w:rsid w:val="009E2F3A"/>
    <w:rsid w:val="009E313E"/>
    <w:rsid w:val="009E33C3"/>
    <w:rsid w:val="009E3723"/>
    <w:rsid w:val="009E4132"/>
    <w:rsid w:val="009E45AF"/>
    <w:rsid w:val="009E48E5"/>
    <w:rsid w:val="009E5059"/>
    <w:rsid w:val="009E5404"/>
    <w:rsid w:val="009E5ACB"/>
    <w:rsid w:val="009E5BF4"/>
    <w:rsid w:val="009E62FE"/>
    <w:rsid w:val="009E6AA8"/>
    <w:rsid w:val="009E6D6C"/>
    <w:rsid w:val="009F0122"/>
    <w:rsid w:val="009F0440"/>
    <w:rsid w:val="009F21F9"/>
    <w:rsid w:val="009F236B"/>
    <w:rsid w:val="009F2E46"/>
    <w:rsid w:val="009F3140"/>
    <w:rsid w:val="009F4017"/>
    <w:rsid w:val="009F4471"/>
    <w:rsid w:val="009F61E8"/>
    <w:rsid w:val="009F6310"/>
    <w:rsid w:val="009F701F"/>
    <w:rsid w:val="00A0017F"/>
    <w:rsid w:val="00A005CC"/>
    <w:rsid w:val="00A00806"/>
    <w:rsid w:val="00A00DB7"/>
    <w:rsid w:val="00A00EE1"/>
    <w:rsid w:val="00A02232"/>
    <w:rsid w:val="00A06249"/>
    <w:rsid w:val="00A063B1"/>
    <w:rsid w:val="00A071FB"/>
    <w:rsid w:val="00A07885"/>
    <w:rsid w:val="00A079DD"/>
    <w:rsid w:val="00A07C4F"/>
    <w:rsid w:val="00A111C1"/>
    <w:rsid w:val="00A11856"/>
    <w:rsid w:val="00A119D9"/>
    <w:rsid w:val="00A122AD"/>
    <w:rsid w:val="00A134EB"/>
    <w:rsid w:val="00A13501"/>
    <w:rsid w:val="00A13BD2"/>
    <w:rsid w:val="00A14909"/>
    <w:rsid w:val="00A14922"/>
    <w:rsid w:val="00A14FA9"/>
    <w:rsid w:val="00A1595D"/>
    <w:rsid w:val="00A173C9"/>
    <w:rsid w:val="00A17F5C"/>
    <w:rsid w:val="00A221E6"/>
    <w:rsid w:val="00A22439"/>
    <w:rsid w:val="00A2297C"/>
    <w:rsid w:val="00A22A87"/>
    <w:rsid w:val="00A22B05"/>
    <w:rsid w:val="00A24875"/>
    <w:rsid w:val="00A24D7C"/>
    <w:rsid w:val="00A25121"/>
    <w:rsid w:val="00A25BA1"/>
    <w:rsid w:val="00A271BC"/>
    <w:rsid w:val="00A274D6"/>
    <w:rsid w:val="00A30859"/>
    <w:rsid w:val="00A31572"/>
    <w:rsid w:val="00A317A5"/>
    <w:rsid w:val="00A31F77"/>
    <w:rsid w:val="00A321A2"/>
    <w:rsid w:val="00A33019"/>
    <w:rsid w:val="00A33B23"/>
    <w:rsid w:val="00A35C14"/>
    <w:rsid w:val="00A36A43"/>
    <w:rsid w:val="00A375E2"/>
    <w:rsid w:val="00A4037F"/>
    <w:rsid w:val="00A41B0A"/>
    <w:rsid w:val="00A41FFA"/>
    <w:rsid w:val="00A4327E"/>
    <w:rsid w:val="00A4429D"/>
    <w:rsid w:val="00A44BBD"/>
    <w:rsid w:val="00A44EF7"/>
    <w:rsid w:val="00A4522C"/>
    <w:rsid w:val="00A45336"/>
    <w:rsid w:val="00A4567F"/>
    <w:rsid w:val="00A459A7"/>
    <w:rsid w:val="00A45B12"/>
    <w:rsid w:val="00A464D5"/>
    <w:rsid w:val="00A46882"/>
    <w:rsid w:val="00A50070"/>
    <w:rsid w:val="00A50557"/>
    <w:rsid w:val="00A505B5"/>
    <w:rsid w:val="00A5208B"/>
    <w:rsid w:val="00A522C6"/>
    <w:rsid w:val="00A5455B"/>
    <w:rsid w:val="00A54C03"/>
    <w:rsid w:val="00A54C4B"/>
    <w:rsid w:val="00A54E7C"/>
    <w:rsid w:val="00A54EB9"/>
    <w:rsid w:val="00A55AC5"/>
    <w:rsid w:val="00A56308"/>
    <w:rsid w:val="00A5731D"/>
    <w:rsid w:val="00A5771D"/>
    <w:rsid w:val="00A57A70"/>
    <w:rsid w:val="00A6032E"/>
    <w:rsid w:val="00A60F7C"/>
    <w:rsid w:val="00A61535"/>
    <w:rsid w:val="00A61F77"/>
    <w:rsid w:val="00A62238"/>
    <w:rsid w:val="00A62823"/>
    <w:rsid w:val="00A6286D"/>
    <w:rsid w:val="00A62882"/>
    <w:rsid w:val="00A63B48"/>
    <w:rsid w:val="00A63E81"/>
    <w:rsid w:val="00A63ED5"/>
    <w:rsid w:val="00A64951"/>
    <w:rsid w:val="00A653C8"/>
    <w:rsid w:val="00A65E29"/>
    <w:rsid w:val="00A65EF2"/>
    <w:rsid w:val="00A66037"/>
    <w:rsid w:val="00A67382"/>
    <w:rsid w:val="00A70AC7"/>
    <w:rsid w:val="00A711E5"/>
    <w:rsid w:val="00A7186A"/>
    <w:rsid w:val="00A71E9A"/>
    <w:rsid w:val="00A732B0"/>
    <w:rsid w:val="00A73763"/>
    <w:rsid w:val="00A744A6"/>
    <w:rsid w:val="00A755DE"/>
    <w:rsid w:val="00A75B7A"/>
    <w:rsid w:val="00A75F92"/>
    <w:rsid w:val="00A76011"/>
    <w:rsid w:val="00A76749"/>
    <w:rsid w:val="00A77B9B"/>
    <w:rsid w:val="00A81C5D"/>
    <w:rsid w:val="00A846E4"/>
    <w:rsid w:val="00A8580A"/>
    <w:rsid w:val="00A8582A"/>
    <w:rsid w:val="00A86346"/>
    <w:rsid w:val="00A874A8"/>
    <w:rsid w:val="00A87D5E"/>
    <w:rsid w:val="00A90EB0"/>
    <w:rsid w:val="00A91168"/>
    <w:rsid w:val="00A92A41"/>
    <w:rsid w:val="00A92CF6"/>
    <w:rsid w:val="00A92E19"/>
    <w:rsid w:val="00A93425"/>
    <w:rsid w:val="00A93E58"/>
    <w:rsid w:val="00A942F2"/>
    <w:rsid w:val="00A95ACF"/>
    <w:rsid w:val="00A96885"/>
    <w:rsid w:val="00AA01F4"/>
    <w:rsid w:val="00AA0245"/>
    <w:rsid w:val="00AA17A8"/>
    <w:rsid w:val="00AA1D75"/>
    <w:rsid w:val="00AA25F5"/>
    <w:rsid w:val="00AA3228"/>
    <w:rsid w:val="00AA33D3"/>
    <w:rsid w:val="00AA3872"/>
    <w:rsid w:val="00AA3B35"/>
    <w:rsid w:val="00AA43F8"/>
    <w:rsid w:val="00AA5695"/>
    <w:rsid w:val="00AB07BB"/>
    <w:rsid w:val="00AB1390"/>
    <w:rsid w:val="00AB2075"/>
    <w:rsid w:val="00AB2CB6"/>
    <w:rsid w:val="00AB6B82"/>
    <w:rsid w:val="00AB6D2A"/>
    <w:rsid w:val="00AB77E8"/>
    <w:rsid w:val="00AB7A9A"/>
    <w:rsid w:val="00AB7CAB"/>
    <w:rsid w:val="00AC0446"/>
    <w:rsid w:val="00AC2537"/>
    <w:rsid w:val="00AC2789"/>
    <w:rsid w:val="00AC3C43"/>
    <w:rsid w:val="00AC4CF9"/>
    <w:rsid w:val="00AC5136"/>
    <w:rsid w:val="00AC53E8"/>
    <w:rsid w:val="00AC5C72"/>
    <w:rsid w:val="00AC68E6"/>
    <w:rsid w:val="00AC78A4"/>
    <w:rsid w:val="00AD0811"/>
    <w:rsid w:val="00AD108F"/>
    <w:rsid w:val="00AD2810"/>
    <w:rsid w:val="00AD2F6E"/>
    <w:rsid w:val="00AD39D4"/>
    <w:rsid w:val="00AD3D7C"/>
    <w:rsid w:val="00AD41DD"/>
    <w:rsid w:val="00AD572F"/>
    <w:rsid w:val="00AD5D29"/>
    <w:rsid w:val="00AD7B9A"/>
    <w:rsid w:val="00AD7D82"/>
    <w:rsid w:val="00AE03CD"/>
    <w:rsid w:val="00AE0865"/>
    <w:rsid w:val="00AE0E0B"/>
    <w:rsid w:val="00AE160A"/>
    <w:rsid w:val="00AE2325"/>
    <w:rsid w:val="00AE2CD3"/>
    <w:rsid w:val="00AE361B"/>
    <w:rsid w:val="00AE3EB6"/>
    <w:rsid w:val="00AE4862"/>
    <w:rsid w:val="00AE4A97"/>
    <w:rsid w:val="00AE4D37"/>
    <w:rsid w:val="00AE4FA9"/>
    <w:rsid w:val="00AE54DD"/>
    <w:rsid w:val="00AE682E"/>
    <w:rsid w:val="00AE6B18"/>
    <w:rsid w:val="00AE6DA5"/>
    <w:rsid w:val="00AE7E43"/>
    <w:rsid w:val="00AF030F"/>
    <w:rsid w:val="00AF0C12"/>
    <w:rsid w:val="00AF12F1"/>
    <w:rsid w:val="00AF1561"/>
    <w:rsid w:val="00AF3C0C"/>
    <w:rsid w:val="00AF43C8"/>
    <w:rsid w:val="00AF45BC"/>
    <w:rsid w:val="00AF5863"/>
    <w:rsid w:val="00AF59C0"/>
    <w:rsid w:val="00AF742F"/>
    <w:rsid w:val="00B0096B"/>
    <w:rsid w:val="00B01391"/>
    <w:rsid w:val="00B0141D"/>
    <w:rsid w:val="00B014F8"/>
    <w:rsid w:val="00B020D8"/>
    <w:rsid w:val="00B02C3B"/>
    <w:rsid w:val="00B02C46"/>
    <w:rsid w:val="00B036C3"/>
    <w:rsid w:val="00B0379B"/>
    <w:rsid w:val="00B03EFD"/>
    <w:rsid w:val="00B03FD6"/>
    <w:rsid w:val="00B055CF"/>
    <w:rsid w:val="00B06823"/>
    <w:rsid w:val="00B07918"/>
    <w:rsid w:val="00B07C67"/>
    <w:rsid w:val="00B11395"/>
    <w:rsid w:val="00B11CD3"/>
    <w:rsid w:val="00B121FD"/>
    <w:rsid w:val="00B1270C"/>
    <w:rsid w:val="00B127A6"/>
    <w:rsid w:val="00B13198"/>
    <w:rsid w:val="00B1323F"/>
    <w:rsid w:val="00B13275"/>
    <w:rsid w:val="00B13C8E"/>
    <w:rsid w:val="00B13F7F"/>
    <w:rsid w:val="00B14D16"/>
    <w:rsid w:val="00B15BBA"/>
    <w:rsid w:val="00B162EB"/>
    <w:rsid w:val="00B17065"/>
    <w:rsid w:val="00B17A23"/>
    <w:rsid w:val="00B2290C"/>
    <w:rsid w:val="00B23832"/>
    <w:rsid w:val="00B245DA"/>
    <w:rsid w:val="00B24600"/>
    <w:rsid w:val="00B2462B"/>
    <w:rsid w:val="00B247E9"/>
    <w:rsid w:val="00B24D4A"/>
    <w:rsid w:val="00B2766B"/>
    <w:rsid w:val="00B27923"/>
    <w:rsid w:val="00B27C21"/>
    <w:rsid w:val="00B27DB1"/>
    <w:rsid w:val="00B3241A"/>
    <w:rsid w:val="00B32434"/>
    <w:rsid w:val="00B32665"/>
    <w:rsid w:val="00B327E3"/>
    <w:rsid w:val="00B32D54"/>
    <w:rsid w:val="00B33CC2"/>
    <w:rsid w:val="00B35665"/>
    <w:rsid w:val="00B35831"/>
    <w:rsid w:val="00B36487"/>
    <w:rsid w:val="00B3683E"/>
    <w:rsid w:val="00B36879"/>
    <w:rsid w:val="00B36AF6"/>
    <w:rsid w:val="00B37520"/>
    <w:rsid w:val="00B41A96"/>
    <w:rsid w:val="00B41F91"/>
    <w:rsid w:val="00B43B75"/>
    <w:rsid w:val="00B43B8F"/>
    <w:rsid w:val="00B43EE6"/>
    <w:rsid w:val="00B447F0"/>
    <w:rsid w:val="00B44D64"/>
    <w:rsid w:val="00B4545E"/>
    <w:rsid w:val="00B45501"/>
    <w:rsid w:val="00B45B26"/>
    <w:rsid w:val="00B45FB6"/>
    <w:rsid w:val="00B502B5"/>
    <w:rsid w:val="00B505E2"/>
    <w:rsid w:val="00B5140F"/>
    <w:rsid w:val="00B51E8E"/>
    <w:rsid w:val="00B52C03"/>
    <w:rsid w:val="00B539C2"/>
    <w:rsid w:val="00B53C64"/>
    <w:rsid w:val="00B54A10"/>
    <w:rsid w:val="00B55262"/>
    <w:rsid w:val="00B554D1"/>
    <w:rsid w:val="00B55A6C"/>
    <w:rsid w:val="00B5639F"/>
    <w:rsid w:val="00B56C30"/>
    <w:rsid w:val="00B56C7F"/>
    <w:rsid w:val="00B57107"/>
    <w:rsid w:val="00B571C9"/>
    <w:rsid w:val="00B60013"/>
    <w:rsid w:val="00B603E2"/>
    <w:rsid w:val="00B604DF"/>
    <w:rsid w:val="00B61199"/>
    <w:rsid w:val="00B61587"/>
    <w:rsid w:val="00B6166D"/>
    <w:rsid w:val="00B618E9"/>
    <w:rsid w:val="00B62559"/>
    <w:rsid w:val="00B6394D"/>
    <w:rsid w:val="00B64486"/>
    <w:rsid w:val="00B65C90"/>
    <w:rsid w:val="00B65D01"/>
    <w:rsid w:val="00B66931"/>
    <w:rsid w:val="00B66946"/>
    <w:rsid w:val="00B66C36"/>
    <w:rsid w:val="00B672B9"/>
    <w:rsid w:val="00B6789F"/>
    <w:rsid w:val="00B67D93"/>
    <w:rsid w:val="00B705EF"/>
    <w:rsid w:val="00B71E92"/>
    <w:rsid w:val="00B731AD"/>
    <w:rsid w:val="00B731FA"/>
    <w:rsid w:val="00B732CE"/>
    <w:rsid w:val="00B746D8"/>
    <w:rsid w:val="00B74F52"/>
    <w:rsid w:val="00B75963"/>
    <w:rsid w:val="00B76353"/>
    <w:rsid w:val="00B7663A"/>
    <w:rsid w:val="00B77B27"/>
    <w:rsid w:val="00B8145F"/>
    <w:rsid w:val="00B81C0F"/>
    <w:rsid w:val="00B8214F"/>
    <w:rsid w:val="00B82ADC"/>
    <w:rsid w:val="00B82B3B"/>
    <w:rsid w:val="00B83666"/>
    <w:rsid w:val="00B837C7"/>
    <w:rsid w:val="00B84FA2"/>
    <w:rsid w:val="00B85533"/>
    <w:rsid w:val="00B856E4"/>
    <w:rsid w:val="00B857BF"/>
    <w:rsid w:val="00B870E1"/>
    <w:rsid w:val="00B872AE"/>
    <w:rsid w:val="00B87E2C"/>
    <w:rsid w:val="00B91F30"/>
    <w:rsid w:val="00B9235A"/>
    <w:rsid w:val="00B92743"/>
    <w:rsid w:val="00B92E19"/>
    <w:rsid w:val="00B93B19"/>
    <w:rsid w:val="00B940CF"/>
    <w:rsid w:val="00B9466A"/>
    <w:rsid w:val="00B9471C"/>
    <w:rsid w:val="00B9494D"/>
    <w:rsid w:val="00B966E8"/>
    <w:rsid w:val="00B9742E"/>
    <w:rsid w:val="00B97618"/>
    <w:rsid w:val="00B9771F"/>
    <w:rsid w:val="00B97F65"/>
    <w:rsid w:val="00BA065D"/>
    <w:rsid w:val="00BA06A7"/>
    <w:rsid w:val="00BA0913"/>
    <w:rsid w:val="00BA1016"/>
    <w:rsid w:val="00BA1D1A"/>
    <w:rsid w:val="00BA1FAD"/>
    <w:rsid w:val="00BA2468"/>
    <w:rsid w:val="00BA257E"/>
    <w:rsid w:val="00BA2868"/>
    <w:rsid w:val="00BA28D2"/>
    <w:rsid w:val="00BA28EA"/>
    <w:rsid w:val="00BA3590"/>
    <w:rsid w:val="00BA4359"/>
    <w:rsid w:val="00BA474D"/>
    <w:rsid w:val="00BA47E5"/>
    <w:rsid w:val="00BA4C7B"/>
    <w:rsid w:val="00BA4DBB"/>
    <w:rsid w:val="00BA54EC"/>
    <w:rsid w:val="00BA62D3"/>
    <w:rsid w:val="00BA7276"/>
    <w:rsid w:val="00BA797D"/>
    <w:rsid w:val="00BA7F8F"/>
    <w:rsid w:val="00BB12CB"/>
    <w:rsid w:val="00BB20E9"/>
    <w:rsid w:val="00BB3830"/>
    <w:rsid w:val="00BB4114"/>
    <w:rsid w:val="00BB654E"/>
    <w:rsid w:val="00BB6987"/>
    <w:rsid w:val="00BB6ACC"/>
    <w:rsid w:val="00BB7832"/>
    <w:rsid w:val="00BC02FB"/>
    <w:rsid w:val="00BC0A65"/>
    <w:rsid w:val="00BC0C07"/>
    <w:rsid w:val="00BC1354"/>
    <w:rsid w:val="00BC1577"/>
    <w:rsid w:val="00BC2668"/>
    <w:rsid w:val="00BC3082"/>
    <w:rsid w:val="00BC3565"/>
    <w:rsid w:val="00BC4771"/>
    <w:rsid w:val="00BC4A07"/>
    <w:rsid w:val="00BC5405"/>
    <w:rsid w:val="00BC54BD"/>
    <w:rsid w:val="00BC58AA"/>
    <w:rsid w:val="00BC6879"/>
    <w:rsid w:val="00BD08A3"/>
    <w:rsid w:val="00BD0ED1"/>
    <w:rsid w:val="00BD10CA"/>
    <w:rsid w:val="00BD111E"/>
    <w:rsid w:val="00BD12DB"/>
    <w:rsid w:val="00BD1C76"/>
    <w:rsid w:val="00BD21D8"/>
    <w:rsid w:val="00BD2282"/>
    <w:rsid w:val="00BD3213"/>
    <w:rsid w:val="00BD611E"/>
    <w:rsid w:val="00BD707B"/>
    <w:rsid w:val="00BD7788"/>
    <w:rsid w:val="00BE03D0"/>
    <w:rsid w:val="00BE13D8"/>
    <w:rsid w:val="00BE1E49"/>
    <w:rsid w:val="00BE22B8"/>
    <w:rsid w:val="00BE2655"/>
    <w:rsid w:val="00BE42D8"/>
    <w:rsid w:val="00BE43FC"/>
    <w:rsid w:val="00BE59CC"/>
    <w:rsid w:val="00BE5E79"/>
    <w:rsid w:val="00BE6046"/>
    <w:rsid w:val="00BE69F7"/>
    <w:rsid w:val="00BE6C43"/>
    <w:rsid w:val="00BE6F78"/>
    <w:rsid w:val="00BE768A"/>
    <w:rsid w:val="00BF1066"/>
    <w:rsid w:val="00BF2902"/>
    <w:rsid w:val="00BF34F6"/>
    <w:rsid w:val="00BF385E"/>
    <w:rsid w:val="00BF4930"/>
    <w:rsid w:val="00BF4E72"/>
    <w:rsid w:val="00BF6144"/>
    <w:rsid w:val="00BF6774"/>
    <w:rsid w:val="00BF6EAD"/>
    <w:rsid w:val="00BF70CB"/>
    <w:rsid w:val="00BF726B"/>
    <w:rsid w:val="00BF75CF"/>
    <w:rsid w:val="00C00253"/>
    <w:rsid w:val="00C0090A"/>
    <w:rsid w:val="00C00A39"/>
    <w:rsid w:val="00C01A73"/>
    <w:rsid w:val="00C01FC8"/>
    <w:rsid w:val="00C02061"/>
    <w:rsid w:val="00C024B1"/>
    <w:rsid w:val="00C025A5"/>
    <w:rsid w:val="00C028D7"/>
    <w:rsid w:val="00C03090"/>
    <w:rsid w:val="00C03DA2"/>
    <w:rsid w:val="00C04023"/>
    <w:rsid w:val="00C04065"/>
    <w:rsid w:val="00C06D23"/>
    <w:rsid w:val="00C07944"/>
    <w:rsid w:val="00C10984"/>
    <w:rsid w:val="00C114FC"/>
    <w:rsid w:val="00C11D8E"/>
    <w:rsid w:val="00C122F9"/>
    <w:rsid w:val="00C12658"/>
    <w:rsid w:val="00C13F25"/>
    <w:rsid w:val="00C14074"/>
    <w:rsid w:val="00C1477B"/>
    <w:rsid w:val="00C14988"/>
    <w:rsid w:val="00C14E4A"/>
    <w:rsid w:val="00C15316"/>
    <w:rsid w:val="00C15597"/>
    <w:rsid w:val="00C1578D"/>
    <w:rsid w:val="00C16217"/>
    <w:rsid w:val="00C166D4"/>
    <w:rsid w:val="00C17C8D"/>
    <w:rsid w:val="00C20DD5"/>
    <w:rsid w:val="00C21028"/>
    <w:rsid w:val="00C21482"/>
    <w:rsid w:val="00C230CA"/>
    <w:rsid w:val="00C23BC4"/>
    <w:rsid w:val="00C24E07"/>
    <w:rsid w:val="00C25399"/>
    <w:rsid w:val="00C25402"/>
    <w:rsid w:val="00C25D30"/>
    <w:rsid w:val="00C26586"/>
    <w:rsid w:val="00C27432"/>
    <w:rsid w:val="00C27709"/>
    <w:rsid w:val="00C27A95"/>
    <w:rsid w:val="00C27AA0"/>
    <w:rsid w:val="00C310AC"/>
    <w:rsid w:val="00C323BA"/>
    <w:rsid w:val="00C32C07"/>
    <w:rsid w:val="00C33A29"/>
    <w:rsid w:val="00C345F0"/>
    <w:rsid w:val="00C347B6"/>
    <w:rsid w:val="00C34E2B"/>
    <w:rsid w:val="00C351F8"/>
    <w:rsid w:val="00C35D78"/>
    <w:rsid w:val="00C366F6"/>
    <w:rsid w:val="00C3695C"/>
    <w:rsid w:val="00C36A84"/>
    <w:rsid w:val="00C37AF5"/>
    <w:rsid w:val="00C409BF"/>
    <w:rsid w:val="00C41200"/>
    <w:rsid w:val="00C4164A"/>
    <w:rsid w:val="00C41654"/>
    <w:rsid w:val="00C42022"/>
    <w:rsid w:val="00C433E5"/>
    <w:rsid w:val="00C446C9"/>
    <w:rsid w:val="00C450DB"/>
    <w:rsid w:val="00C451C9"/>
    <w:rsid w:val="00C45394"/>
    <w:rsid w:val="00C46455"/>
    <w:rsid w:val="00C47D95"/>
    <w:rsid w:val="00C5062D"/>
    <w:rsid w:val="00C5070F"/>
    <w:rsid w:val="00C50B3F"/>
    <w:rsid w:val="00C519B5"/>
    <w:rsid w:val="00C52636"/>
    <w:rsid w:val="00C5315C"/>
    <w:rsid w:val="00C53EB4"/>
    <w:rsid w:val="00C54636"/>
    <w:rsid w:val="00C55BC1"/>
    <w:rsid w:val="00C55D17"/>
    <w:rsid w:val="00C57BB6"/>
    <w:rsid w:val="00C60345"/>
    <w:rsid w:val="00C612DE"/>
    <w:rsid w:val="00C613D9"/>
    <w:rsid w:val="00C6182B"/>
    <w:rsid w:val="00C62560"/>
    <w:rsid w:val="00C6309A"/>
    <w:rsid w:val="00C63D7F"/>
    <w:rsid w:val="00C645F0"/>
    <w:rsid w:val="00C655FA"/>
    <w:rsid w:val="00C662F5"/>
    <w:rsid w:val="00C66B43"/>
    <w:rsid w:val="00C66BCA"/>
    <w:rsid w:val="00C66BE9"/>
    <w:rsid w:val="00C66C96"/>
    <w:rsid w:val="00C673EA"/>
    <w:rsid w:val="00C67B6B"/>
    <w:rsid w:val="00C70452"/>
    <w:rsid w:val="00C71549"/>
    <w:rsid w:val="00C71BEF"/>
    <w:rsid w:val="00C71C07"/>
    <w:rsid w:val="00C728F6"/>
    <w:rsid w:val="00C72E5A"/>
    <w:rsid w:val="00C73E34"/>
    <w:rsid w:val="00C73EF4"/>
    <w:rsid w:val="00C7419A"/>
    <w:rsid w:val="00C75801"/>
    <w:rsid w:val="00C75A54"/>
    <w:rsid w:val="00C75F53"/>
    <w:rsid w:val="00C8062B"/>
    <w:rsid w:val="00C808CC"/>
    <w:rsid w:val="00C80F6D"/>
    <w:rsid w:val="00C8194E"/>
    <w:rsid w:val="00C8270C"/>
    <w:rsid w:val="00C82AC9"/>
    <w:rsid w:val="00C82F56"/>
    <w:rsid w:val="00C8332B"/>
    <w:rsid w:val="00C8338A"/>
    <w:rsid w:val="00C83712"/>
    <w:rsid w:val="00C843BE"/>
    <w:rsid w:val="00C84DD7"/>
    <w:rsid w:val="00C851B3"/>
    <w:rsid w:val="00C854E4"/>
    <w:rsid w:val="00C85E66"/>
    <w:rsid w:val="00C86979"/>
    <w:rsid w:val="00C87124"/>
    <w:rsid w:val="00C8775C"/>
    <w:rsid w:val="00C87A04"/>
    <w:rsid w:val="00C87AD5"/>
    <w:rsid w:val="00C87F70"/>
    <w:rsid w:val="00C91485"/>
    <w:rsid w:val="00C91915"/>
    <w:rsid w:val="00C91A49"/>
    <w:rsid w:val="00C920C9"/>
    <w:rsid w:val="00C92E33"/>
    <w:rsid w:val="00C9300D"/>
    <w:rsid w:val="00C931CA"/>
    <w:rsid w:val="00C943B7"/>
    <w:rsid w:val="00C94AB4"/>
    <w:rsid w:val="00C9572B"/>
    <w:rsid w:val="00C95C0E"/>
    <w:rsid w:val="00C95EBB"/>
    <w:rsid w:val="00C96308"/>
    <w:rsid w:val="00C96862"/>
    <w:rsid w:val="00C96A04"/>
    <w:rsid w:val="00C96ED5"/>
    <w:rsid w:val="00C975EA"/>
    <w:rsid w:val="00CA1E8E"/>
    <w:rsid w:val="00CA29CE"/>
    <w:rsid w:val="00CA3740"/>
    <w:rsid w:val="00CA3CA0"/>
    <w:rsid w:val="00CA4231"/>
    <w:rsid w:val="00CA43AD"/>
    <w:rsid w:val="00CA4880"/>
    <w:rsid w:val="00CA79B2"/>
    <w:rsid w:val="00CA7C51"/>
    <w:rsid w:val="00CA7E4E"/>
    <w:rsid w:val="00CB0FCC"/>
    <w:rsid w:val="00CB27F9"/>
    <w:rsid w:val="00CB2B38"/>
    <w:rsid w:val="00CB3311"/>
    <w:rsid w:val="00CB37B6"/>
    <w:rsid w:val="00CB3BE8"/>
    <w:rsid w:val="00CB4CD9"/>
    <w:rsid w:val="00CB5171"/>
    <w:rsid w:val="00CB568B"/>
    <w:rsid w:val="00CB5DE1"/>
    <w:rsid w:val="00CB645B"/>
    <w:rsid w:val="00CB763F"/>
    <w:rsid w:val="00CB767C"/>
    <w:rsid w:val="00CB793F"/>
    <w:rsid w:val="00CB7FFC"/>
    <w:rsid w:val="00CC0077"/>
    <w:rsid w:val="00CC19FA"/>
    <w:rsid w:val="00CC20F9"/>
    <w:rsid w:val="00CC265C"/>
    <w:rsid w:val="00CC4267"/>
    <w:rsid w:val="00CC52FA"/>
    <w:rsid w:val="00CD1912"/>
    <w:rsid w:val="00CD268E"/>
    <w:rsid w:val="00CD4C22"/>
    <w:rsid w:val="00CD5843"/>
    <w:rsid w:val="00CD64AB"/>
    <w:rsid w:val="00CD66D9"/>
    <w:rsid w:val="00CD6BB7"/>
    <w:rsid w:val="00CD791B"/>
    <w:rsid w:val="00CD796C"/>
    <w:rsid w:val="00CE0C1B"/>
    <w:rsid w:val="00CE1046"/>
    <w:rsid w:val="00CE149F"/>
    <w:rsid w:val="00CE15F6"/>
    <w:rsid w:val="00CE26A4"/>
    <w:rsid w:val="00CE29E0"/>
    <w:rsid w:val="00CE2B9B"/>
    <w:rsid w:val="00CE2DB5"/>
    <w:rsid w:val="00CE31A4"/>
    <w:rsid w:val="00CE3C68"/>
    <w:rsid w:val="00CE5314"/>
    <w:rsid w:val="00CE54B6"/>
    <w:rsid w:val="00CE54BF"/>
    <w:rsid w:val="00CE5FC1"/>
    <w:rsid w:val="00CE6008"/>
    <w:rsid w:val="00CE6765"/>
    <w:rsid w:val="00CE7A37"/>
    <w:rsid w:val="00CF0EC4"/>
    <w:rsid w:val="00CF194F"/>
    <w:rsid w:val="00CF20DC"/>
    <w:rsid w:val="00CF285A"/>
    <w:rsid w:val="00CF28A4"/>
    <w:rsid w:val="00CF2CCA"/>
    <w:rsid w:val="00CF2E8D"/>
    <w:rsid w:val="00CF3B27"/>
    <w:rsid w:val="00CF4233"/>
    <w:rsid w:val="00CF4541"/>
    <w:rsid w:val="00CF4690"/>
    <w:rsid w:val="00CF46F6"/>
    <w:rsid w:val="00CF48A5"/>
    <w:rsid w:val="00CF5279"/>
    <w:rsid w:val="00CF5295"/>
    <w:rsid w:val="00CF57AF"/>
    <w:rsid w:val="00CF6275"/>
    <w:rsid w:val="00CF6322"/>
    <w:rsid w:val="00CF72B1"/>
    <w:rsid w:val="00CF730D"/>
    <w:rsid w:val="00CF7C1F"/>
    <w:rsid w:val="00D01AE0"/>
    <w:rsid w:val="00D034BB"/>
    <w:rsid w:val="00D040A1"/>
    <w:rsid w:val="00D047C7"/>
    <w:rsid w:val="00D055CD"/>
    <w:rsid w:val="00D0639E"/>
    <w:rsid w:val="00D07733"/>
    <w:rsid w:val="00D0774F"/>
    <w:rsid w:val="00D07824"/>
    <w:rsid w:val="00D078D4"/>
    <w:rsid w:val="00D11559"/>
    <w:rsid w:val="00D11E48"/>
    <w:rsid w:val="00D12268"/>
    <w:rsid w:val="00D12900"/>
    <w:rsid w:val="00D12C04"/>
    <w:rsid w:val="00D1317D"/>
    <w:rsid w:val="00D13A2B"/>
    <w:rsid w:val="00D14A27"/>
    <w:rsid w:val="00D15262"/>
    <w:rsid w:val="00D157BE"/>
    <w:rsid w:val="00D16954"/>
    <w:rsid w:val="00D16B43"/>
    <w:rsid w:val="00D203F3"/>
    <w:rsid w:val="00D20828"/>
    <w:rsid w:val="00D20920"/>
    <w:rsid w:val="00D21456"/>
    <w:rsid w:val="00D21F15"/>
    <w:rsid w:val="00D22EFF"/>
    <w:rsid w:val="00D23A81"/>
    <w:rsid w:val="00D23F45"/>
    <w:rsid w:val="00D25433"/>
    <w:rsid w:val="00D2550D"/>
    <w:rsid w:val="00D25927"/>
    <w:rsid w:val="00D26CFF"/>
    <w:rsid w:val="00D26D3B"/>
    <w:rsid w:val="00D2729B"/>
    <w:rsid w:val="00D27A30"/>
    <w:rsid w:val="00D27C6F"/>
    <w:rsid w:val="00D31A01"/>
    <w:rsid w:val="00D32CEC"/>
    <w:rsid w:val="00D34A4C"/>
    <w:rsid w:val="00D34E02"/>
    <w:rsid w:val="00D35A20"/>
    <w:rsid w:val="00D35AF1"/>
    <w:rsid w:val="00D35B6F"/>
    <w:rsid w:val="00D3626A"/>
    <w:rsid w:val="00D363D7"/>
    <w:rsid w:val="00D36763"/>
    <w:rsid w:val="00D36DA3"/>
    <w:rsid w:val="00D37BE8"/>
    <w:rsid w:val="00D37E53"/>
    <w:rsid w:val="00D40AAE"/>
    <w:rsid w:val="00D40B5E"/>
    <w:rsid w:val="00D40E97"/>
    <w:rsid w:val="00D41086"/>
    <w:rsid w:val="00D41F42"/>
    <w:rsid w:val="00D43FA8"/>
    <w:rsid w:val="00D4429D"/>
    <w:rsid w:val="00D445A7"/>
    <w:rsid w:val="00D4556B"/>
    <w:rsid w:val="00D459E1"/>
    <w:rsid w:val="00D46D55"/>
    <w:rsid w:val="00D4733A"/>
    <w:rsid w:val="00D47BBB"/>
    <w:rsid w:val="00D47E95"/>
    <w:rsid w:val="00D50C76"/>
    <w:rsid w:val="00D51E92"/>
    <w:rsid w:val="00D51F48"/>
    <w:rsid w:val="00D525FF"/>
    <w:rsid w:val="00D536E1"/>
    <w:rsid w:val="00D53BCB"/>
    <w:rsid w:val="00D53C5E"/>
    <w:rsid w:val="00D53E8C"/>
    <w:rsid w:val="00D548D7"/>
    <w:rsid w:val="00D55256"/>
    <w:rsid w:val="00D557C5"/>
    <w:rsid w:val="00D559E9"/>
    <w:rsid w:val="00D55D79"/>
    <w:rsid w:val="00D56114"/>
    <w:rsid w:val="00D5641C"/>
    <w:rsid w:val="00D5670D"/>
    <w:rsid w:val="00D568BA"/>
    <w:rsid w:val="00D56A1E"/>
    <w:rsid w:val="00D56CC7"/>
    <w:rsid w:val="00D57353"/>
    <w:rsid w:val="00D5766C"/>
    <w:rsid w:val="00D57746"/>
    <w:rsid w:val="00D57B6D"/>
    <w:rsid w:val="00D57DED"/>
    <w:rsid w:val="00D57FA0"/>
    <w:rsid w:val="00D60C9A"/>
    <w:rsid w:val="00D61081"/>
    <w:rsid w:val="00D61456"/>
    <w:rsid w:val="00D617AF"/>
    <w:rsid w:val="00D620BF"/>
    <w:rsid w:val="00D62F25"/>
    <w:rsid w:val="00D63CAE"/>
    <w:rsid w:val="00D65366"/>
    <w:rsid w:val="00D65587"/>
    <w:rsid w:val="00D6578D"/>
    <w:rsid w:val="00D6595B"/>
    <w:rsid w:val="00D661D7"/>
    <w:rsid w:val="00D661E5"/>
    <w:rsid w:val="00D6641A"/>
    <w:rsid w:val="00D668CC"/>
    <w:rsid w:val="00D67005"/>
    <w:rsid w:val="00D671EB"/>
    <w:rsid w:val="00D67432"/>
    <w:rsid w:val="00D70348"/>
    <w:rsid w:val="00D70550"/>
    <w:rsid w:val="00D71A85"/>
    <w:rsid w:val="00D734F1"/>
    <w:rsid w:val="00D73693"/>
    <w:rsid w:val="00D748E9"/>
    <w:rsid w:val="00D75472"/>
    <w:rsid w:val="00D75C56"/>
    <w:rsid w:val="00D80E33"/>
    <w:rsid w:val="00D829FE"/>
    <w:rsid w:val="00D83480"/>
    <w:rsid w:val="00D835F8"/>
    <w:rsid w:val="00D83FDB"/>
    <w:rsid w:val="00D83FF7"/>
    <w:rsid w:val="00D8458E"/>
    <w:rsid w:val="00D86813"/>
    <w:rsid w:val="00D86926"/>
    <w:rsid w:val="00D877FF"/>
    <w:rsid w:val="00D92CB2"/>
    <w:rsid w:val="00D93925"/>
    <w:rsid w:val="00D93D84"/>
    <w:rsid w:val="00D93FDD"/>
    <w:rsid w:val="00D950A3"/>
    <w:rsid w:val="00D956BC"/>
    <w:rsid w:val="00D95A96"/>
    <w:rsid w:val="00D963EF"/>
    <w:rsid w:val="00D96531"/>
    <w:rsid w:val="00DA1BA7"/>
    <w:rsid w:val="00DA42AB"/>
    <w:rsid w:val="00DA4CE9"/>
    <w:rsid w:val="00DA539D"/>
    <w:rsid w:val="00DA6401"/>
    <w:rsid w:val="00DA6576"/>
    <w:rsid w:val="00DA6956"/>
    <w:rsid w:val="00DA6AE4"/>
    <w:rsid w:val="00DA6E59"/>
    <w:rsid w:val="00DA7A20"/>
    <w:rsid w:val="00DA7DBE"/>
    <w:rsid w:val="00DB00EC"/>
    <w:rsid w:val="00DB033F"/>
    <w:rsid w:val="00DB0DE3"/>
    <w:rsid w:val="00DB15DE"/>
    <w:rsid w:val="00DB2501"/>
    <w:rsid w:val="00DB2FAE"/>
    <w:rsid w:val="00DB475E"/>
    <w:rsid w:val="00DB59E1"/>
    <w:rsid w:val="00DB6169"/>
    <w:rsid w:val="00DB6CEA"/>
    <w:rsid w:val="00DB70D1"/>
    <w:rsid w:val="00DB771B"/>
    <w:rsid w:val="00DC2321"/>
    <w:rsid w:val="00DC6894"/>
    <w:rsid w:val="00DC7457"/>
    <w:rsid w:val="00DC758A"/>
    <w:rsid w:val="00DC75C6"/>
    <w:rsid w:val="00DC7CB9"/>
    <w:rsid w:val="00DC7FD5"/>
    <w:rsid w:val="00DD139C"/>
    <w:rsid w:val="00DD13D6"/>
    <w:rsid w:val="00DD34E6"/>
    <w:rsid w:val="00DD3A17"/>
    <w:rsid w:val="00DD508F"/>
    <w:rsid w:val="00DD5F15"/>
    <w:rsid w:val="00DD7588"/>
    <w:rsid w:val="00DD7B65"/>
    <w:rsid w:val="00DE1C72"/>
    <w:rsid w:val="00DE30B1"/>
    <w:rsid w:val="00DE41CB"/>
    <w:rsid w:val="00DE4505"/>
    <w:rsid w:val="00DE6808"/>
    <w:rsid w:val="00DE75B1"/>
    <w:rsid w:val="00DE7A19"/>
    <w:rsid w:val="00DE7CAA"/>
    <w:rsid w:val="00DE7CC6"/>
    <w:rsid w:val="00DF0E1B"/>
    <w:rsid w:val="00DF0F72"/>
    <w:rsid w:val="00DF118C"/>
    <w:rsid w:val="00DF1D6B"/>
    <w:rsid w:val="00DF24EC"/>
    <w:rsid w:val="00DF4239"/>
    <w:rsid w:val="00DF5173"/>
    <w:rsid w:val="00DF56E4"/>
    <w:rsid w:val="00DF5B11"/>
    <w:rsid w:val="00DF6DEF"/>
    <w:rsid w:val="00DF712E"/>
    <w:rsid w:val="00DF73D1"/>
    <w:rsid w:val="00DF763B"/>
    <w:rsid w:val="00DF78F9"/>
    <w:rsid w:val="00E002A7"/>
    <w:rsid w:val="00E00519"/>
    <w:rsid w:val="00E00EFE"/>
    <w:rsid w:val="00E0168B"/>
    <w:rsid w:val="00E0296E"/>
    <w:rsid w:val="00E02EA7"/>
    <w:rsid w:val="00E03AAD"/>
    <w:rsid w:val="00E03C0F"/>
    <w:rsid w:val="00E03D42"/>
    <w:rsid w:val="00E048DB"/>
    <w:rsid w:val="00E04B4D"/>
    <w:rsid w:val="00E053A8"/>
    <w:rsid w:val="00E056F3"/>
    <w:rsid w:val="00E0572B"/>
    <w:rsid w:val="00E06213"/>
    <w:rsid w:val="00E06293"/>
    <w:rsid w:val="00E0743F"/>
    <w:rsid w:val="00E07440"/>
    <w:rsid w:val="00E0784A"/>
    <w:rsid w:val="00E1083D"/>
    <w:rsid w:val="00E10DE1"/>
    <w:rsid w:val="00E11308"/>
    <w:rsid w:val="00E12666"/>
    <w:rsid w:val="00E1357C"/>
    <w:rsid w:val="00E15445"/>
    <w:rsid w:val="00E17229"/>
    <w:rsid w:val="00E17312"/>
    <w:rsid w:val="00E23343"/>
    <w:rsid w:val="00E23F01"/>
    <w:rsid w:val="00E24A72"/>
    <w:rsid w:val="00E2573D"/>
    <w:rsid w:val="00E25B7B"/>
    <w:rsid w:val="00E25EE4"/>
    <w:rsid w:val="00E264A5"/>
    <w:rsid w:val="00E276D0"/>
    <w:rsid w:val="00E31070"/>
    <w:rsid w:val="00E31445"/>
    <w:rsid w:val="00E3196F"/>
    <w:rsid w:val="00E323EB"/>
    <w:rsid w:val="00E3248D"/>
    <w:rsid w:val="00E325E5"/>
    <w:rsid w:val="00E34AF6"/>
    <w:rsid w:val="00E352F2"/>
    <w:rsid w:val="00E35A4B"/>
    <w:rsid w:val="00E369CE"/>
    <w:rsid w:val="00E36A30"/>
    <w:rsid w:val="00E37929"/>
    <w:rsid w:val="00E402ED"/>
    <w:rsid w:val="00E406B9"/>
    <w:rsid w:val="00E40A77"/>
    <w:rsid w:val="00E413C3"/>
    <w:rsid w:val="00E41C8E"/>
    <w:rsid w:val="00E42806"/>
    <w:rsid w:val="00E430B8"/>
    <w:rsid w:val="00E43CF0"/>
    <w:rsid w:val="00E43E3E"/>
    <w:rsid w:val="00E43FAA"/>
    <w:rsid w:val="00E44939"/>
    <w:rsid w:val="00E44D99"/>
    <w:rsid w:val="00E45B9E"/>
    <w:rsid w:val="00E46BD7"/>
    <w:rsid w:val="00E46CBB"/>
    <w:rsid w:val="00E47CD9"/>
    <w:rsid w:val="00E501B4"/>
    <w:rsid w:val="00E50F8B"/>
    <w:rsid w:val="00E5180C"/>
    <w:rsid w:val="00E526E4"/>
    <w:rsid w:val="00E527C1"/>
    <w:rsid w:val="00E538E0"/>
    <w:rsid w:val="00E53990"/>
    <w:rsid w:val="00E54F1D"/>
    <w:rsid w:val="00E55883"/>
    <w:rsid w:val="00E55ED0"/>
    <w:rsid w:val="00E56EC8"/>
    <w:rsid w:val="00E574D3"/>
    <w:rsid w:val="00E57AA2"/>
    <w:rsid w:val="00E600F5"/>
    <w:rsid w:val="00E63C75"/>
    <w:rsid w:val="00E6468F"/>
    <w:rsid w:val="00E648F7"/>
    <w:rsid w:val="00E65637"/>
    <w:rsid w:val="00E65757"/>
    <w:rsid w:val="00E65A1E"/>
    <w:rsid w:val="00E66026"/>
    <w:rsid w:val="00E6610F"/>
    <w:rsid w:val="00E673C7"/>
    <w:rsid w:val="00E70790"/>
    <w:rsid w:val="00E70D06"/>
    <w:rsid w:val="00E71272"/>
    <w:rsid w:val="00E716B9"/>
    <w:rsid w:val="00E71A59"/>
    <w:rsid w:val="00E720CD"/>
    <w:rsid w:val="00E73528"/>
    <w:rsid w:val="00E75003"/>
    <w:rsid w:val="00E7556D"/>
    <w:rsid w:val="00E761E3"/>
    <w:rsid w:val="00E7675A"/>
    <w:rsid w:val="00E7751B"/>
    <w:rsid w:val="00E80B8F"/>
    <w:rsid w:val="00E82C67"/>
    <w:rsid w:val="00E8462C"/>
    <w:rsid w:val="00E84890"/>
    <w:rsid w:val="00E849A5"/>
    <w:rsid w:val="00E85166"/>
    <w:rsid w:val="00E86184"/>
    <w:rsid w:val="00E866F2"/>
    <w:rsid w:val="00E87AFE"/>
    <w:rsid w:val="00E90D31"/>
    <w:rsid w:val="00E921CA"/>
    <w:rsid w:val="00E925EC"/>
    <w:rsid w:val="00E92C6E"/>
    <w:rsid w:val="00E93C4F"/>
    <w:rsid w:val="00E9411B"/>
    <w:rsid w:val="00E94CB8"/>
    <w:rsid w:val="00E9503A"/>
    <w:rsid w:val="00E95BE6"/>
    <w:rsid w:val="00E96393"/>
    <w:rsid w:val="00E967D9"/>
    <w:rsid w:val="00E96ABA"/>
    <w:rsid w:val="00E97D4B"/>
    <w:rsid w:val="00E97D8A"/>
    <w:rsid w:val="00EA00CC"/>
    <w:rsid w:val="00EA01C1"/>
    <w:rsid w:val="00EA072E"/>
    <w:rsid w:val="00EA09A3"/>
    <w:rsid w:val="00EA42F8"/>
    <w:rsid w:val="00EA677A"/>
    <w:rsid w:val="00EA6852"/>
    <w:rsid w:val="00EA68F7"/>
    <w:rsid w:val="00EA6BD9"/>
    <w:rsid w:val="00EA7091"/>
    <w:rsid w:val="00EA71E0"/>
    <w:rsid w:val="00EB08B0"/>
    <w:rsid w:val="00EB1D5D"/>
    <w:rsid w:val="00EB1FC4"/>
    <w:rsid w:val="00EB2A37"/>
    <w:rsid w:val="00EB2F1C"/>
    <w:rsid w:val="00EB3093"/>
    <w:rsid w:val="00EB3311"/>
    <w:rsid w:val="00EB3C4E"/>
    <w:rsid w:val="00EB42A1"/>
    <w:rsid w:val="00EB45F2"/>
    <w:rsid w:val="00EB4C79"/>
    <w:rsid w:val="00EB5517"/>
    <w:rsid w:val="00EB59C4"/>
    <w:rsid w:val="00EB7006"/>
    <w:rsid w:val="00EC06D1"/>
    <w:rsid w:val="00EC15D5"/>
    <w:rsid w:val="00EC215D"/>
    <w:rsid w:val="00EC28D1"/>
    <w:rsid w:val="00EC29A8"/>
    <w:rsid w:val="00EC2D78"/>
    <w:rsid w:val="00EC3541"/>
    <w:rsid w:val="00EC5062"/>
    <w:rsid w:val="00EC5198"/>
    <w:rsid w:val="00EC56E5"/>
    <w:rsid w:val="00EC620F"/>
    <w:rsid w:val="00EC6264"/>
    <w:rsid w:val="00EC62A7"/>
    <w:rsid w:val="00EC7322"/>
    <w:rsid w:val="00EC7778"/>
    <w:rsid w:val="00ED1476"/>
    <w:rsid w:val="00ED1CC6"/>
    <w:rsid w:val="00ED2E32"/>
    <w:rsid w:val="00ED4ED6"/>
    <w:rsid w:val="00ED507B"/>
    <w:rsid w:val="00ED51F1"/>
    <w:rsid w:val="00ED52E1"/>
    <w:rsid w:val="00ED5319"/>
    <w:rsid w:val="00ED5AAD"/>
    <w:rsid w:val="00ED774A"/>
    <w:rsid w:val="00ED78FA"/>
    <w:rsid w:val="00ED7E67"/>
    <w:rsid w:val="00EE0298"/>
    <w:rsid w:val="00EE0DD4"/>
    <w:rsid w:val="00EE2D26"/>
    <w:rsid w:val="00EE547A"/>
    <w:rsid w:val="00EE67D6"/>
    <w:rsid w:val="00EE7D69"/>
    <w:rsid w:val="00EE7D8A"/>
    <w:rsid w:val="00EF09F5"/>
    <w:rsid w:val="00EF1712"/>
    <w:rsid w:val="00EF1837"/>
    <w:rsid w:val="00EF2958"/>
    <w:rsid w:val="00EF31EA"/>
    <w:rsid w:val="00EF461A"/>
    <w:rsid w:val="00EF482F"/>
    <w:rsid w:val="00EF4AD5"/>
    <w:rsid w:val="00EF5CE4"/>
    <w:rsid w:val="00EF5E19"/>
    <w:rsid w:val="00EF6708"/>
    <w:rsid w:val="00EF6F60"/>
    <w:rsid w:val="00EF715B"/>
    <w:rsid w:val="00EF7D37"/>
    <w:rsid w:val="00F0003F"/>
    <w:rsid w:val="00F004D1"/>
    <w:rsid w:val="00F01E04"/>
    <w:rsid w:val="00F029EE"/>
    <w:rsid w:val="00F02E8A"/>
    <w:rsid w:val="00F03FC5"/>
    <w:rsid w:val="00F0449D"/>
    <w:rsid w:val="00F06D6A"/>
    <w:rsid w:val="00F070E5"/>
    <w:rsid w:val="00F0785A"/>
    <w:rsid w:val="00F1060F"/>
    <w:rsid w:val="00F107F5"/>
    <w:rsid w:val="00F1137C"/>
    <w:rsid w:val="00F11595"/>
    <w:rsid w:val="00F115AF"/>
    <w:rsid w:val="00F12804"/>
    <w:rsid w:val="00F137F7"/>
    <w:rsid w:val="00F14E0C"/>
    <w:rsid w:val="00F164AE"/>
    <w:rsid w:val="00F16BC6"/>
    <w:rsid w:val="00F17EE9"/>
    <w:rsid w:val="00F209FE"/>
    <w:rsid w:val="00F20B7F"/>
    <w:rsid w:val="00F21299"/>
    <w:rsid w:val="00F21831"/>
    <w:rsid w:val="00F22D59"/>
    <w:rsid w:val="00F243D2"/>
    <w:rsid w:val="00F24C51"/>
    <w:rsid w:val="00F25738"/>
    <w:rsid w:val="00F25833"/>
    <w:rsid w:val="00F258C9"/>
    <w:rsid w:val="00F26781"/>
    <w:rsid w:val="00F26A80"/>
    <w:rsid w:val="00F27A5B"/>
    <w:rsid w:val="00F326B9"/>
    <w:rsid w:val="00F32A03"/>
    <w:rsid w:val="00F3345F"/>
    <w:rsid w:val="00F335C9"/>
    <w:rsid w:val="00F34A8D"/>
    <w:rsid w:val="00F34DA4"/>
    <w:rsid w:val="00F34EAC"/>
    <w:rsid w:val="00F356F2"/>
    <w:rsid w:val="00F3586A"/>
    <w:rsid w:val="00F35B69"/>
    <w:rsid w:val="00F35E13"/>
    <w:rsid w:val="00F36277"/>
    <w:rsid w:val="00F407C4"/>
    <w:rsid w:val="00F412C8"/>
    <w:rsid w:val="00F414F8"/>
    <w:rsid w:val="00F4200C"/>
    <w:rsid w:val="00F4250F"/>
    <w:rsid w:val="00F42EF1"/>
    <w:rsid w:val="00F4462B"/>
    <w:rsid w:val="00F448CA"/>
    <w:rsid w:val="00F448D3"/>
    <w:rsid w:val="00F457DB"/>
    <w:rsid w:val="00F46842"/>
    <w:rsid w:val="00F46D6E"/>
    <w:rsid w:val="00F47D1A"/>
    <w:rsid w:val="00F504EC"/>
    <w:rsid w:val="00F50C10"/>
    <w:rsid w:val="00F511B6"/>
    <w:rsid w:val="00F515EE"/>
    <w:rsid w:val="00F518B2"/>
    <w:rsid w:val="00F51ADC"/>
    <w:rsid w:val="00F520C1"/>
    <w:rsid w:val="00F548F6"/>
    <w:rsid w:val="00F54D8D"/>
    <w:rsid w:val="00F562B5"/>
    <w:rsid w:val="00F56BDD"/>
    <w:rsid w:val="00F57256"/>
    <w:rsid w:val="00F57F73"/>
    <w:rsid w:val="00F619C1"/>
    <w:rsid w:val="00F638EC"/>
    <w:rsid w:val="00F6399B"/>
    <w:rsid w:val="00F67250"/>
    <w:rsid w:val="00F67C86"/>
    <w:rsid w:val="00F71DB2"/>
    <w:rsid w:val="00F72475"/>
    <w:rsid w:val="00F73695"/>
    <w:rsid w:val="00F75106"/>
    <w:rsid w:val="00F760FA"/>
    <w:rsid w:val="00F76509"/>
    <w:rsid w:val="00F765AA"/>
    <w:rsid w:val="00F76739"/>
    <w:rsid w:val="00F76CEA"/>
    <w:rsid w:val="00F76EAE"/>
    <w:rsid w:val="00F77F0C"/>
    <w:rsid w:val="00F809DE"/>
    <w:rsid w:val="00F8107C"/>
    <w:rsid w:val="00F814F3"/>
    <w:rsid w:val="00F81F96"/>
    <w:rsid w:val="00F82723"/>
    <w:rsid w:val="00F82897"/>
    <w:rsid w:val="00F83A8C"/>
    <w:rsid w:val="00F83D80"/>
    <w:rsid w:val="00F83E63"/>
    <w:rsid w:val="00F83FD8"/>
    <w:rsid w:val="00F843E7"/>
    <w:rsid w:val="00F850D4"/>
    <w:rsid w:val="00F855A3"/>
    <w:rsid w:val="00F858FA"/>
    <w:rsid w:val="00F86BC3"/>
    <w:rsid w:val="00F907AA"/>
    <w:rsid w:val="00F90803"/>
    <w:rsid w:val="00F91073"/>
    <w:rsid w:val="00F92387"/>
    <w:rsid w:val="00F9270E"/>
    <w:rsid w:val="00F93240"/>
    <w:rsid w:val="00F93A26"/>
    <w:rsid w:val="00F960EE"/>
    <w:rsid w:val="00F963FF"/>
    <w:rsid w:val="00F9662A"/>
    <w:rsid w:val="00FA02DE"/>
    <w:rsid w:val="00FA0C05"/>
    <w:rsid w:val="00FA0F9D"/>
    <w:rsid w:val="00FA20AA"/>
    <w:rsid w:val="00FA21D4"/>
    <w:rsid w:val="00FA23AA"/>
    <w:rsid w:val="00FA2B9B"/>
    <w:rsid w:val="00FA30B6"/>
    <w:rsid w:val="00FA5767"/>
    <w:rsid w:val="00FA675F"/>
    <w:rsid w:val="00FA6B35"/>
    <w:rsid w:val="00FA6DDA"/>
    <w:rsid w:val="00FB0167"/>
    <w:rsid w:val="00FB2137"/>
    <w:rsid w:val="00FB2A61"/>
    <w:rsid w:val="00FB300F"/>
    <w:rsid w:val="00FB3A7B"/>
    <w:rsid w:val="00FB4AA2"/>
    <w:rsid w:val="00FB4B77"/>
    <w:rsid w:val="00FB4BDB"/>
    <w:rsid w:val="00FB4C0A"/>
    <w:rsid w:val="00FB4DFB"/>
    <w:rsid w:val="00FB5182"/>
    <w:rsid w:val="00FB565D"/>
    <w:rsid w:val="00FB664D"/>
    <w:rsid w:val="00FB6B17"/>
    <w:rsid w:val="00FB7ED2"/>
    <w:rsid w:val="00FC115E"/>
    <w:rsid w:val="00FC194C"/>
    <w:rsid w:val="00FC21CE"/>
    <w:rsid w:val="00FC276F"/>
    <w:rsid w:val="00FC29EA"/>
    <w:rsid w:val="00FC49A2"/>
    <w:rsid w:val="00FC5A93"/>
    <w:rsid w:val="00FC60FC"/>
    <w:rsid w:val="00FC622F"/>
    <w:rsid w:val="00FC691D"/>
    <w:rsid w:val="00FC6A4C"/>
    <w:rsid w:val="00FC787B"/>
    <w:rsid w:val="00FC7E21"/>
    <w:rsid w:val="00FD0314"/>
    <w:rsid w:val="00FD0831"/>
    <w:rsid w:val="00FD11B0"/>
    <w:rsid w:val="00FD1329"/>
    <w:rsid w:val="00FD1434"/>
    <w:rsid w:val="00FD16FB"/>
    <w:rsid w:val="00FD19AB"/>
    <w:rsid w:val="00FD1A9D"/>
    <w:rsid w:val="00FD1B6F"/>
    <w:rsid w:val="00FD1BE8"/>
    <w:rsid w:val="00FD2F2A"/>
    <w:rsid w:val="00FD314A"/>
    <w:rsid w:val="00FD4191"/>
    <w:rsid w:val="00FD54EA"/>
    <w:rsid w:val="00FD5581"/>
    <w:rsid w:val="00FD5FDB"/>
    <w:rsid w:val="00FD655F"/>
    <w:rsid w:val="00FD79A7"/>
    <w:rsid w:val="00FE0492"/>
    <w:rsid w:val="00FE0547"/>
    <w:rsid w:val="00FE0F6B"/>
    <w:rsid w:val="00FE16BA"/>
    <w:rsid w:val="00FE1895"/>
    <w:rsid w:val="00FE1F3F"/>
    <w:rsid w:val="00FE22A9"/>
    <w:rsid w:val="00FE2348"/>
    <w:rsid w:val="00FE2B54"/>
    <w:rsid w:val="00FE336B"/>
    <w:rsid w:val="00FE34A9"/>
    <w:rsid w:val="00FE4650"/>
    <w:rsid w:val="00FE538D"/>
    <w:rsid w:val="00FE5E02"/>
    <w:rsid w:val="00FE6CCD"/>
    <w:rsid w:val="00FF03CD"/>
    <w:rsid w:val="00FF1104"/>
    <w:rsid w:val="00FF1528"/>
    <w:rsid w:val="00FF1963"/>
    <w:rsid w:val="00FF2B93"/>
    <w:rsid w:val="00FF31D5"/>
    <w:rsid w:val="00FF32BB"/>
    <w:rsid w:val="00FF4487"/>
    <w:rsid w:val="00FF498E"/>
    <w:rsid w:val="00FF4F8E"/>
    <w:rsid w:val="00FF563C"/>
    <w:rsid w:val="00FF5E28"/>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9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_tradnl" w:eastAsia="es-ES_trad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List Continue"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E0"/>
  </w:style>
  <w:style w:type="paragraph" w:styleId="Ttulo1">
    <w:name w:val="heading 1"/>
    <w:basedOn w:val="Normal"/>
    <w:next w:val="Normal"/>
    <w:link w:val="Ttulo1Car"/>
    <w:uiPriority w:val="9"/>
    <w:qFormat/>
    <w:rsid w:val="004807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360214"/>
    <w:pPr>
      <w:keepNext/>
      <w:spacing w:after="0" w:line="240" w:lineRule="auto"/>
      <w:outlineLvl w:val="1"/>
    </w:pPr>
    <w:rPr>
      <w:rFonts w:ascii="Times New Roman" w:eastAsia="Times New Roman" w:hAnsi="Times New Roman" w:cs="Times New Roman"/>
      <w:b/>
      <w:bCs/>
      <w:sz w:val="24"/>
      <w:szCs w:val="24"/>
      <w:lang w:val="es-ES" w:eastAsia="es-ES"/>
    </w:rPr>
  </w:style>
  <w:style w:type="paragraph" w:styleId="Ttulo3">
    <w:name w:val="heading 3"/>
    <w:basedOn w:val="Normal"/>
    <w:next w:val="Normal"/>
    <w:link w:val="Ttulo3Car"/>
    <w:uiPriority w:val="9"/>
    <w:semiHidden/>
    <w:unhideWhenUsed/>
    <w:qFormat/>
    <w:rsid w:val="002936F8"/>
    <w:pPr>
      <w:keepNext/>
      <w:keepLines/>
      <w:spacing w:before="200" w:after="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qFormat/>
    <w:rsid w:val="00CB5171"/>
    <w:pPr>
      <w:keepNext/>
      <w:spacing w:after="0" w:line="240" w:lineRule="auto"/>
      <w:jc w:val="center"/>
      <w:outlineLvl w:val="5"/>
    </w:pPr>
    <w:rPr>
      <w:rFonts w:ascii="Times New Roman" w:eastAsia="Times New Roman" w:hAnsi="Times New Roman" w:cs="Times New Roman"/>
      <w:b/>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070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rsid w:val="00360214"/>
    <w:rPr>
      <w:rFonts w:ascii="Times New Roman" w:eastAsia="Times New Roman" w:hAnsi="Times New Roman" w:cs="Times New Roman"/>
      <w:b/>
      <w:bCs/>
      <w:sz w:val="24"/>
      <w:szCs w:val="24"/>
      <w:lang w:val="es-ES" w:eastAsia="es-ES"/>
    </w:rPr>
  </w:style>
  <w:style w:type="character" w:customStyle="1" w:styleId="Ttulo3Car">
    <w:name w:val="Título 3 Car"/>
    <w:basedOn w:val="Fuentedeprrafopredeter"/>
    <w:link w:val="Ttulo3"/>
    <w:uiPriority w:val="9"/>
    <w:semiHidden/>
    <w:rsid w:val="002936F8"/>
    <w:rPr>
      <w:rFonts w:asciiTheme="majorHAnsi" w:eastAsiaTheme="majorEastAsia" w:hAnsiTheme="majorHAnsi" w:cstheme="majorBidi"/>
      <w:b/>
      <w:bCs/>
      <w:color w:val="4F81BD" w:themeColor="accent1"/>
    </w:rPr>
  </w:style>
  <w:style w:type="character" w:customStyle="1" w:styleId="Ttulo6Car">
    <w:name w:val="Título 6 Car"/>
    <w:basedOn w:val="Fuentedeprrafopredeter"/>
    <w:link w:val="Ttulo6"/>
    <w:rsid w:val="00CB5171"/>
    <w:rPr>
      <w:rFonts w:ascii="Times New Roman" w:eastAsia="Times New Roman" w:hAnsi="Times New Roman" w:cs="Times New Roman"/>
      <w:b/>
      <w:sz w:val="24"/>
      <w:szCs w:val="24"/>
      <w:lang w:val="es-ES" w:eastAsia="es-ES"/>
    </w:rPr>
  </w:style>
  <w:style w:type="paragraph" w:styleId="Continuarlista">
    <w:name w:val="List Continue"/>
    <w:basedOn w:val="Normal"/>
    <w:rsid w:val="00F76739"/>
    <w:pPr>
      <w:spacing w:after="120" w:line="240" w:lineRule="auto"/>
      <w:ind w:left="283"/>
    </w:pPr>
    <w:rPr>
      <w:rFonts w:ascii="Times New Roman" w:eastAsia="Times New Roman" w:hAnsi="Times New Roman" w:cs="Times New Roman"/>
      <w:sz w:val="20"/>
      <w:szCs w:val="20"/>
      <w:lang w:val="es-CO" w:eastAsia="es-ES"/>
    </w:rPr>
  </w:style>
  <w:style w:type="paragraph" w:styleId="Prrafodelista">
    <w:name w:val="List Paragraph"/>
    <w:basedOn w:val="Normal"/>
    <w:uiPriority w:val="34"/>
    <w:qFormat/>
    <w:rsid w:val="00056827"/>
    <w:pPr>
      <w:ind w:left="720"/>
      <w:contextualSpacing/>
    </w:pPr>
  </w:style>
  <w:style w:type="paragraph" w:styleId="Textoindependiente2">
    <w:name w:val="Body Text 2"/>
    <w:basedOn w:val="Normal"/>
    <w:link w:val="Textoindependiente2Car"/>
    <w:rsid w:val="00BA3590"/>
    <w:pPr>
      <w:spacing w:after="0" w:line="240" w:lineRule="auto"/>
      <w:jc w:val="both"/>
    </w:pPr>
    <w:rPr>
      <w:rFonts w:ascii="Arial" w:eastAsia="Times New Roman" w:hAnsi="Arial" w:cs="Times New Roman"/>
      <w:szCs w:val="20"/>
      <w:lang w:val="es-CO" w:eastAsia="es-ES"/>
    </w:rPr>
  </w:style>
  <w:style w:type="character" w:customStyle="1" w:styleId="Textoindependiente2Car">
    <w:name w:val="Texto independiente 2 Car"/>
    <w:basedOn w:val="Fuentedeprrafopredeter"/>
    <w:link w:val="Textoindependiente2"/>
    <w:rsid w:val="00BA3590"/>
    <w:rPr>
      <w:rFonts w:ascii="Arial" w:eastAsia="Times New Roman" w:hAnsi="Arial" w:cs="Times New Roman"/>
      <w:szCs w:val="20"/>
      <w:lang w:val="es-CO" w:eastAsia="es-ES"/>
    </w:rPr>
  </w:style>
  <w:style w:type="table" w:styleId="Tablaconcuadrcula">
    <w:name w:val="Table Grid"/>
    <w:basedOn w:val="Tablanormal"/>
    <w:uiPriority w:val="59"/>
    <w:rsid w:val="00B36A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sinformato">
    <w:name w:val="Plain Text"/>
    <w:basedOn w:val="Normal"/>
    <w:link w:val="TextosinformatoCar"/>
    <w:unhideWhenUsed/>
    <w:rsid w:val="00973077"/>
    <w:pPr>
      <w:spacing w:after="0" w:line="240" w:lineRule="auto"/>
      <w:jc w:val="both"/>
    </w:pPr>
    <w:rPr>
      <w:rFonts w:ascii="Consolas" w:eastAsia="Times New Roman" w:hAnsi="Consolas" w:cs="Times New Roman"/>
      <w:sz w:val="21"/>
      <w:szCs w:val="21"/>
      <w:lang w:eastAsia="es-ES"/>
    </w:rPr>
  </w:style>
  <w:style w:type="character" w:customStyle="1" w:styleId="TextosinformatoCar">
    <w:name w:val="Texto sin formato Car"/>
    <w:basedOn w:val="Fuentedeprrafopredeter"/>
    <w:link w:val="Textosinformato"/>
    <w:rsid w:val="00973077"/>
    <w:rPr>
      <w:rFonts w:ascii="Consolas" w:eastAsia="Times New Roman" w:hAnsi="Consolas" w:cs="Times New Roman"/>
      <w:sz w:val="21"/>
      <w:szCs w:val="21"/>
      <w:lang w:eastAsia="es-ES"/>
    </w:rPr>
  </w:style>
  <w:style w:type="paragraph" w:styleId="Encabezado">
    <w:name w:val="header"/>
    <w:basedOn w:val="Normal"/>
    <w:link w:val="EncabezadoCar"/>
    <w:uiPriority w:val="99"/>
    <w:rsid w:val="00016C09"/>
    <w:pPr>
      <w:tabs>
        <w:tab w:val="center" w:pos="4252"/>
        <w:tab w:val="right" w:pos="8504"/>
      </w:tabs>
      <w:spacing w:after="0" w:line="240" w:lineRule="auto"/>
      <w:jc w:val="both"/>
    </w:pPr>
    <w:rPr>
      <w:rFonts w:ascii="Times New Roman" w:eastAsia="Times New Roman" w:hAnsi="Times New Roman" w:cs="Times New Roman"/>
      <w:sz w:val="20"/>
      <w:szCs w:val="20"/>
      <w:lang w:eastAsia="es-ES"/>
    </w:rPr>
  </w:style>
  <w:style w:type="character" w:customStyle="1" w:styleId="EncabezadoCar">
    <w:name w:val="Encabezado Car"/>
    <w:basedOn w:val="Fuentedeprrafopredeter"/>
    <w:link w:val="Encabezado"/>
    <w:uiPriority w:val="99"/>
    <w:rsid w:val="00016C09"/>
    <w:rPr>
      <w:rFonts w:ascii="Times New Roman" w:eastAsia="Times New Roman" w:hAnsi="Times New Roman" w:cs="Times New Roman"/>
      <w:sz w:val="20"/>
      <w:szCs w:val="20"/>
      <w:lang w:eastAsia="es-ES"/>
    </w:rPr>
  </w:style>
  <w:style w:type="paragraph" w:styleId="Textoindependiente">
    <w:name w:val="Body Text"/>
    <w:basedOn w:val="Normal"/>
    <w:link w:val="TextoindependienteCar"/>
    <w:uiPriority w:val="99"/>
    <w:unhideWhenUsed/>
    <w:rsid w:val="0019739A"/>
    <w:pPr>
      <w:spacing w:after="120"/>
    </w:pPr>
  </w:style>
  <w:style w:type="character" w:customStyle="1" w:styleId="TextoindependienteCar">
    <w:name w:val="Texto independiente Car"/>
    <w:basedOn w:val="Fuentedeprrafopredeter"/>
    <w:link w:val="Textoindependiente"/>
    <w:uiPriority w:val="99"/>
    <w:rsid w:val="0019739A"/>
  </w:style>
  <w:style w:type="paragraph" w:styleId="Sangradetextonormal">
    <w:name w:val="Body Text Indent"/>
    <w:basedOn w:val="Normal"/>
    <w:link w:val="SangradetextonormalCar"/>
    <w:uiPriority w:val="99"/>
    <w:unhideWhenUsed/>
    <w:rsid w:val="004A6713"/>
    <w:pPr>
      <w:spacing w:after="120"/>
      <w:ind w:left="283"/>
    </w:pPr>
  </w:style>
  <w:style w:type="character" w:customStyle="1" w:styleId="SangradetextonormalCar">
    <w:name w:val="Sangría de texto normal Car"/>
    <w:basedOn w:val="Fuentedeprrafopredeter"/>
    <w:link w:val="Sangradetextonormal"/>
    <w:uiPriority w:val="99"/>
    <w:rsid w:val="004A6713"/>
  </w:style>
  <w:style w:type="paragraph" w:customStyle="1" w:styleId="Numberedlist">
    <w:name w:val="Numbered list"/>
    <w:basedOn w:val="Textosinformato"/>
    <w:link w:val="NumberedlistChar"/>
    <w:qFormat/>
    <w:rsid w:val="00D4733A"/>
    <w:pPr>
      <w:tabs>
        <w:tab w:val="num" w:pos="360"/>
      </w:tabs>
      <w:spacing w:after="120"/>
      <w:ind w:left="567" w:hanging="567"/>
    </w:pPr>
    <w:rPr>
      <w:rFonts w:ascii="Baskerville Old Face" w:hAnsi="Baskerville Old Face" w:cs="Courier New"/>
      <w:sz w:val="24"/>
      <w:szCs w:val="24"/>
      <w:lang w:val="es-ES"/>
    </w:rPr>
  </w:style>
  <w:style w:type="character" w:customStyle="1" w:styleId="NumberedlistChar">
    <w:name w:val="Numbered list Char"/>
    <w:basedOn w:val="TextosinformatoCar"/>
    <w:link w:val="Numberedlist"/>
    <w:rsid w:val="00D4733A"/>
    <w:rPr>
      <w:rFonts w:ascii="Baskerville Old Face" w:hAnsi="Baskerville Old Face" w:cs="Courier New"/>
      <w:sz w:val="24"/>
      <w:szCs w:val="24"/>
      <w:lang w:val="es-ES"/>
    </w:rPr>
  </w:style>
  <w:style w:type="paragraph" w:styleId="NormalWeb">
    <w:name w:val="Normal (Web)"/>
    <w:basedOn w:val="Normal"/>
    <w:uiPriority w:val="99"/>
    <w:rsid w:val="0036021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D25927"/>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3Car">
    <w:name w:val="Texto independiente 3 Car"/>
    <w:basedOn w:val="Fuentedeprrafopredeter"/>
    <w:link w:val="Textoindependiente3"/>
    <w:rsid w:val="00D25927"/>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3E51DE"/>
    <w:rPr>
      <w:b/>
      <w:bCs/>
    </w:rPr>
  </w:style>
  <w:style w:type="character" w:styleId="nfasis">
    <w:name w:val="Emphasis"/>
    <w:basedOn w:val="Fuentedeprrafopredeter"/>
    <w:uiPriority w:val="20"/>
    <w:qFormat/>
    <w:rsid w:val="003E51DE"/>
    <w:rPr>
      <w:i/>
      <w:iCs/>
    </w:rPr>
  </w:style>
  <w:style w:type="paragraph" w:styleId="Sinespaciado">
    <w:name w:val="No Spacing"/>
    <w:link w:val="SinespaciadoCar"/>
    <w:uiPriority w:val="1"/>
    <w:qFormat/>
    <w:rsid w:val="00C62560"/>
    <w:pPr>
      <w:spacing w:after="0" w:line="240" w:lineRule="auto"/>
    </w:pPr>
    <w:rPr>
      <w:lang w:val="es-ES" w:eastAsia="en-US"/>
    </w:rPr>
  </w:style>
  <w:style w:type="character" w:customStyle="1" w:styleId="SinespaciadoCar">
    <w:name w:val="Sin espaciado Car"/>
    <w:basedOn w:val="Fuentedeprrafopredeter"/>
    <w:link w:val="Sinespaciado"/>
    <w:uiPriority w:val="1"/>
    <w:rsid w:val="00C62560"/>
    <w:rPr>
      <w:lang w:val="es-ES" w:eastAsia="en-US"/>
    </w:rPr>
  </w:style>
  <w:style w:type="paragraph" w:styleId="Textodeglobo">
    <w:name w:val="Balloon Text"/>
    <w:basedOn w:val="Normal"/>
    <w:link w:val="TextodegloboCar"/>
    <w:uiPriority w:val="99"/>
    <w:semiHidden/>
    <w:unhideWhenUsed/>
    <w:rsid w:val="00C625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62560"/>
    <w:rPr>
      <w:rFonts w:ascii="Tahoma" w:hAnsi="Tahoma" w:cs="Tahoma"/>
      <w:sz w:val="16"/>
      <w:szCs w:val="16"/>
    </w:rPr>
  </w:style>
  <w:style w:type="paragraph" w:styleId="Piedepgina">
    <w:name w:val="footer"/>
    <w:basedOn w:val="Normal"/>
    <w:link w:val="PiedepginaCar"/>
    <w:uiPriority w:val="99"/>
    <w:unhideWhenUsed/>
    <w:rsid w:val="00C843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843BE"/>
  </w:style>
  <w:style w:type="paragraph" w:customStyle="1" w:styleId="Estilo">
    <w:name w:val="Estilo"/>
    <w:rsid w:val="006D7B7C"/>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Default">
    <w:name w:val="Default"/>
    <w:rsid w:val="0092355C"/>
    <w:pPr>
      <w:autoSpaceDE w:val="0"/>
      <w:autoSpaceDN w:val="0"/>
      <w:adjustRightInd w:val="0"/>
      <w:spacing w:after="0" w:line="240" w:lineRule="auto"/>
    </w:pPr>
    <w:rPr>
      <w:rFonts w:ascii="Calibri" w:hAnsi="Calibri" w:cs="Calibri"/>
      <w:color w:val="000000"/>
      <w:sz w:val="24"/>
      <w:szCs w:val="24"/>
      <w:lang w:val="es-CO"/>
    </w:rPr>
  </w:style>
  <w:style w:type="character" w:styleId="Hipervnculo">
    <w:name w:val="Hyperlink"/>
    <w:basedOn w:val="Fuentedeprrafopredeter"/>
    <w:uiPriority w:val="99"/>
    <w:semiHidden/>
    <w:unhideWhenUsed/>
    <w:rsid w:val="003C7869"/>
    <w:rPr>
      <w:color w:val="0000FF"/>
      <w:u w:val="single"/>
    </w:rPr>
  </w:style>
  <w:style w:type="character" w:customStyle="1" w:styleId="TextonotapieCar">
    <w:name w:val="Texto nota pie Car"/>
    <w:aliases w:val="Texto nota pie Car1 Car,Texto nota pie Car Car Car, Car1 Car Car Car, Car1 Car2 Car, Car1 Car,ft Car Car1,Texto nota pie Car11 Car,Texto nota pie Car Car1 Car, Car1 Car Car1 Car, Car1 Car21 Car, Car11 Car Car Car, Car11 Car Car1"/>
    <w:basedOn w:val="Fuentedeprrafopredeter"/>
    <w:link w:val="Textonotapie"/>
    <w:semiHidden/>
    <w:rsid w:val="00263090"/>
    <w:rPr>
      <w:rFonts w:ascii="Times New Roman" w:eastAsia="Times New Roman" w:hAnsi="Times New Roman" w:cs="Times New Roman"/>
      <w:sz w:val="20"/>
      <w:szCs w:val="20"/>
      <w:lang w:val="es-ES" w:eastAsia="es-ES"/>
    </w:rPr>
  </w:style>
  <w:style w:type="paragraph" w:styleId="Textonotapie">
    <w:name w:val="footnote text"/>
    <w:aliases w:val="Texto nota pie Car1,Texto nota pie Car Car, Car1 Car Car, Car1 Car2, Car1,ft Car,Texto nota pie Car11,Texto nota pie Car Car1, Car1 Car Car1, Car1 Car21, Car11 Car Car, Car11 Car,texto de nota al pie,Nota a pie/Bibliog,ft Car Car,ft"/>
    <w:basedOn w:val="Normal"/>
    <w:link w:val="TextonotapieCar"/>
    <w:semiHidden/>
    <w:rsid w:val="00263090"/>
    <w:pPr>
      <w:widowControl w:val="0"/>
      <w:adjustRightInd w:val="0"/>
      <w:spacing w:after="0" w:line="360" w:lineRule="atLeast"/>
      <w:jc w:val="both"/>
      <w:textAlignment w:val="baseline"/>
    </w:pPr>
    <w:rPr>
      <w:rFonts w:ascii="Times New Roman" w:eastAsia="Times New Roman" w:hAnsi="Times New Roman" w:cs="Times New Roman"/>
      <w:sz w:val="20"/>
      <w:szCs w:val="20"/>
      <w:lang w:val="es-ES" w:eastAsia="es-ES"/>
    </w:rPr>
  </w:style>
  <w:style w:type="paragraph" w:styleId="Ttulo">
    <w:name w:val="Title"/>
    <w:basedOn w:val="Normal"/>
    <w:link w:val="TtuloCar"/>
    <w:qFormat/>
    <w:rsid w:val="00263090"/>
    <w:pPr>
      <w:spacing w:after="0" w:line="240" w:lineRule="auto"/>
      <w:jc w:val="center"/>
    </w:pPr>
    <w:rPr>
      <w:rFonts w:ascii="Times New Roman" w:eastAsia="Times New Roman" w:hAnsi="Times New Roman" w:cs="Times New Roman"/>
      <w:b/>
      <w:sz w:val="24"/>
      <w:szCs w:val="20"/>
      <w:lang w:val="es-ES" w:eastAsia="es-ES"/>
    </w:rPr>
  </w:style>
  <w:style w:type="character" w:customStyle="1" w:styleId="TtuloCar">
    <w:name w:val="Título Car"/>
    <w:basedOn w:val="Fuentedeprrafopredeter"/>
    <w:link w:val="Ttulo"/>
    <w:rsid w:val="00263090"/>
    <w:rPr>
      <w:rFonts w:ascii="Times New Roman" w:eastAsia="Times New Roman" w:hAnsi="Times New Roman" w:cs="Times New Roman"/>
      <w:b/>
      <w:sz w:val="24"/>
      <w:szCs w:val="20"/>
      <w:lang w:val="es-ES" w:eastAsia="es-ES"/>
    </w:rPr>
  </w:style>
</w:styles>
</file>

<file path=word/webSettings.xml><?xml version="1.0" encoding="utf-8"?>
<w:webSettings xmlns:r="http://schemas.openxmlformats.org/officeDocument/2006/relationships" xmlns:w="http://schemas.openxmlformats.org/wordprocessingml/2006/main">
  <w:divs>
    <w:div w:id="51118249">
      <w:bodyDiv w:val="1"/>
      <w:marLeft w:val="0"/>
      <w:marRight w:val="0"/>
      <w:marTop w:val="0"/>
      <w:marBottom w:val="0"/>
      <w:divBdr>
        <w:top w:val="none" w:sz="0" w:space="0" w:color="auto"/>
        <w:left w:val="none" w:sz="0" w:space="0" w:color="auto"/>
        <w:bottom w:val="none" w:sz="0" w:space="0" w:color="auto"/>
        <w:right w:val="none" w:sz="0" w:space="0" w:color="auto"/>
      </w:divBdr>
    </w:div>
    <w:div w:id="57410676">
      <w:bodyDiv w:val="1"/>
      <w:marLeft w:val="0"/>
      <w:marRight w:val="0"/>
      <w:marTop w:val="0"/>
      <w:marBottom w:val="0"/>
      <w:divBdr>
        <w:top w:val="none" w:sz="0" w:space="0" w:color="auto"/>
        <w:left w:val="none" w:sz="0" w:space="0" w:color="auto"/>
        <w:bottom w:val="none" w:sz="0" w:space="0" w:color="auto"/>
        <w:right w:val="none" w:sz="0" w:space="0" w:color="auto"/>
      </w:divBdr>
    </w:div>
    <w:div w:id="62526271">
      <w:bodyDiv w:val="1"/>
      <w:marLeft w:val="0"/>
      <w:marRight w:val="0"/>
      <w:marTop w:val="0"/>
      <w:marBottom w:val="0"/>
      <w:divBdr>
        <w:top w:val="none" w:sz="0" w:space="0" w:color="auto"/>
        <w:left w:val="none" w:sz="0" w:space="0" w:color="auto"/>
        <w:bottom w:val="none" w:sz="0" w:space="0" w:color="auto"/>
        <w:right w:val="none" w:sz="0" w:space="0" w:color="auto"/>
      </w:divBdr>
    </w:div>
    <w:div w:id="94711288">
      <w:bodyDiv w:val="1"/>
      <w:marLeft w:val="0"/>
      <w:marRight w:val="0"/>
      <w:marTop w:val="0"/>
      <w:marBottom w:val="0"/>
      <w:divBdr>
        <w:top w:val="none" w:sz="0" w:space="0" w:color="auto"/>
        <w:left w:val="none" w:sz="0" w:space="0" w:color="auto"/>
        <w:bottom w:val="none" w:sz="0" w:space="0" w:color="auto"/>
        <w:right w:val="none" w:sz="0" w:space="0" w:color="auto"/>
      </w:divBdr>
    </w:div>
    <w:div w:id="95757825">
      <w:bodyDiv w:val="1"/>
      <w:marLeft w:val="0"/>
      <w:marRight w:val="0"/>
      <w:marTop w:val="0"/>
      <w:marBottom w:val="0"/>
      <w:divBdr>
        <w:top w:val="none" w:sz="0" w:space="0" w:color="auto"/>
        <w:left w:val="none" w:sz="0" w:space="0" w:color="auto"/>
        <w:bottom w:val="none" w:sz="0" w:space="0" w:color="auto"/>
        <w:right w:val="none" w:sz="0" w:space="0" w:color="auto"/>
      </w:divBdr>
    </w:div>
    <w:div w:id="118957856">
      <w:bodyDiv w:val="1"/>
      <w:marLeft w:val="0"/>
      <w:marRight w:val="0"/>
      <w:marTop w:val="0"/>
      <w:marBottom w:val="0"/>
      <w:divBdr>
        <w:top w:val="none" w:sz="0" w:space="0" w:color="auto"/>
        <w:left w:val="none" w:sz="0" w:space="0" w:color="auto"/>
        <w:bottom w:val="none" w:sz="0" w:space="0" w:color="auto"/>
        <w:right w:val="none" w:sz="0" w:space="0" w:color="auto"/>
      </w:divBdr>
    </w:div>
    <w:div w:id="132407964">
      <w:bodyDiv w:val="1"/>
      <w:marLeft w:val="0"/>
      <w:marRight w:val="0"/>
      <w:marTop w:val="0"/>
      <w:marBottom w:val="0"/>
      <w:divBdr>
        <w:top w:val="none" w:sz="0" w:space="0" w:color="auto"/>
        <w:left w:val="none" w:sz="0" w:space="0" w:color="auto"/>
        <w:bottom w:val="none" w:sz="0" w:space="0" w:color="auto"/>
        <w:right w:val="none" w:sz="0" w:space="0" w:color="auto"/>
      </w:divBdr>
    </w:div>
    <w:div w:id="177429642">
      <w:bodyDiv w:val="1"/>
      <w:marLeft w:val="0"/>
      <w:marRight w:val="0"/>
      <w:marTop w:val="0"/>
      <w:marBottom w:val="0"/>
      <w:divBdr>
        <w:top w:val="none" w:sz="0" w:space="0" w:color="auto"/>
        <w:left w:val="none" w:sz="0" w:space="0" w:color="auto"/>
        <w:bottom w:val="none" w:sz="0" w:space="0" w:color="auto"/>
        <w:right w:val="none" w:sz="0" w:space="0" w:color="auto"/>
      </w:divBdr>
    </w:div>
    <w:div w:id="190192417">
      <w:bodyDiv w:val="1"/>
      <w:marLeft w:val="0"/>
      <w:marRight w:val="0"/>
      <w:marTop w:val="0"/>
      <w:marBottom w:val="0"/>
      <w:divBdr>
        <w:top w:val="none" w:sz="0" w:space="0" w:color="auto"/>
        <w:left w:val="none" w:sz="0" w:space="0" w:color="auto"/>
        <w:bottom w:val="none" w:sz="0" w:space="0" w:color="auto"/>
        <w:right w:val="none" w:sz="0" w:space="0" w:color="auto"/>
      </w:divBdr>
    </w:div>
    <w:div w:id="214970524">
      <w:bodyDiv w:val="1"/>
      <w:marLeft w:val="0"/>
      <w:marRight w:val="0"/>
      <w:marTop w:val="0"/>
      <w:marBottom w:val="0"/>
      <w:divBdr>
        <w:top w:val="none" w:sz="0" w:space="0" w:color="auto"/>
        <w:left w:val="none" w:sz="0" w:space="0" w:color="auto"/>
        <w:bottom w:val="none" w:sz="0" w:space="0" w:color="auto"/>
        <w:right w:val="none" w:sz="0" w:space="0" w:color="auto"/>
      </w:divBdr>
    </w:div>
    <w:div w:id="218178135">
      <w:bodyDiv w:val="1"/>
      <w:marLeft w:val="0"/>
      <w:marRight w:val="0"/>
      <w:marTop w:val="0"/>
      <w:marBottom w:val="0"/>
      <w:divBdr>
        <w:top w:val="none" w:sz="0" w:space="0" w:color="auto"/>
        <w:left w:val="none" w:sz="0" w:space="0" w:color="auto"/>
        <w:bottom w:val="none" w:sz="0" w:space="0" w:color="auto"/>
        <w:right w:val="none" w:sz="0" w:space="0" w:color="auto"/>
      </w:divBdr>
    </w:div>
    <w:div w:id="283466045">
      <w:bodyDiv w:val="1"/>
      <w:marLeft w:val="0"/>
      <w:marRight w:val="0"/>
      <w:marTop w:val="0"/>
      <w:marBottom w:val="0"/>
      <w:divBdr>
        <w:top w:val="none" w:sz="0" w:space="0" w:color="auto"/>
        <w:left w:val="none" w:sz="0" w:space="0" w:color="auto"/>
        <w:bottom w:val="none" w:sz="0" w:space="0" w:color="auto"/>
        <w:right w:val="none" w:sz="0" w:space="0" w:color="auto"/>
      </w:divBdr>
    </w:div>
    <w:div w:id="284042108">
      <w:bodyDiv w:val="1"/>
      <w:marLeft w:val="0"/>
      <w:marRight w:val="0"/>
      <w:marTop w:val="0"/>
      <w:marBottom w:val="0"/>
      <w:divBdr>
        <w:top w:val="none" w:sz="0" w:space="0" w:color="auto"/>
        <w:left w:val="none" w:sz="0" w:space="0" w:color="auto"/>
        <w:bottom w:val="none" w:sz="0" w:space="0" w:color="auto"/>
        <w:right w:val="none" w:sz="0" w:space="0" w:color="auto"/>
      </w:divBdr>
    </w:div>
    <w:div w:id="355548800">
      <w:bodyDiv w:val="1"/>
      <w:marLeft w:val="0"/>
      <w:marRight w:val="0"/>
      <w:marTop w:val="0"/>
      <w:marBottom w:val="0"/>
      <w:divBdr>
        <w:top w:val="none" w:sz="0" w:space="0" w:color="auto"/>
        <w:left w:val="none" w:sz="0" w:space="0" w:color="auto"/>
        <w:bottom w:val="none" w:sz="0" w:space="0" w:color="auto"/>
        <w:right w:val="none" w:sz="0" w:space="0" w:color="auto"/>
      </w:divBdr>
    </w:div>
    <w:div w:id="377323324">
      <w:bodyDiv w:val="1"/>
      <w:marLeft w:val="0"/>
      <w:marRight w:val="0"/>
      <w:marTop w:val="0"/>
      <w:marBottom w:val="0"/>
      <w:divBdr>
        <w:top w:val="none" w:sz="0" w:space="0" w:color="auto"/>
        <w:left w:val="none" w:sz="0" w:space="0" w:color="auto"/>
        <w:bottom w:val="none" w:sz="0" w:space="0" w:color="auto"/>
        <w:right w:val="none" w:sz="0" w:space="0" w:color="auto"/>
      </w:divBdr>
    </w:div>
    <w:div w:id="419645082">
      <w:bodyDiv w:val="1"/>
      <w:marLeft w:val="0"/>
      <w:marRight w:val="0"/>
      <w:marTop w:val="0"/>
      <w:marBottom w:val="0"/>
      <w:divBdr>
        <w:top w:val="none" w:sz="0" w:space="0" w:color="auto"/>
        <w:left w:val="none" w:sz="0" w:space="0" w:color="auto"/>
        <w:bottom w:val="none" w:sz="0" w:space="0" w:color="auto"/>
        <w:right w:val="none" w:sz="0" w:space="0" w:color="auto"/>
      </w:divBdr>
    </w:div>
    <w:div w:id="452943508">
      <w:bodyDiv w:val="1"/>
      <w:marLeft w:val="0"/>
      <w:marRight w:val="0"/>
      <w:marTop w:val="0"/>
      <w:marBottom w:val="0"/>
      <w:divBdr>
        <w:top w:val="none" w:sz="0" w:space="0" w:color="auto"/>
        <w:left w:val="none" w:sz="0" w:space="0" w:color="auto"/>
        <w:bottom w:val="none" w:sz="0" w:space="0" w:color="auto"/>
        <w:right w:val="none" w:sz="0" w:space="0" w:color="auto"/>
      </w:divBdr>
    </w:div>
    <w:div w:id="487013127">
      <w:bodyDiv w:val="1"/>
      <w:marLeft w:val="0"/>
      <w:marRight w:val="0"/>
      <w:marTop w:val="0"/>
      <w:marBottom w:val="0"/>
      <w:divBdr>
        <w:top w:val="none" w:sz="0" w:space="0" w:color="auto"/>
        <w:left w:val="none" w:sz="0" w:space="0" w:color="auto"/>
        <w:bottom w:val="none" w:sz="0" w:space="0" w:color="auto"/>
        <w:right w:val="none" w:sz="0" w:space="0" w:color="auto"/>
      </w:divBdr>
    </w:div>
    <w:div w:id="512453250">
      <w:bodyDiv w:val="1"/>
      <w:marLeft w:val="0"/>
      <w:marRight w:val="0"/>
      <w:marTop w:val="0"/>
      <w:marBottom w:val="0"/>
      <w:divBdr>
        <w:top w:val="none" w:sz="0" w:space="0" w:color="auto"/>
        <w:left w:val="none" w:sz="0" w:space="0" w:color="auto"/>
        <w:bottom w:val="none" w:sz="0" w:space="0" w:color="auto"/>
        <w:right w:val="none" w:sz="0" w:space="0" w:color="auto"/>
      </w:divBdr>
    </w:div>
    <w:div w:id="555774566">
      <w:bodyDiv w:val="1"/>
      <w:marLeft w:val="0"/>
      <w:marRight w:val="0"/>
      <w:marTop w:val="0"/>
      <w:marBottom w:val="0"/>
      <w:divBdr>
        <w:top w:val="none" w:sz="0" w:space="0" w:color="auto"/>
        <w:left w:val="none" w:sz="0" w:space="0" w:color="auto"/>
        <w:bottom w:val="none" w:sz="0" w:space="0" w:color="auto"/>
        <w:right w:val="none" w:sz="0" w:space="0" w:color="auto"/>
      </w:divBdr>
    </w:div>
    <w:div w:id="586229726">
      <w:bodyDiv w:val="1"/>
      <w:marLeft w:val="0"/>
      <w:marRight w:val="0"/>
      <w:marTop w:val="0"/>
      <w:marBottom w:val="0"/>
      <w:divBdr>
        <w:top w:val="none" w:sz="0" w:space="0" w:color="auto"/>
        <w:left w:val="none" w:sz="0" w:space="0" w:color="auto"/>
        <w:bottom w:val="none" w:sz="0" w:space="0" w:color="auto"/>
        <w:right w:val="none" w:sz="0" w:space="0" w:color="auto"/>
      </w:divBdr>
    </w:div>
    <w:div w:id="593705565">
      <w:bodyDiv w:val="1"/>
      <w:marLeft w:val="0"/>
      <w:marRight w:val="0"/>
      <w:marTop w:val="0"/>
      <w:marBottom w:val="0"/>
      <w:divBdr>
        <w:top w:val="none" w:sz="0" w:space="0" w:color="auto"/>
        <w:left w:val="none" w:sz="0" w:space="0" w:color="auto"/>
        <w:bottom w:val="none" w:sz="0" w:space="0" w:color="auto"/>
        <w:right w:val="none" w:sz="0" w:space="0" w:color="auto"/>
      </w:divBdr>
    </w:div>
    <w:div w:id="596980640">
      <w:bodyDiv w:val="1"/>
      <w:marLeft w:val="0"/>
      <w:marRight w:val="0"/>
      <w:marTop w:val="0"/>
      <w:marBottom w:val="0"/>
      <w:divBdr>
        <w:top w:val="none" w:sz="0" w:space="0" w:color="auto"/>
        <w:left w:val="none" w:sz="0" w:space="0" w:color="auto"/>
        <w:bottom w:val="none" w:sz="0" w:space="0" w:color="auto"/>
        <w:right w:val="none" w:sz="0" w:space="0" w:color="auto"/>
      </w:divBdr>
    </w:div>
    <w:div w:id="641352102">
      <w:bodyDiv w:val="1"/>
      <w:marLeft w:val="0"/>
      <w:marRight w:val="0"/>
      <w:marTop w:val="0"/>
      <w:marBottom w:val="0"/>
      <w:divBdr>
        <w:top w:val="none" w:sz="0" w:space="0" w:color="auto"/>
        <w:left w:val="none" w:sz="0" w:space="0" w:color="auto"/>
        <w:bottom w:val="none" w:sz="0" w:space="0" w:color="auto"/>
        <w:right w:val="none" w:sz="0" w:space="0" w:color="auto"/>
      </w:divBdr>
    </w:div>
    <w:div w:id="706216611">
      <w:bodyDiv w:val="1"/>
      <w:marLeft w:val="0"/>
      <w:marRight w:val="0"/>
      <w:marTop w:val="0"/>
      <w:marBottom w:val="0"/>
      <w:divBdr>
        <w:top w:val="none" w:sz="0" w:space="0" w:color="auto"/>
        <w:left w:val="none" w:sz="0" w:space="0" w:color="auto"/>
        <w:bottom w:val="none" w:sz="0" w:space="0" w:color="auto"/>
        <w:right w:val="none" w:sz="0" w:space="0" w:color="auto"/>
      </w:divBdr>
    </w:div>
    <w:div w:id="827405679">
      <w:bodyDiv w:val="1"/>
      <w:marLeft w:val="0"/>
      <w:marRight w:val="0"/>
      <w:marTop w:val="0"/>
      <w:marBottom w:val="0"/>
      <w:divBdr>
        <w:top w:val="none" w:sz="0" w:space="0" w:color="auto"/>
        <w:left w:val="none" w:sz="0" w:space="0" w:color="auto"/>
        <w:bottom w:val="none" w:sz="0" w:space="0" w:color="auto"/>
        <w:right w:val="none" w:sz="0" w:space="0" w:color="auto"/>
      </w:divBdr>
      <w:divsChild>
        <w:div w:id="1807965702">
          <w:marLeft w:val="0"/>
          <w:marRight w:val="0"/>
          <w:marTop w:val="0"/>
          <w:marBottom w:val="0"/>
          <w:divBdr>
            <w:top w:val="none" w:sz="0" w:space="0" w:color="auto"/>
            <w:left w:val="none" w:sz="0" w:space="0" w:color="auto"/>
            <w:bottom w:val="none" w:sz="0" w:space="0" w:color="auto"/>
            <w:right w:val="none" w:sz="0" w:space="0" w:color="auto"/>
          </w:divBdr>
          <w:divsChild>
            <w:div w:id="145829424">
              <w:marLeft w:val="0"/>
              <w:marRight w:val="0"/>
              <w:marTop w:val="0"/>
              <w:marBottom w:val="0"/>
              <w:divBdr>
                <w:top w:val="none" w:sz="0" w:space="0" w:color="auto"/>
                <w:left w:val="none" w:sz="0" w:space="0" w:color="auto"/>
                <w:bottom w:val="none" w:sz="0" w:space="0" w:color="auto"/>
                <w:right w:val="none" w:sz="0" w:space="0" w:color="auto"/>
              </w:divBdr>
              <w:divsChild>
                <w:div w:id="937759065">
                  <w:marLeft w:val="0"/>
                  <w:marRight w:val="0"/>
                  <w:marTop w:val="0"/>
                  <w:marBottom w:val="0"/>
                  <w:divBdr>
                    <w:top w:val="none" w:sz="0" w:space="0" w:color="auto"/>
                    <w:left w:val="none" w:sz="0" w:space="0" w:color="auto"/>
                    <w:bottom w:val="none" w:sz="0" w:space="0" w:color="auto"/>
                    <w:right w:val="none" w:sz="0" w:space="0" w:color="auto"/>
                  </w:divBdr>
                  <w:divsChild>
                    <w:div w:id="1030106572">
                      <w:marLeft w:val="0"/>
                      <w:marRight w:val="0"/>
                      <w:marTop w:val="0"/>
                      <w:marBottom w:val="0"/>
                      <w:divBdr>
                        <w:top w:val="none" w:sz="0" w:space="0" w:color="auto"/>
                        <w:left w:val="none" w:sz="0" w:space="0" w:color="auto"/>
                        <w:bottom w:val="none" w:sz="0" w:space="0" w:color="auto"/>
                        <w:right w:val="none" w:sz="0" w:space="0" w:color="auto"/>
                      </w:divBdr>
                      <w:divsChild>
                        <w:div w:id="1955087917">
                          <w:marLeft w:val="0"/>
                          <w:marRight w:val="0"/>
                          <w:marTop w:val="0"/>
                          <w:marBottom w:val="0"/>
                          <w:divBdr>
                            <w:top w:val="none" w:sz="0" w:space="0" w:color="auto"/>
                            <w:left w:val="none" w:sz="0" w:space="0" w:color="auto"/>
                            <w:bottom w:val="none" w:sz="0" w:space="0" w:color="auto"/>
                            <w:right w:val="none" w:sz="0" w:space="0" w:color="auto"/>
                          </w:divBdr>
                          <w:divsChild>
                            <w:div w:id="93211585">
                              <w:marLeft w:val="0"/>
                              <w:marRight w:val="0"/>
                              <w:marTop w:val="0"/>
                              <w:marBottom w:val="0"/>
                              <w:divBdr>
                                <w:top w:val="none" w:sz="0" w:space="0" w:color="auto"/>
                                <w:left w:val="none" w:sz="0" w:space="0" w:color="auto"/>
                                <w:bottom w:val="none" w:sz="0" w:space="0" w:color="auto"/>
                                <w:right w:val="none" w:sz="0" w:space="0" w:color="auto"/>
                              </w:divBdr>
                            </w:div>
                            <w:div w:id="1272469862">
                              <w:marLeft w:val="0"/>
                              <w:marRight w:val="0"/>
                              <w:marTop w:val="0"/>
                              <w:marBottom w:val="0"/>
                              <w:divBdr>
                                <w:top w:val="none" w:sz="0" w:space="0" w:color="auto"/>
                                <w:left w:val="none" w:sz="0" w:space="0" w:color="auto"/>
                                <w:bottom w:val="none" w:sz="0" w:space="0" w:color="auto"/>
                                <w:right w:val="none" w:sz="0" w:space="0" w:color="auto"/>
                              </w:divBdr>
                            </w:div>
                            <w:div w:id="986587720">
                              <w:marLeft w:val="0"/>
                              <w:marRight w:val="0"/>
                              <w:marTop w:val="0"/>
                              <w:marBottom w:val="0"/>
                              <w:divBdr>
                                <w:top w:val="none" w:sz="0" w:space="0" w:color="auto"/>
                                <w:left w:val="none" w:sz="0" w:space="0" w:color="auto"/>
                                <w:bottom w:val="none" w:sz="0" w:space="0" w:color="auto"/>
                                <w:right w:val="none" w:sz="0" w:space="0" w:color="auto"/>
                              </w:divBdr>
                            </w:div>
                            <w:div w:id="1171331130">
                              <w:marLeft w:val="0"/>
                              <w:marRight w:val="0"/>
                              <w:marTop w:val="0"/>
                              <w:marBottom w:val="0"/>
                              <w:divBdr>
                                <w:top w:val="none" w:sz="0" w:space="0" w:color="auto"/>
                                <w:left w:val="none" w:sz="0" w:space="0" w:color="auto"/>
                                <w:bottom w:val="none" w:sz="0" w:space="0" w:color="auto"/>
                                <w:right w:val="none" w:sz="0" w:space="0" w:color="auto"/>
                              </w:divBdr>
                            </w:div>
                            <w:div w:id="180321804">
                              <w:marLeft w:val="0"/>
                              <w:marRight w:val="0"/>
                              <w:marTop w:val="0"/>
                              <w:marBottom w:val="0"/>
                              <w:divBdr>
                                <w:top w:val="none" w:sz="0" w:space="0" w:color="auto"/>
                                <w:left w:val="none" w:sz="0" w:space="0" w:color="auto"/>
                                <w:bottom w:val="none" w:sz="0" w:space="0" w:color="auto"/>
                                <w:right w:val="none" w:sz="0" w:space="0" w:color="auto"/>
                              </w:divBdr>
                            </w:div>
                            <w:div w:id="1204365822">
                              <w:marLeft w:val="0"/>
                              <w:marRight w:val="0"/>
                              <w:marTop w:val="0"/>
                              <w:marBottom w:val="0"/>
                              <w:divBdr>
                                <w:top w:val="none" w:sz="0" w:space="0" w:color="auto"/>
                                <w:left w:val="none" w:sz="0" w:space="0" w:color="auto"/>
                                <w:bottom w:val="none" w:sz="0" w:space="0" w:color="auto"/>
                                <w:right w:val="none" w:sz="0" w:space="0" w:color="auto"/>
                              </w:divBdr>
                            </w:div>
                            <w:div w:id="53089336">
                              <w:marLeft w:val="0"/>
                              <w:marRight w:val="0"/>
                              <w:marTop w:val="0"/>
                              <w:marBottom w:val="0"/>
                              <w:divBdr>
                                <w:top w:val="none" w:sz="0" w:space="0" w:color="auto"/>
                                <w:left w:val="none" w:sz="0" w:space="0" w:color="auto"/>
                                <w:bottom w:val="none" w:sz="0" w:space="0" w:color="auto"/>
                                <w:right w:val="none" w:sz="0" w:space="0" w:color="auto"/>
                              </w:divBdr>
                            </w:div>
                            <w:div w:id="863859990">
                              <w:marLeft w:val="0"/>
                              <w:marRight w:val="0"/>
                              <w:marTop w:val="0"/>
                              <w:marBottom w:val="0"/>
                              <w:divBdr>
                                <w:top w:val="none" w:sz="0" w:space="0" w:color="auto"/>
                                <w:left w:val="none" w:sz="0" w:space="0" w:color="auto"/>
                                <w:bottom w:val="none" w:sz="0" w:space="0" w:color="auto"/>
                                <w:right w:val="none" w:sz="0" w:space="0" w:color="auto"/>
                              </w:divBdr>
                            </w:div>
                            <w:div w:id="9216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608523">
      <w:bodyDiv w:val="1"/>
      <w:marLeft w:val="0"/>
      <w:marRight w:val="0"/>
      <w:marTop w:val="0"/>
      <w:marBottom w:val="0"/>
      <w:divBdr>
        <w:top w:val="none" w:sz="0" w:space="0" w:color="auto"/>
        <w:left w:val="none" w:sz="0" w:space="0" w:color="auto"/>
        <w:bottom w:val="none" w:sz="0" w:space="0" w:color="auto"/>
        <w:right w:val="none" w:sz="0" w:space="0" w:color="auto"/>
      </w:divBdr>
    </w:div>
    <w:div w:id="836457515">
      <w:bodyDiv w:val="1"/>
      <w:marLeft w:val="0"/>
      <w:marRight w:val="0"/>
      <w:marTop w:val="0"/>
      <w:marBottom w:val="0"/>
      <w:divBdr>
        <w:top w:val="none" w:sz="0" w:space="0" w:color="auto"/>
        <w:left w:val="none" w:sz="0" w:space="0" w:color="auto"/>
        <w:bottom w:val="none" w:sz="0" w:space="0" w:color="auto"/>
        <w:right w:val="none" w:sz="0" w:space="0" w:color="auto"/>
      </w:divBdr>
    </w:div>
    <w:div w:id="874269915">
      <w:bodyDiv w:val="1"/>
      <w:marLeft w:val="0"/>
      <w:marRight w:val="0"/>
      <w:marTop w:val="0"/>
      <w:marBottom w:val="0"/>
      <w:divBdr>
        <w:top w:val="none" w:sz="0" w:space="0" w:color="auto"/>
        <w:left w:val="none" w:sz="0" w:space="0" w:color="auto"/>
        <w:bottom w:val="none" w:sz="0" w:space="0" w:color="auto"/>
        <w:right w:val="none" w:sz="0" w:space="0" w:color="auto"/>
      </w:divBdr>
    </w:div>
    <w:div w:id="886995165">
      <w:bodyDiv w:val="1"/>
      <w:marLeft w:val="0"/>
      <w:marRight w:val="0"/>
      <w:marTop w:val="0"/>
      <w:marBottom w:val="0"/>
      <w:divBdr>
        <w:top w:val="none" w:sz="0" w:space="0" w:color="auto"/>
        <w:left w:val="none" w:sz="0" w:space="0" w:color="auto"/>
        <w:bottom w:val="none" w:sz="0" w:space="0" w:color="auto"/>
        <w:right w:val="none" w:sz="0" w:space="0" w:color="auto"/>
      </w:divBdr>
    </w:div>
    <w:div w:id="889541134">
      <w:bodyDiv w:val="1"/>
      <w:marLeft w:val="0"/>
      <w:marRight w:val="0"/>
      <w:marTop w:val="0"/>
      <w:marBottom w:val="0"/>
      <w:divBdr>
        <w:top w:val="none" w:sz="0" w:space="0" w:color="auto"/>
        <w:left w:val="none" w:sz="0" w:space="0" w:color="auto"/>
        <w:bottom w:val="none" w:sz="0" w:space="0" w:color="auto"/>
        <w:right w:val="none" w:sz="0" w:space="0" w:color="auto"/>
      </w:divBdr>
    </w:div>
    <w:div w:id="892930657">
      <w:bodyDiv w:val="1"/>
      <w:marLeft w:val="0"/>
      <w:marRight w:val="0"/>
      <w:marTop w:val="0"/>
      <w:marBottom w:val="0"/>
      <w:divBdr>
        <w:top w:val="none" w:sz="0" w:space="0" w:color="auto"/>
        <w:left w:val="none" w:sz="0" w:space="0" w:color="auto"/>
        <w:bottom w:val="none" w:sz="0" w:space="0" w:color="auto"/>
        <w:right w:val="none" w:sz="0" w:space="0" w:color="auto"/>
      </w:divBdr>
    </w:div>
    <w:div w:id="899949612">
      <w:bodyDiv w:val="1"/>
      <w:marLeft w:val="0"/>
      <w:marRight w:val="0"/>
      <w:marTop w:val="0"/>
      <w:marBottom w:val="0"/>
      <w:divBdr>
        <w:top w:val="none" w:sz="0" w:space="0" w:color="auto"/>
        <w:left w:val="none" w:sz="0" w:space="0" w:color="auto"/>
        <w:bottom w:val="none" w:sz="0" w:space="0" w:color="auto"/>
        <w:right w:val="none" w:sz="0" w:space="0" w:color="auto"/>
      </w:divBdr>
    </w:div>
    <w:div w:id="978461478">
      <w:bodyDiv w:val="1"/>
      <w:marLeft w:val="0"/>
      <w:marRight w:val="0"/>
      <w:marTop w:val="0"/>
      <w:marBottom w:val="0"/>
      <w:divBdr>
        <w:top w:val="none" w:sz="0" w:space="0" w:color="auto"/>
        <w:left w:val="none" w:sz="0" w:space="0" w:color="auto"/>
        <w:bottom w:val="none" w:sz="0" w:space="0" w:color="auto"/>
        <w:right w:val="none" w:sz="0" w:space="0" w:color="auto"/>
      </w:divBdr>
    </w:div>
    <w:div w:id="999039002">
      <w:bodyDiv w:val="1"/>
      <w:marLeft w:val="0"/>
      <w:marRight w:val="0"/>
      <w:marTop w:val="0"/>
      <w:marBottom w:val="0"/>
      <w:divBdr>
        <w:top w:val="none" w:sz="0" w:space="0" w:color="auto"/>
        <w:left w:val="none" w:sz="0" w:space="0" w:color="auto"/>
        <w:bottom w:val="none" w:sz="0" w:space="0" w:color="auto"/>
        <w:right w:val="none" w:sz="0" w:space="0" w:color="auto"/>
      </w:divBdr>
    </w:div>
    <w:div w:id="1048265628">
      <w:bodyDiv w:val="1"/>
      <w:marLeft w:val="0"/>
      <w:marRight w:val="0"/>
      <w:marTop w:val="0"/>
      <w:marBottom w:val="0"/>
      <w:divBdr>
        <w:top w:val="none" w:sz="0" w:space="0" w:color="auto"/>
        <w:left w:val="none" w:sz="0" w:space="0" w:color="auto"/>
        <w:bottom w:val="none" w:sz="0" w:space="0" w:color="auto"/>
        <w:right w:val="none" w:sz="0" w:space="0" w:color="auto"/>
      </w:divBdr>
    </w:div>
    <w:div w:id="1064376686">
      <w:bodyDiv w:val="1"/>
      <w:marLeft w:val="0"/>
      <w:marRight w:val="0"/>
      <w:marTop w:val="0"/>
      <w:marBottom w:val="0"/>
      <w:divBdr>
        <w:top w:val="none" w:sz="0" w:space="0" w:color="auto"/>
        <w:left w:val="none" w:sz="0" w:space="0" w:color="auto"/>
        <w:bottom w:val="none" w:sz="0" w:space="0" w:color="auto"/>
        <w:right w:val="none" w:sz="0" w:space="0" w:color="auto"/>
      </w:divBdr>
    </w:div>
    <w:div w:id="1080129976">
      <w:bodyDiv w:val="1"/>
      <w:marLeft w:val="0"/>
      <w:marRight w:val="0"/>
      <w:marTop w:val="0"/>
      <w:marBottom w:val="0"/>
      <w:divBdr>
        <w:top w:val="none" w:sz="0" w:space="0" w:color="auto"/>
        <w:left w:val="none" w:sz="0" w:space="0" w:color="auto"/>
        <w:bottom w:val="none" w:sz="0" w:space="0" w:color="auto"/>
        <w:right w:val="none" w:sz="0" w:space="0" w:color="auto"/>
      </w:divBdr>
    </w:div>
    <w:div w:id="1082025635">
      <w:bodyDiv w:val="1"/>
      <w:marLeft w:val="0"/>
      <w:marRight w:val="0"/>
      <w:marTop w:val="0"/>
      <w:marBottom w:val="0"/>
      <w:divBdr>
        <w:top w:val="none" w:sz="0" w:space="0" w:color="auto"/>
        <w:left w:val="none" w:sz="0" w:space="0" w:color="auto"/>
        <w:bottom w:val="none" w:sz="0" w:space="0" w:color="auto"/>
        <w:right w:val="none" w:sz="0" w:space="0" w:color="auto"/>
      </w:divBdr>
    </w:div>
    <w:div w:id="1094284540">
      <w:bodyDiv w:val="1"/>
      <w:marLeft w:val="0"/>
      <w:marRight w:val="0"/>
      <w:marTop w:val="0"/>
      <w:marBottom w:val="0"/>
      <w:divBdr>
        <w:top w:val="none" w:sz="0" w:space="0" w:color="auto"/>
        <w:left w:val="none" w:sz="0" w:space="0" w:color="auto"/>
        <w:bottom w:val="none" w:sz="0" w:space="0" w:color="auto"/>
        <w:right w:val="none" w:sz="0" w:space="0" w:color="auto"/>
      </w:divBdr>
    </w:div>
    <w:div w:id="1115636954">
      <w:bodyDiv w:val="1"/>
      <w:marLeft w:val="0"/>
      <w:marRight w:val="0"/>
      <w:marTop w:val="0"/>
      <w:marBottom w:val="0"/>
      <w:divBdr>
        <w:top w:val="none" w:sz="0" w:space="0" w:color="auto"/>
        <w:left w:val="none" w:sz="0" w:space="0" w:color="auto"/>
        <w:bottom w:val="none" w:sz="0" w:space="0" w:color="auto"/>
        <w:right w:val="none" w:sz="0" w:space="0" w:color="auto"/>
      </w:divBdr>
    </w:div>
    <w:div w:id="1116216528">
      <w:bodyDiv w:val="1"/>
      <w:marLeft w:val="0"/>
      <w:marRight w:val="0"/>
      <w:marTop w:val="0"/>
      <w:marBottom w:val="0"/>
      <w:divBdr>
        <w:top w:val="none" w:sz="0" w:space="0" w:color="auto"/>
        <w:left w:val="none" w:sz="0" w:space="0" w:color="auto"/>
        <w:bottom w:val="none" w:sz="0" w:space="0" w:color="auto"/>
        <w:right w:val="none" w:sz="0" w:space="0" w:color="auto"/>
      </w:divBdr>
    </w:div>
    <w:div w:id="1144857081">
      <w:bodyDiv w:val="1"/>
      <w:marLeft w:val="0"/>
      <w:marRight w:val="0"/>
      <w:marTop w:val="0"/>
      <w:marBottom w:val="0"/>
      <w:divBdr>
        <w:top w:val="none" w:sz="0" w:space="0" w:color="auto"/>
        <w:left w:val="none" w:sz="0" w:space="0" w:color="auto"/>
        <w:bottom w:val="none" w:sz="0" w:space="0" w:color="auto"/>
        <w:right w:val="none" w:sz="0" w:space="0" w:color="auto"/>
      </w:divBdr>
    </w:div>
    <w:div w:id="1195193422">
      <w:bodyDiv w:val="1"/>
      <w:marLeft w:val="0"/>
      <w:marRight w:val="0"/>
      <w:marTop w:val="0"/>
      <w:marBottom w:val="0"/>
      <w:divBdr>
        <w:top w:val="none" w:sz="0" w:space="0" w:color="auto"/>
        <w:left w:val="none" w:sz="0" w:space="0" w:color="auto"/>
        <w:bottom w:val="none" w:sz="0" w:space="0" w:color="auto"/>
        <w:right w:val="none" w:sz="0" w:space="0" w:color="auto"/>
      </w:divBdr>
    </w:div>
    <w:div w:id="1239249622">
      <w:bodyDiv w:val="1"/>
      <w:marLeft w:val="0"/>
      <w:marRight w:val="0"/>
      <w:marTop w:val="0"/>
      <w:marBottom w:val="0"/>
      <w:divBdr>
        <w:top w:val="none" w:sz="0" w:space="0" w:color="auto"/>
        <w:left w:val="none" w:sz="0" w:space="0" w:color="auto"/>
        <w:bottom w:val="none" w:sz="0" w:space="0" w:color="auto"/>
        <w:right w:val="none" w:sz="0" w:space="0" w:color="auto"/>
      </w:divBdr>
    </w:div>
    <w:div w:id="1254168513">
      <w:bodyDiv w:val="1"/>
      <w:marLeft w:val="0"/>
      <w:marRight w:val="0"/>
      <w:marTop w:val="0"/>
      <w:marBottom w:val="0"/>
      <w:divBdr>
        <w:top w:val="none" w:sz="0" w:space="0" w:color="auto"/>
        <w:left w:val="none" w:sz="0" w:space="0" w:color="auto"/>
        <w:bottom w:val="none" w:sz="0" w:space="0" w:color="auto"/>
        <w:right w:val="none" w:sz="0" w:space="0" w:color="auto"/>
      </w:divBdr>
    </w:div>
    <w:div w:id="1426459081">
      <w:bodyDiv w:val="1"/>
      <w:marLeft w:val="0"/>
      <w:marRight w:val="0"/>
      <w:marTop w:val="0"/>
      <w:marBottom w:val="0"/>
      <w:divBdr>
        <w:top w:val="none" w:sz="0" w:space="0" w:color="auto"/>
        <w:left w:val="none" w:sz="0" w:space="0" w:color="auto"/>
        <w:bottom w:val="none" w:sz="0" w:space="0" w:color="auto"/>
        <w:right w:val="none" w:sz="0" w:space="0" w:color="auto"/>
      </w:divBdr>
    </w:div>
    <w:div w:id="1442260121">
      <w:bodyDiv w:val="1"/>
      <w:marLeft w:val="0"/>
      <w:marRight w:val="0"/>
      <w:marTop w:val="0"/>
      <w:marBottom w:val="0"/>
      <w:divBdr>
        <w:top w:val="none" w:sz="0" w:space="0" w:color="auto"/>
        <w:left w:val="none" w:sz="0" w:space="0" w:color="auto"/>
        <w:bottom w:val="none" w:sz="0" w:space="0" w:color="auto"/>
        <w:right w:val="none" w:sz="0" w:space="0" w:color="auto"/>
      </w:divBdr>
    </w:div>
    <w:div w:id="1470778282">
      <w:bodyDiv w:val="1"/>
      <w:marLeft w:val="0"/>
      <w:marRight w:val="0"/>
      <w:marTop w:val="0"/>
      <w:marBottom w:val="0"/>
      <w:divBdr>
        <w:top w:val="none" w:sz="0" w:space="0" w:color="auto"/>
        <w:left w:val="none" w:sz="0" w:space="0" w:color="auto"/>
        <w:bottom w:val="none" w:sz="0" w:space="0" w:color="auto"/>
        <w:right w:val="none" w:sz="0" w:space="0" w:color="auto"/>
      </w:divBdr>
    </w:div>
    <w:div w:id="1478062932">
      <w:bodyDiv w:val="1"/>
      <w:marLeft w:val="0"/>
      <w:marRight w:val="0"/>
      <w:marTop w:val="0"/>
      <w:marBottom w:val="0"/>
      <w:divBdr>
        <w:top w:val="none" w:sz="0" w:space="0" w:color="auto"/>
        <w:left w:val="none" w:sz="0" w:space="0" w:color="auto"/>
        <w:bottom w:val="none" w:sz="0" w:space="0" w:color="auto"/>
        <w:right w:val="none" w:sz="0" w:space="0" w:color="auto"/>
      </w:divBdr>
    </w:div>
    <w:div w:id="1513186316">
      <w:bodyDiv w:val="1"/>
      <w:marLeft w:val="0"/>
      <w:marRight w:val="0"/>
      <w:marTop w:val="0"/>
      <w:marBottom w:val="0"/>
      <w:divBdr>
        <w:top w:val="none" w:sz="0" w:space="0" w:color="auto"/>
        <w:left w:val="none" w:sz="0" w:space="0" w:color="auto"/>
        <w:bottom w:val="none" w:sz="0" w:space="0" w:color="auto"/>
        <w:right w:val="none" w:sz="0" w:space="0" w:color="auto"/>
      </w:divBdr>
    </w:div>
    <w:div w:id="1515880017">
      <w:bodyDiv w:val="1"/>
      <w:marLeft w:val="0"/>
      <w:marRight w:val="0"/>
      <w:marTop w:val="0"/>
      <w:marBottom w:val="0"/>
      <w:divBdr>
        <w:top w:val="none" w:sz="0" w:space="0" w:color="auto"/>
        <w:left w:val="none" w:sz="0" w:space="0" w:color="auto"/>
        <w:bottom w:val="none" w:sz="0" w:space="0" w:color="auto"/>
        <w:right w:val="none" w:sz="0" w:space="0" w:color="auto"/>
      </w:divBdr>
    </w:div>
    <w:div w:id="1516335666">
      <w:bodyDiv w:val="1"/>
      <w:marLeft w:val="0"/>
      <w:marRight w:val="0"/>
      <w:marTop w:val="0"/>
      <w:marBottom w:val="0"/>
      <w:divBdr>
        <w:top w:val="none" w:sz="0" w:space="0" w:color="auto"/>
        <w:left w:val="none" w:sz="0" w:space="0" w:color="auto"/>
        <w:bottom w:val="none" w:sz="0" w:space="0" w:color="auto"/>
        <w:right w:val="none" w:sz="0" w:space="0" w:color="auto"/>
      </w:divBdr>
    </w:div>
    <w:div w:id="1541939822">
      <w:bodyDiv w:val="1"/>
      <w:marLeft w:val="0"/>
      <w:marRight w:val="0"/>
      <w:marTop w:val="0"/>
      <w:marBottom w:val="0"/>
      <w:divBdr>
        <w:top w:val="none" w:sz="0" w:space="0" w:color="auto"/>
        <w:left w:val="none" w:sz="0" w:space="0" w:color="auto"/>
        <w:bottom w:val="none" w:sz="0" w:space="0" w:color="auto"/>
        <w:right w:val="none" w:sz="0" w:space="0" w:color="auto"/>
      </w:divBdr>
    </w:div>
    <w:div w:id="1545747384">
      <w:bodyDiv w:val="1"/>
      <w:marLeft w:val="0"/>
      <w:marRight w:val="0"/>
      <w:marTop w:val="0"/>
      <w:marBottom w:val="0"/>
      <w:divBdr>
        <w:top w:val="none" w:sz="0" w:space="0" w:color="auto"/>
        <w:left w:val="none" w:sz="0" w:space="0" w:color="auto"/>
        <w:bottom w:val="none" w:sz="0" w:space="0" w:color="auto"/>
        <w:right w:val="none" w:sz="0" w:space="0" w:color="auto"/>
      </w:divBdr>
    </w:div>
    <w:div w:id="1551764839">
      <w:bodyDiv w:val="1"/>
      <w:marLeft w:val="0"/>
      <w:marRight w:val="0"/>
      <w:marTop w:val="0"/>
      <w:marBottom w:val="0"/>
      <w:divBdr>
        <w:top w:val="none" w:sz="0" w:space="0" w:color="auto"/>
        <w:left w:val="none" w:sz="0" w:space="0" w:color="auto"/>
        <w:bottom w:val="none" w:sz="0" w:space="0" w:color="auto"/>
        <w:right w:val="none" w:sz="0" w:space="0" w:color="auto"/>
      </w:divBdr>
    </w:div>
    <w:div w:id="1578399018">
      <w:bodyDiv w:val="1"/>
      <w:marLeft w:val="0"/>
      <w:marRight w:val="0"/>
      <w:marTop w:val="0"/>
      <w:marBottom w:val="0"/>
      <w:divBdr>
        <w:top w:val="none" w:sz="0" w:space="0" w:color="auto"/>
        <w:left w:val="none" w:sz="0" w:space="0" w:color="auto"/>
        <w:bottom w:val="none" w:sz="0" w:space="0" w:color="auto"/>
        <w:right w:val="none" w:sz="0" w:space="0" w:color="auto"/>
      </w:divBdr>
    </w:div>
    <w:div w:id="1596984248">
      <w:bodyDiv w:val="1"/>
      <w:marLeft w:val="0"/>
      <w:marRight w:val="0"/>
      <w:marTop w:val="0"/>
      <w:marBottom w:val="0"/>
      <w:divBdr>
        <w:top w:val="none" w:sz="0" w:space="0" w:color="auto"/>
        <w:left w:val="none" w:sz="0" w:space="0" w:color="auto"/>
        <w:bottom w:val="none" w:sz="0" w:space="0" w:color="auto"/>
        <w:right w:val="none" w:sz="0" w:space="0" w:color="auto"/>
      </w:divBdr>
    </w:div>
    <w:div w:id="1740398841">
      <w:bodyDiv w:val="1"/>
      <w:marLeft w:val="0"/>
      <w:marRight w:val="0"/>
      <w:marTop w:val="0"/>
      <w:marBottom w:val="0"/>
      <w:divBdr>
        <w:top w:val="none" w:sz="0" w:space="0" w:color="auto"/>
        <w:left w:val="none" w:sz="0" w:space="0" w:color="auto"/>
        <w:bottom w:val="none" w:sz="0" w:space="0" w:color="auto"/>
        <w:right w:val="none" w:sz="0" w:space="0" w:color="auto"/>
      </w:divBdr>
    </w:div>
    <w:div w:id="1801411484">
      <w:bodyDiv w:val="1"/>
      <w:marLeft w:val="0"/>
      <w:marRight w:val="0"/>
      <w:marTop w:val="0"/>
      <w:marBottom w:val="0"/>
      <w:divBdr>
        <w:top w:val="none" w:sz="0" w:space="0" w:color="auto"/>
        <w:left w:val="none" w:sz="0" w:space="0" w:color="auto"/>
        <w:bottom w:val="none" w:sz="0" w:space="0" w:color="auto"/>
        <w:right w:val="none" w:sz="0" w:space="0" w:color="auto"/>
      </w:divBdr>
    </w:div>
    <w:div w:id="1862234603">
      <w:bodyDiv w:val="1"/>
      <w:marLeft w:val="0"/>
      <w:marRight w:val="0"/>
      <w:marTop w:val="0"/>
      <w:marBottom w:val="0"/>
      <w:divBdr>
        <w:top w:val="none" w:sz="0" w:space="0" w:color="auto"/>
        <w:left w:val="none" w:sz="0" w:space="0" w:color="auto"/>
        <w:bottom w:val="none" w:sz="0" w:space="0" w:color="auto"/>
        <w:right w:val="none" w:sz="0" w:space="0" w:color="auto"/>
      </w:divBdr>
    </w:div>
    <w:div w:id="1960598274">
      <w:bodyDiv w:val="1"/>
      <w:marLeft w:val="0"/>
      <w:marRight w:val="0"/>
      <w:marTop w:val="0"/>
      <w:marBottom w:val="0"/>
      <w:divBdr>
        <w:top w:val="none" w:sz="0" w:space="0" w:color="auto"/>
        <w:left w:val="none" w:sz="0" w:space="0" w:color="auto"/>
        <w:bottom w:val="none" w:sz="0" w:space="0" w:color="auto"/>
        <w:right w:val="none" w:sz="0" w:space="0" w:color="auto"/>
      </w:divBdr>
    </w:div>
    <w:div w:id="1967735626">
      <w:bodyDiv w:val="1"/>
      <w:marLeft w:val="0"/>
      <w:marRight w:val="0"/>
      <w:marTop w:val="0"/>
      <w:marBottom w:val="0"/>
      <w:divBdr>
        <w:top w:val="none" w:sz="0" w:space="0" w:color="auto"/>
        <w:left w:val="none" w:sz="0" w:space="0" w:color="auto"/>
        <w:bottom w:val="none" w:sz="0" w:space="0" w:color="auto"/>
        <w:right w:val="none" w:sz="0" w:space="0" w:color="auto"/>
      </w:divBdr>
    </w:div>
    <w:div w:id="1994486961">
      <w:bodyDiv w:val="1"/>
      <w:marLeft w:val="0"/>
      <w:marRight w:val="0"/>
      <w:marTop w:val="0"/>
      <w:marBottom w:val="0"/>
      <w:divBdr>
        <w:top w:val="none" w:sz="0" w:space="0" w:color="auto"/>
        <w:left w:val="none" w:sz="0" w:space="0" w:color="auto"/>
        <w:bottom w:val="none" w:sz="0" w:space="0" w:color="auto"/>
        <w:right w:val="none" w:sz="0" w:space="0" w:color="auto"/>
      </w:divBdr>
    </w:div>
    <w:div w:id="2043431444">
      <w:bodyDiv w:val="1"/>
      <w:marLeft w:val="0"/>
      <w:marRight w:val="0"/>
      <w:marTop w:val="0"/>
      <w:marBottom w:val="0"/>
      <w:divBdr>
        <w:top w:val="none" w:sz="0" w:space="0" w:color="auto"/>
        <w:left w:val="none" w:sz="0" w:space="0" w:color="auto"/>
        <w:bottom w:val="none" w:sz="0" w:space="0" w:color="auto"/>
        <w:right w:val="none" w:sz="0" w:space="0" w:color="auto"/>
      </w:divBdr>
    </w:div>
    <w:div w:id="211544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calsegen01.alcaldiabogota.gov.co:7772/sisjur/normas/Norma1.jsp?i=26258" TargetMode="External"/><Relationship Id="rId4" Type="http://schemas.openxmlformats.org/officeDocument/2006/relationships/styles" Target="styles.xml"/><Relationship Id="rId9" Type="http://schemas.openxmlformats.org/officeDocument/2006/relationships/hyperlink" Target="http://www.alcaldiabogota.gov.co/sisjur/normas/Norma1.jsp?i=5248" TargetMode="External"/><Relationship Id="rId14" Type="http://schemas.openxmlformats.org/officeDocument/2006/relationships/diagramColors" Target="diagrams/color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2E5FFAA-3005-4AA3-ABEB-78C7EA75C41B}" type="doc">
      <dgm:prSet loTypeId="urn:microsoft.com/office/officeart/2005/8/layout/orgChart1" loCatId="hierarchy" qsTypeId="urn:microsoft.com/office/officeart/2005/8/quickstyle/simple1" qsCatId="simple" csTypeId="urn:microsoft.com/office/officeart/2005/8/colors/accent1_2" csCatId="accent1" phldr="1"/>
      <dgm:spPr/>
    </dgm:pt>
    <dgm:pt modelId="{E1C9AD2A-763B-49C1-935F-BA35D92397D5}">
      <dgm:prSet custT="1"/>
      <dgm:spPr>
        <a:solidFill>
          <a:schemeClr val="accent6">
            <a:lumMod val="20000"/>
            <a:lumOff val="80000"/>
          </a:schemeClr>
        </a:solidFill>
      </dgm:spPr>
      <dgm:t>
        <a:bodyPr/>
        <a:lstStyle/>
        <a:p>
          <a:pPr marR="0" algn="ctr" rtl="0"/>
          <a:r>
            <a:rPr lang="es-CO" sz="1000" b="1" baseline="30000" smtClean="0">
              <a:solidFill>
                <a:sysClr val="windowText" lastClr="000000"/>
              </a:solidFill>
              <a:latin typeface="Arial" pitchFamily="34" charset="0"/>
              <a:cs typeface="Arial" pitchFamily="34" charset="0"/>
            </a:rPr>
            <a:t>PRESIDENTE</a:t>
          </a:r>
        </a:p>
        <a:p>
          <a:pPr marR="0" algn="ctr" rtl="0"/>
          <a:r>
            <a:rPr lang="es-CO" sz="1000" b="1" baseline="30000" smtClean="0">
              <a:solidFill>
                <a:sysClr val="windowText" lastClr="000000"/>
              </a:solidFill>
              <a:latin typeface="Arial" pitchFamily="34" charset="0"/>
              <a:cs typeface="Arial" pitchFamily="34" charset="0"/>
            </a:rPr>
            <a:t>(ALCALDE)</a:t>
          </a:r>
          <a:endParaRPr lang="es-CO" sz="1000" baseline="30000" smtClean="0">
            <a:solidFill>
              <a:sysClr val="windowText" lastClr="000000"/>
            </a:solidFill>
            <a:latin typeface="Arial" pitchFamily="34" charset="0"/>
            <a:cs typeface="Arial" pitchFamily="34" charset="0"/>
          </a:endParaRPr>
        </a:p>
      </dgm:t>
    </dgm:pt>
    <dgm:pt modelId="{AECA79B4-6B40-4D51-8245-1E0F5D1AB23B}" type="parTrans" cxnId="{C9720BA4-D85B-440B-AB8E-507DA50ED3D0}">
      <dgm:prSet/>
      <dgm:spPr/>
      <dgm:t>
        <a:bodyPr/>
        <a:lstStyle/>
        <a:p>
          <a:endParaRPr lang="es-CO"/>
        </a:p>
      </dgm:t>
    </dgm:pt>
    <dgm:pt modelId="{DA312BCD-B330-423F-B322-198B45E441CD}" type="sibTrans" cxnId="{C9720BA4-D85B-440B-AB8E-507DA50ED3D0}">
      <dgm:prSet/>
      <dgm:spPr/>
      <dgm:t>
        <a:bodyPr/>
        <a:lstStyle/>
        <a:p>
          <a:endParaRPr lang="es-CO"/>
        </a:p>
      </dgm:t>
    </dgm:pt>
    <dgm:pt modelId="{6EB0E6E6-2386-4E5A-A909-BEBE8AB1779E}">
      <dgm:prSet custT="1"/>
      <dgm:spPr>
        <a:solidFill>
          <a:schemeClr val="accent4">
            <a:lumMod val="20000"/>
            <a:lumOff val="80000"/>
          </a:schemeClr>
        </a:solidFill>
      </dgm:spPr>
      <dgm:t>
        <a:bodyPr/>
        <a:lstStyle/>
        <a:p>
          <a:pPr marR="0" algn="ctr" rtl="0"/>
          <a:r>
            <a:rPr lang="es-CO" sz="900" baseline="0" smtClean="0">
              <a:solidFill>
                <a:sysClr val="windowText" lastClr="000000"/>
              </a:solidFill>
              <a:latin typeface="Calibri"/>
            </a:rPr>
            <a:t>COMISION OPERATIVA:</a:t>
          </a:r>
        </a:p>
        <a:p>
          <a:pPr marR="0" algn="l" rtl="0"/>
          <a:r>
            <a:rPr lang="es-CO" sz="900" baseline="0" smtClean="0">
              <a:solidFill>
                <a:sysClr val="windowText" lastClr="000000"/>
              </a:solidFill>
              <a:latin typeface="Calibri"/>
            </a:rPr>
            <a:t>POLICIA NACIONAL</a:t>
          </a:r>
          <a:endParaRPr lang="es-CO" sz="900" baseline="0" smtClean="0">
            <a:solidFill>
              <a:sysClr val="windowText" lastClr="000000"/>
            </a:solidFill>
            <a:latin typeface="Times New Roman"/>
          </a:endParaRPr>
        </a:p>
        <a:p>
          <a:pPr marR="0" algn="l" rtl="0"/>
          <a:r>
            <a:rPr lang="es-CO" sz="900" baseline="0" smtClean="0">
              <a:solidFill>
                <a:sysClr val="windowText" lastClr="000000"/>
              </a:solidFill>
              <a:latin typeface="Calibri"/>
            </a:rPr>
            <a:t>CRUZ ROJA</a:t>
          </a:r>
        </a:p>
        <a:p>
          <a:pPr marR="0" algn="l" rtl="0"/>
          <a:r>
            <a:rPr lang="es-CO" sz="900" baseline="0" smtClean="0">
              <a:solidFill>
                <a:sysClr val="windowText" lastClr="000000"/>
              </a:solidFill>
              <a:latin typeface="Calibri"/>
            </a:rPr>
            <a:t>EJERCITO</a:t>
          </a:r>
        </a:p>
        <a:p>
          <a:pPr marR="0" algn="l" rtl="0"/>
          <a:r>
            <a:rPr lang="es-CO" sz="900" baseline="0" smtClean="0">
              <a:solidFill>
                <a:sysClr val="windowText" lastClr="000000"/>
              </a:solidFill>
              <a:latin typeface="Calibri"/>
            </a:rPr>
            <a:t>PUESTO DE SALUD</a:t>
          </a:r>
        </a:p>
        <a:p>
          <a:pPr marR="0" algn="l" rtl="0"/>
          <a:r>
            <a:rPr lang="es-CO" sz="900" baseline="0" smtClean="0">
              <a:solidFill>
                <a:sysClr val="windowText" lastClr="000000"/>
              </a:solidFill>
              <a:latin typeface="Calibri"/>
            </a:rPr>
            <a:t>CONCEJO COMUNITARIO</a:t>
          </a:r>
          <a:endParaRPr lang="es-CO" sz="900" smtClean="0">
            <a:solidFill>
              <a:sysClr val="windowText" lastClr="000000"/>
            </a:solidFill>
          </a:endParaRPr>
        </a:p>
      </dgm:t>
    </dgm:pt>
    <dgm:pt modelId="{C1CCD4C7-D92D-4178-9D33-D34B4B5786D6}" type="parTrans" cxnId="{7A2EF3EB-D1AB-45C6-87CE-21B0FB6F13EE}">
      <dgm:prSet/>
      <dgm:spPr/>
      <dgm:t>
        <a:bodyPr/>
        <a:lstStyle/>
        <a:p>
          <a:endParaRPr lang="es-CO"/>
        </a:p>
      </dgm:t>
    </dgm:pt>
    <dgm:pt modelId="{38220DE5-3231-481A-9C12-8E63D6110BA2}" type="sibTrans" cxnId="{7A2EF3EB-D1AB-45C6-87CE-21B0FB6F13EE}">
      <dgm:prSet/>
      <dgm:spPr/>
      <dgm:t>
        <a:bodyPr/>
        <a:lstStyle/>
        <a:p>
          <a:endParaRPr lang="es-CO"/>
        </a:p>
      </dgm:t>
    </dgm:pt>
    <dgm:pt modelId="{810BDA77-14B6-450B-A3F3-BEA38DC45FB5}">
      <dgm:prSet custT="1"/>
      <dgm:spPr>
        <a:solidFill>
          <a:schemeClr val="accent3">
            <a:lumMod val="20000"/>
            <a:lumOff val="80000"/>
          </a:schemeClr>
        </a:solidFill>
      </dgm:spPr>
      <dgm:t>
        <a:bodyPr/>
        <a:lstStyle/>
        <a:p>
          <a:pPr marR="0" algn="ctr" rtl="0"/>
          <a:r>
            <a:rPr lang="es-CO" sz="800" baseline="0" smtClean="0">
              <a:solidFill>
                <a:sysClr val="windowText" lastClr="000000"/>
              </a:solidFill>
              <a:latin typeface="Arial" pitchFamily="34" charset="0"/>
              <a:cs typeface="Arial" pitchFamily="34" charset="0"/>
            </a:rPr>
            <a:t>SECRETARIA DEL COMITE</a:t>
          </a:r>
          <a:endParaRPr lang="es-CO" sz="800" smtClean="0">
            <a:solidFill>
              <a:sysClr val="windowText" lastClr="000000"/>
            </a:solidFill>
            <a:latin typeface="Arial" pitchFamily="34" charset="0"/>
            <a:cs typeface="Arial" pitchFamily="34" charset="0"/>
          </a:endParaRPr>
        </a:p>
      </dgm:t>
    </dgm:pt>
    <dgm:pt modelId="{67C9DDBF-804D-49DF-AA95-AF9D6502453B}" type="parTrans" cxnId="{2F1200AB-55B3-4521-A1A8-005BF1351824}">
      <dgm:prSet/>
      <dgm:spPr/>
      <dgm:t>
        <a:bodyPr/>
        <a:lstStyle/>
        <a:p>
          <a:endParaRPr lang="es-CO"/>
        </a:p>
      </dgm:t>
    </dgm:pt>
    <dgm:pt modelId="{42B7C5D6-DF33-4E5B-B120-125A4750CE56}" type="sibTrans" cxnId="{2F1200AB-55B3-4521-A1A8-005BF1351824}">
      <dgm:prSet/>
      <dgm:spPr/>
      <dgm:t>
        <a:bodyPr/>
        <a:lstStyle/>
        <a:p>
          <a:endParaRPr lang="es-CO"/>
        </a:p>
      </dgm:t>
    </dgm:pt>
    <dgm:pt modelId="{1C4ACF5C-BA8A-43D0-9BF6-C37E71FBB025}">
      <dgm:prSet custT="1"/>
      <dgm:spPr>
        <a:solidFill>
          <a:schemeClr val="accent6">
            <a:lumMod val="20000"/>
            <a:lumOff val="80000"/>
          </a:schemeClr>
        </a:solidFill>
      </dgm:spPr>
      <dgm:t>
        <a:bodyPr/>
        <a:lstStyle/>
        <a:p>
          <a:pPr marR="0" algn="ctr" rtl="0"/>
          <a:r>
            <a:rPr lang="es-CO" sz="800" baseline="0" smtClean="0">
              <a:solidFill>
                <a:sysClr val="windowText" lastClr="000000"/>
              </a:solidFill>
              <a:latin typeface="Arial" pitchFamily="34" charset="0"/>
              <a:cs typeface="Arial" pitchFamily="34" charset="0"/>
            </a:rPr>
            <a:t>COMISION DE EDUCACIÓN:</a:t>
          </a:r>
        </a:p>
        <a:p>
          <a:pPr marR="0" algn="ctr" rtl="0"/>
          <a:r>
            <a:rPr lang="es-CO" sz="800" baseline="0" smtClean="0">
              <a:solidFill>
                <a:sysClr val="windowText" lastClr="000000"/>
              </a:solidFill>
              <a:latin typeface="Arial" pitchFamily="34" charset="0"/>
              <a:cs typeface="Arial" pitchFamily="34" charset="0"/>
            </a:rPr>
            <a:t>DIRECTOR  NUCLEO</a:t>
          </a:r>
        </a:p>
        <a:p>
          <a:pPr marR="0" algn="l" rtl="0"/>
          <a:r>
            <a:rPr lang="es-CO" sz="800" baseline="0" smtClean="0">
              <a:solidFill>
                <a:sysClr val="windowText" lastClr="000000"/>
              </a:solidFill>
              <a:latin typeface="Arial" pitchFamily="34" charset="0"/>
              <a:cs typeface="Arial" pitchFamily="34" charset="0"/>
            </a:rPr>
            <a:t>PARROCO</a:t>
          </a:r>
        </a:p>
        <a:p>
          <a:pPr marR="0" algn="l" rtl="0"/>
          <a:r>
            <a:rPr lang="es-CO" sz="800" baseline="0" smtClean="0">
              <a:solidFill>
                <a:sysClr val="windowText" lastClr="000000"/>
              </a:solidFill>
              <a:latin typeface="Arial" pitchFamily="34" charset="0"/>
              <a:cs typeface="Arial" pitchFamily="34" charset="0"/>
            </a:rPr>
            <a:t>DIRECT. DOCENTES</a:t>
          </a:r>
        </a:p>
        <a:p>
          <a:pPr marR="0" algn="l" rtl="0"/>
          <a:r>
            <a:rPr lang="es-CO" sz="800" baseline="0" smtClean="0">
              <a:solidFill>
                <a:sysClr val="windowText" lastClr="000000"/>
              </a:solidFill>
              <a:latin typeface="Arial" pitchFamily="34" charset="0"/>
              <a:cs typeface="Arial" pitchFamily="34" charset="0"/>
            </a:rPr>
            <a:t>DOCENTES</a:t>
          </a:r>
        </a:p>
        <a:p>
          <a:pPr marR="0" algn="l" rtl="0"/>
          <a:r>
            <a:rPr lang="es-CO" sz="800" baseline="0" smtClean="0">
              <a:solidFill>
                <a:sysClr val="windowText" lastClr="000000"/>
              </a:solidFill>
              <a:latin typeface="Arial" pitchFamily="34" charset="0"/>
              <a:cs typeface="Arial" pitchFamily="34" charset="0"/>
            </a:rPr>
            <a:t>PONAL</a:t>
          </a:r>
        </a:p>
        <a:p>
          <a:pPr marR="0" algn="l" rtl="0"/>
          <a:r>
            <a:rPr lang="es-CO" sz="800" baseline="0" smtClean="0">
              <a:solidFill>
                <a:sysClr val="windowText" lastClr="000000"/>
              </a:solidFill>
              <a:latin typeface="Arial" pitchFamily="34" charset="0"/>
              <a:cs typeface="Arial" pitchFamily="34" charset="0"/>
            </a:rPr>
            <a:t>DEFENZA CIVIL</a:t>
          </a:r>
        </a:p>
        <a:p>
          <a:pPr marR="0" algn="l" rtl="0"/>
          <a:r>
            <a:rPr lang="es-CO" sz="800" baseline="0" smtClean="0">
              <a:solidFill>
                <a:sysClr val="windowText" lastClr="000000"/>
              </a:solidFill>
              <a:latin typeface="Arial" pitchFamily="34" charset="0"/>
              <a:cs typeface="Arial" pitchFamily="34" charset="0"/>
            </a:rPr>
            <a:t>SALUD</a:t>
          </a:r>
          <a:endParaRPr lang="es-CO" sz="800" smtClean="0">
            <a:solidFill>
              <a:sysClr val="windowText" lastClr="000000"/>
            </a:solidFill>
            <a:latin typeface="Arial" pitchFamily="34" charset="0"/>
            <a:cs typeface="Arial" pitchFamily="34" charset="0"/>
          </a:endParaRPr>
        </a:p>
      </dgm:t>
    </dgm:pt>
    <dgm:pt modelId="{AE877C76-CA8B-485F-9823-2596A9D8F111}" type="parTrans" cxnId="{6541BCC7-CA31-49EB-8AA7-B424ECE82E6F}">
      <dgm:prSet/>
      <dgm:spPr/>
      <dgm:t>
        <a:bodyPr/>
        <a:lstStyle/>
        <a:p>
          <a:endParaRPr lang="es-CO"/>
        </a:p>
      </dgm:t>
    </dgm:pt>
    <dgm:pt modelId="{1258B73D-00A8-44C1-9975-C1C53EC13DCF}" type="sibTrans" cxnId="{6541BCC7-CA31-49EB-8AA7-B424ECE82E6F}">
      <dgm:prSet/>
      <dgm:spPr/>
      <dgm:t>
        <a:bodyPr/>
        <a:lstStyle/>
        <a:p>
          <a:endParaRPr lang="es-CO"/>
        </a:p>
      </dgm:t>
    </dgm:pt>
    <dgm:pt modelId="{9915ABDE-6D54-4830-9D29-2F4EC8FA9FAB}">
      <dgm:prSet custT="1"/>
      <dgm:spPr>
        <a:solidFill>
          <a:schemeClr val="accent4">
            <a:lumMod val="20000"/>
            <a:lumOff val="80000"/>
          </a:schemeClr>
        </a:solidFill>
      </dgm:spPr>
      <dgm:t>
        <a:bodyPr/>
        <a:lstStyle/>
        <a:p>
          <a:pPr marR="0" algn="ctr" rtl="0"/>
          <a:r>
            <a:rPr lang="es-CO" sz="800" baseline="0" smtClean="0">
              <a:solidFill>
                <a:sysClr val="windowText" lastClr="000000"/>
              </a:solidFill>
              <a:latin typeface="Arial" pitchFamily="34" charset="0"/>
              <a:cs typeface="Arial" pitchFamily="34" charset="0"/>
            </a:rPr>
            <a:t>COMISION TECNICA:</a:t>
          </a:r>
        </a:p>
        <a:p>
          <a:pPr marR="0" algn="l" rtl="0"/>
          <a:r>
            <a:rPr lang="es-CO" sz="800" baseline="0" smtClean="0">
              <a:solidFill>
                <a:sysClr val="windowText" lastClr="000000"/>
              </a:solidFill>
              <a:latin typeface="Arial" pitchFamily="34" charset="0"/>
              <a:cs typeface="Arial" pitchFamily="34" charset="0"/>
            </a:rPr>
            <a:t>CODECHOCO</a:t>
          </a:r>
        </a:p>
        <a:p>
          <a:pPr marR="0" algn="l" rtl="0"/>
          <a:r>
            <a:rPr lang="es-CO" sz="800" baseline="0" smtClean="0">
              <a:solidFill>
                <a:sysClr val="windowText" lastClr="000000"/>
              </a:solidFill>
              <a:latin typeface="Arial" pitchFamily="34" charset="0"/>
              <a:cs typeface="Arial" pitchFamily="34" charset="0"/>
            </a:rPr>
            <a:t>PLANEACIÓN MPAL</a:t>
          </a:r>
        </a:p>
        <a:p>
          <a:pPr marR="0" algn="l" rtl="0"/>
          <a:r>
            <a:rPr lang="es-CO" sz="800" baseline="0" smtClean="0">
              <a:solidFill>
                <a:sysClr val="windowText" lastClr="000000"/>
              </a:solidFill>
              <a:latin typeface="Arial" pitchFamily="34" charset="0"/>
              <a:cs typeface="Arial" pitchFamily="34" charset="0"/>
            </a:rPr>
            <a:t>CONCEJO COMUNITARIO</a:t>
          </a:r>
        </a:p>
        <a:p>
          <a:pPr marR="0" algn="l" rtl="0"/>
          <a:r>
            <a:rPr lang="es-CO" sz="800" baseline="0" smtClean="0">
              <a:solidFill>
                <a:sysClr val="windowText" lastClr="000000"/>
              </a:solidFill>
              <a:latin typeface="Arial" pitchFamily="34" charset="0"/>
              <a:cs typeface="Arial" pitchFamily="34" charset="0"/>
            </a:rPr>
            <a:t>DESARROLLO COMUNIT.</a:t>
          </a:r>
          <a:endParaRPr lang="es-CO" sz="800" smtClean="0">
            <a:solidFill>
              <a:sysClr val="windowText" lastClr="000000"/>
            </a:solidFill>
            <a:latin typeface="Arial" pitchFamily="34" charset="0"/>
            <a:cs typeface="Arial" pitchFamily="34" charset="0"/>
          </a:endParaRPr>
        </a:p>
      </dgm:t>
    </dgm:pt>
    <dgm:pt modelId="{A2F71147-A03B-47AC-B80D-2F0B25764CE6}" type="parTrans" cxnId="{B2344141-B037-4D1C-A643-D7E6A8A7E5FE}">
      <dgm:prSet/>
      <dgm:spPr/>
      <dgm:t>
        <a:bodyPr/>
        <a:lstStyle/>
        <a:p>
          <a:endParaRPr lang="es-CO"/>
        </a:p>
      </dgm:t>
    </dgm:pt>
    <dgm:pt modelId="{57C96DBB-BD18-441F-B494-51E7A549E1B9}" type="sibTrans" cxnId="{B2344141-B037-4D1C-A643-D7E6A8A7E5FE}">
      <dgm:prSet/>
      <dgm:spPr/>
      <dgm:t>
        <a:bodyPr/>
        <a:lstStyle/>
        <a:p>
          <a:endParaRPr lang="es-CO"/>
        </a:p>
      </dgm:t>
    </dgm:pt>
    <dgm:pt modelId="{BC644969-54A8-4F40-B106-4B450DAB5874}" type="pres">
      <dgm:prSet presAssocID="{C2E5FFAA-3005-4AA3-ABEB-78C7EA75C41B}" presName="hierChild1" presStyleCnt="0">
        <dgm:presLayoutVars>
          <dgm:orgChart val="1"/>
          <dgm:chPref val="1"/>
          <dgm:dir/>
          <dgm:animOne val="branch"/>
          <dgm:animLvl val="lvl"/>
          <dgm:resizeHandles/>
        </dgm:presLayoutVars>
      </dgm:prSet>
      <dgm:spPr/>
    </dgm:pt>
    <dgm:pt modelId="{F8B58D80-7E28-4828-9CAE-3D32822E160D}" type="pres">
      <dgm:prSet presAssocID="{E1C9AD2A-763B-49C1-935F-BA35D92397D5}" presName="hierRoot1" presStyleCnt="0">
        <dgm:presLayoutVars>
          <dgm:hierBranch/>
        </dgm:presLayoutVars>
      </dgm:prSet>
      <dgm:spPr/>
    </dgm:pt>
    <dgm:pt modelId="{5892B7D0-4FD5-4970-AAF3-ADC32C867D7C}" type="pres">
      <dgm:prSet presAssocID="{E1C9AD2A-763B-49C1-935F-BA35D92397D5}" presName="rootComposite1" presStyleCnt="0"/>
      <dgm:spPr/>
    </dgm:pt>
    <dgm:pt modelId="{44E2404D-298D-4143-9D87-44765A7A681E}" type="pres">
      <dgm:prSet presAssocID="{E1C9AD2A-763B-49C1-935F-BA35D92397D5}" presName="rootText1" presStyleLbl="node0" presStyleIdx="0" presStyleCnt="1" custScaleX="118386" custScaleY="43955">
        <dgm:presLayoutVars>
          <dgm:chPref val="3"/>
        </dgm:presLayoutVars>
      </dgm:prSet>
      <dgm:spPr/>
      <dgm:t>
        <a:bodyPr/>
        <a:lstStyle/>
        <a:p>
          <a:endParaRPr lang="es-CO"/>
        </a:p>
      </dgm:t>
    </dgm:pt>
    <dgm:pt modelId="{831EB014-D364-47C8-AC78-963876CA6BD5}" type="pres">
      <dgm:prSet presAssocID="{E1C9AD2A-763B-49C1-935F-BA35D92397D5}" presName="rootConnector1" presStyleLbl="node1" presStyleIdx="0" presStyleCnt="0"/>
      <dgm:spPr/>
      <dgm:t>
        <a:bodyPr/>
        <a:lstStyle/>
        <a:p>
          <a:endParaRPr lang="es-CO"/>
        </a:p>
      </dgm:t>
    </dgm:pt>
    <dgm:pt modelId="{67EE32F6-B59E-4D67-8CC1-244ED158488F}" type="pres">
      <dgm:prSet presAssocID="{E1C9AD2A-763B-49C1-935F-BA35D92397D5}" presName="hierChild2" presStyleCnt="0"/>
      <dgm:spPr/>
    </dgm:pt>
    <dgm:pt modelId="{A730A20C-DF7D-4BEF-8704-E5CAF9A3D967}" type="pres">
      <dgm:prSet presAssocID="{C1CCD4C7-D92D-4178-9D33-D34B4B5786D6}" presName="Name35" presStyleLbl="parChTrans1D2" presStyleIdx="0" presStyleCnt="2"/>
      <dgm:spPr/>
      <dgm:t>
        <a:bodyPr/>
        <a:lstStyle/>
        <a:p>
          <a:endParaRPr lang="es-CO"/>
        </a:p>
      </dgm:t>
    </dgm:pt>
    <dgm:pt modelId="{36AD2FB2-57B7-4717-849E-779E416E047B}" type="pres">
      <dgm:prSet presAssocID="{6EB0E6E6-2386-4E5A-A909-BEBE8AB1779E}" presName="hierRoot2" presStyleCnt="0">
        <dgm:presLayoutVars>
          <dgm:hierBranch/>
        </dgm:presLayoutVars>
      </dgm:prSet>
      <dgm:spPr/>
    </dgm:pt>
    <dgm:pt modelId="{CB9BB9EC-BB06-4E94-BB3A-5327882DE7E4}" type="pres">
      <dgm:prSet presAssocID="{6EB0E6E6-2386-4E5A-A909-BEBE8AB1779E}" presName="rootComposite" presStyleCnt="0"/>
      <dgm:spPr/>
    </dgm:pt>
    <dgm:pt modelId="{C2C62D3A-1E06-4B29-AFD9-B8014EE75106}" type="pres">
      <dgm:prSet presAssocID="{6EB0E6E6-2386-4E5A-A909-BEBE8AB1779E}" presName="rootText" presStyleLbl="node2" presStyleIdx="0" presStyleCnt="2" custScaleX="82580" custScaleY="126890">
        <dgm:presLayoutVars>
          <dgm:chPref val="3"/>
        </dgm:presLayoutVars>
      </dgm:prSet>
      <dgm:spPr/>
      <dgm:t>
        <a:bodyPr/>
        <a:lstStyle/>
        <a:p>
          <a:endParaRPr lang="es-CO"/>
        </a:p>
      </dgm:t>
    </dgm:pt>
    <dgm:pt modelId="{10917C08-C837-434D-A022-A68235462B99}" type="pres">
      <dgm:prSet presAssocID="{6EB0E6E6-2386-4E5A-A909-BEBE8AB1779E}" presName="rootConnector" presStyleLbl="node2" presStyleIdx="0" presStyleCnt="2"/>
      <dgm:spPr/>
      <dgm:t>
        <a:bodyPr/>
        <a:lstStyle/>
        <a:p>
          <a:endParaRPr lang="es-CO"/>
        </a:p>
      </dgm:t>
    </dgm:pt>
    <dgm:pt modelId="{BAD404CC-BC85-44F5-AA09-36DE1369CB8B}" type="pres">
      <dgm:prSet presAssocID="{6EB0E6E6-2386-4E5A-A909-BEBE8AB1779E}" presName="hierChild4" presStyleCnt="0"/>
      <dgm:spPr/>
    </dgm:pt>
    <dgm:pt modelId="{D2620E5A-D439-4DC0-96F2-1F17FEDD4F7E}" type="pres">
      <dgm:prSet presAssocID="{6EB0E6E6-2386-4E5A-A909-BEBE8AB1779E}" presName="hierChild5" presStyleCnt="0"/>
      <dgm:spPr/>
    </dgm:pt>
    <dgm:pt modelId="{36516F4E-EA2D-42E6-9E83-EC630E281555}" type="pres">
      <dgm:prSet presAssocID="{67C9DDBF-804D-49DF-AA95-AF9D6502453B}" presName="Name35" presStyleLbl="parChTrans1D2" presStyleIdx="1" presStyleCnt="2"/>
      <dgm:spPr/>
      <dgm:t>
        <a:bodyPr/>
        <a:lstStyle/>
        <a:p>
          <a:endParaRPr lang="es-CO"/>
        </a:p>
      </dgm:t>
    </dgm:pt>
    <dgm:pt modelId="{3350A3BB-4483-4025-B077-8833F62BB02E}" type="pres">
      <dgm:prSet presAssocID="{810BDA77-14B6-450B-A3F3-BEA38DC45FB5}" presName="hierRoot2" presStyleCnt="0">
        <dgm:presLayoutVars>
          <dgm:hierBranch/>
        </dgm:presLayoutVars>
      </dgm:prSet>
      <dgm:spPr/>
    </dgm:pt>
    <dgm:pt modelId="{9069774B-68FC-479E-967A-0927E4C6C680}" type="pres">
      <dgm:prSet presAssocID="{810BDA77-14B6-450B-A3F3-BEA38DC45FB5}" presName="rootComposite" presStyleCnt="0"/>
      <dgm:spPr/>
    </dgm:pt>
    <dgm:pt modelId="{8BDB73CC-9E25-45CE-8265-9C3571B0F7B9}" type="pres">
      <dgm:prSet presAssocID="{810BDA77-14B6-450B-A3F3-BEA38DC45FB5}" presName="rootText" presStyleLbl="node2" presStyleIdx="1" presStyleCnt="2" custScaleX="72091" custScaleY="65275">
        <dgm:presLayoutVars>
          <dgm:chPref val="3"/>
        </dgm:presLayoutVars>
      </dgm:prSet>
      <dgm:spPr/>
      <dgm:t>
        <a:bodyPr/>
        <a:lstStyle/>
        <a:p>
          <a:endParaRPr lang="es-CO"/>
        </a:p>
      </dgm:t>
    </dgm:pt>
    <dgm:pt modelId="{902A6179-B573-4387-9D31-E70C65EB1AF6}" type="pres">
      <dgm:prSet presAssocID="{810BDA77-14B6-450B-A3F3-BEA38DC45FB5}" presName="rootConnector" presStyleLbl="node2" presStyleIdx="1" presStyleCnt="2"/>
      <dgm:spPr/>
      <dgm:t>
        <a:bodyPr/>
        <a:lstStyle/>
        <a:p>
          <a:endParaRPr lang="es-CO"/>
        </a:p>
      </dgm:t>
    </dgm:pt>
    <dgm:pt modelId="{5AB59031-29DA-4E1D-AF20-54E760512FEB}" type="pres">
      <dgm:prSet presAssocID="{810BDA77-14B6-450B-A3F3-BEA38DC45FB5}" presName="hierChild4" presStyleCnt="0"/>
      <dgm:spPr/>
    </dgm:pt>
    <dgm:pt modelId="{1DA27021-AA70-4028-A38D-0C848F8800EB}" type="pres">
      <dgm:prSet presAssocID="{AE877C76-CA8B-485F-9823-2596A9D8F111}" presName="Name35" presStyleLbl="parChTrans1D3" presStyleIdx="0" presStyleCnt="2"/>
      <dgm:spPr/>
      <dgm:t>
        <a:bodyPr/>
        <a:lstStyle/>
        <a:p>
          <a:endParaRPr lang="es-CO"/>
        </a:p>
      </dgm:t>
    </dgm:pt>
    <dgm:pt modelId="{60B7D816-5728-4A86-95AD-3FDD938D9BB9}" type="pres">
      <dgm:prSet presAssocID="{1C4ACF5C-BA8A-43D0-9BF6-C37E71FBB025}" presName="hierRoot2" presStyleCnt="0">
        <dgm:presLayoutVars>
          <dgm:hierBranch val="r"/>
        </dgm:presLayoutVars>
      </dgm:prSet>
      <dgm:spPr/>
    </dgm:pt>
    <dgm:pt modelId="{2804D662-AA08-445A-927E-98A9FF368D67}" type="pres">
      <dgm:prSet presAssocID="{1C4ACF5C-BA8A-43D0-9BF6-C37E71FBB025}" presName="rootComposite" presStyleCnt="0"/>
      <dgm:spPr/>
    </dgm:pt>
    <dgm:pt modelId="{D1EBC92F-D0BA-4119-96E4-8805E2D34D11}" type="pres">
      <dgm:prSet presAssocID="{1C4ACF5C-BA8A-43D0-9BF6-C37E71FBB025}" presName="rootText" presStyleLbl="node3" presStyleIdx="0" presStyleCnt="2" custScaleX="94995" custScaleY="127879" custLinFactNeighborX="-626" custLinFactNeighborY="-5005">
        <dgm:presLayoutVars>
          <dgm:chPref val="3"/>
        </dgm:presLayoutVars>
      </dgm:prSet>
      <dgm:spPr/>
      <dgm:t>
        <a:bodyPr/>
        <a:lstStyle/>
        <a:p>
          <a:endParaRPr lang="es-CO"/>
        </a:p>
      </dgm:t>
    </dgm:pt>
    <dgm:pt modelId="{4534EB16-41A7-4F54-9A1B-A57D02AA8142}" type="pres">
      <dgm:prSet presAssocID="{1C4ACF5C-BA8A-43D0-9BF6-C37E71FBB025}" presName="rootConnector" presStyleLbl="node3" presStyleIdx="0" presStyleCnt="2"/>
      <dgm:spPr/>
      <dgm:t>
        <a:bodyPr/>
        <a:lstStyle/>
        <a:p>
          <a:endParaRPr lang="es-CO"/>
        </a:p>
      </dgm:t>
    </dgm:pt>
    <dgm:pt modelId="{3A3047AA-64C2-4C35-9512-22A22FDC3B68}" type="pres">
      <dgm:prSet presAssocID="{1C4ACF5C-BA8A-43D0-9BF6-C37E71FBB025}" presName="hierChild4" presStyleCnt="0"/>
      <dgm:spPr/>
    </dgm:pt>
    <dgm:pt modelId="{2C817CDB-80F2-4C5F-8AB1-0C9BA118934B}" type="pres">
      <dgm:prSet presAssocID="{1C4ACF5C-BA8A-43D0-9BF6-C37E71FBB025}" presName="hierChild5" presStyleCnt="0"/>
      <dgm:spPr/>
    </dgm:pt>
    <dgm:pt modelId="{DA1CDBD4-2BA6-4A74-8DED-5CEE0F6A83E3}" type="pres">
      <dgm:prSet presAssocID="{A2F71147-A03B-47AC-B80D-2F0B25764CE6}" presName="Name35" presStyleLbl="parChTrans1D3" presStyleIdx="1" presStyleCnt="2"/>
      <dgm:spPr/>
      <dgm:t>
        <a:bodyPr/>
        <a:lstStyle/>
        <a:p>
          <a:endParaRPr lang="es-CO"/>
        </a:p>
      </dgm:t>
    </dgm:pt>
    <dgm:pt modelId="{86C81575-1375-48E5-A962-8B920DB89864}" type="pres">
      <dgm:prSet presAssocID="{9915ABDE-6D54-4830-9D29-2F4EC8FA9FAB}" presName="hierRoot2" presStyleCnt="0">
        <dgm:presLayoutVars>
          <dgm:hierBranch val="r"/>
        </dgm:presLayoutVars>
      </dgm:prSet>
      <dgm:spPr/>
    </dgm:pt>
    <dgm:pt modelId="{2BE28137-EC1F-4B30-8A7B-615E22FCBFC4}" type="pres">
      <dgm:prSet presAssocID="{9915ABDE-6D54-4830-9D29-2F4EC8FA9FAB}" presName="rootComposite" presStyleCnt="0"/>
      <dgm:spPr/>
    </dgm:pt>
    <dgm:pt modelId="{C33DA8CC-C1BE-4C06-87F4-0B206E36A787}" type="pres">
      <dgm:prSet presAssocID="{9915ABDE-6D54-4830-9D29-2F4EC8FA9FAB}" presName="rootText" presStyleLbl="node3" presStyleIdx="1" presStyleCnt="2" custScaleX="86521" custScaleY="85876">
        <dgm:presLayoutVars>
          <dgm:chPref val="3"/>
        </dgm:presLayoutVars>
      </dgm:prSet>
      <dgm:spPr/>
      <dgm:t>
        <a:bodyPr/>
        <a:lstStyle/>
        <a:p>
          <a:endParaRPr lang="es-CO"/>
        </a:p>
      </dgm:t>
    </dgm:pt>
    <dgm:pt modelId="{826F7EA4-704B-489D-B371-C6462F061D56}" type="pres">
      <dgm:prSet presAssocID="{9915ABDE-6D54-4830-9D29-2F4EC8FA9FAB}" presName="rootConnector" presStyleLbl="node3" presStyleIdx="1" presStyleCnt="2"/>
      <dgm:spPr/>
      <dgm:t>
        <a:bodyPr/>
        <a:lstStyle/>
        <a:p>
          <a:endParaRPr lang="es-CO"/>
        </a:p>
      </dgm:t>
    </dgm:pt>
    <dgm:pt modelId="{B4DE19B0-2E67-4567-8E1E-740430782557}" type="pres">
      <dgm:prSet presAssocID="{9915ABDE-6D54-4830-9D29-2F4EC8FA9FAB}" presName="hierChild4" presStyleCnt="0"/>
      <dgm:spPr/>
    </dgm:pt>
    <dgm:pt modelId="{3CF99DDF-BC44-4195-8BF1-8410F891ADD7}" type="pres">
      <dgm:prSet presAssocID="{9915ABDE-6D54-4830-9D29-2F4EC8FA9FAB}" presName="hierChild5" presStyleCnt="0"/>
      <dgm:spPr/>
    </dgm:pt>
    <dgm:pt modelId="{9A6CBB0C-7774-4004-B3A1-40BB2F48CC03}" type="pres">
      <dgm:prSet presAssocID="{810BDA77-14B6-450B-A3F3-BEA38DC45FB5}" presName="hierChild5" presStyleCnt="0"/>
      <dgm:spPr/>
    </dgm:pt>
    <dgm:pt modelId="{2658F858-9927-4087-BBA7-DD286560D86B}" type="pres">
      <dgm:prSet presAssocID="{E1C9AD2A-763B-49C1-935F-BA35D92397D5}" presName="hierChild3" presStyleCnt="0"/>
      <dgm:spPr/>
    </dgm:pt>
  </dgm:ptLst>
  <dgm:cxnLst>
    <dgm:cxn modelId="{4CAC1E61-B918-4D9C-9666-FF2777D69B7E}" type="presOf" srcId="{E1C9AD2A-763B-49C1-935F-BA35D92397D5}" destId="{831EB014-D364-47C8-AC78-963876CA6BD5}" srcOrd="1" destOrd="0" presId="urn:microsoft.com/office/officeart/2005/8/layout/orgChart1"/>
    <dgm:cxn modelId="{4AA28319-5193-4F84-8295-B5EDD3C857C2}" type="presOf" srcId="{9915ABDE-6D54-4830-9D29-2F4EC8FA9FAB}" destId="{826F7EA4-704B-489D-B371-C6462F061D56}" srcOrd="1" destOrd="0" presId="urn:microsoft.com/office/officeart/2005/8/layout/orgChart1"/>
    <dgm:cxn modelId="{0701D925-5FD6-4BE9-9861-BF498FF0ECDF}" type="presOf" srcId="{67C9DDBF-804D-49DF-AA95-AF9D6502453B}" destId="{36516F4E-EA2D-42E6-9E83-EC630E281555}" srcOrd="0" destOrd="0" presId="urn:microsoft.com/office/officeart/2005/8/layout/orgChart1"/>
    <dgm:cxn modelId="{FC4A126F-E2A8-43B1-9189-E717100EFA33}" type="presOf" srcId="{9915ABDE-6D54-4830-9D29-2F4EC8FA9FAB}" destId="{C33DA8CC-C1BE-4C06-87F4-0B206E36A787}" srcOrd="0" destOrd="0" presId="urn:microsoft.com/office/officeart/2005/8/layout/orgChart1"/>
    <dgm:cxn modelId="{B2344141-B037-4D1C-A643-D7E6A8A7E5FE}" srcId="{810BDA77-14B6-450B-A3F3-BEA38DC45FB5}" destId="{9915ABDE-6D54-4830-9D29-2F4EC8FA9FAB}" srcOrd="1" destOrd="0" parTransId="{A2F71147-A03B-47AC-B80D-2F0B25764CE6}" sibTransId="{57C96DBB-BD18-441F-B494-51E7A549E1B9}"/>
    <dgm:cxn modelId="{C052C826-4B9E-4F67-BF4A-9B0024F4EBEA}" type="presOf" srcId="{810BDA77-14B6-450B-A3F3-BEA38DC45FB5}" destId="{902A6179-B573-4387-9D31-E70C65EB1AF6}" srcOrd="1" destOrd="0" presId="urn:microsoft.com/office/officeart/2005/8/layout/orgChart1"/>
    <dgm:cxn modelId="{059C382B-DD61-42CF-A931-D2F30E25EE86}" type="presOf" srcId="{1C4ACF5C-BA8A-43D0-9BF6-C37E71FBB025}" destId="{D1EBC92F-D0BA-4119-96E4-8805E2D34D11}" srcOrd="0" destOrd="0" presId="urn:microsoft.com/office/officeart/2005/8/layout/orgChart1"/>
    <dgm:cxn modelId="{9029AAFE-679F-423A-9BB0-7FD57D62AC4C}" type="presOf" srcId="{6EB0E6E6-2386-4E5A-A909-BEBE8AB1779E}" destId="{10917C08-C837-434D-A022-A68235462B99}" srcOrd="1" destOrd="0" presId="urn:microsoft.com/office/officeart/2005/8/layout/orgChart1"/>
    <dgm:cxn modelId="{6F857459-4EEA-4E0F-BFA3-BDE2B6061843}" type="presOf" srcId="{A2F71147-A03B-47AC-B80D-2F0B25764CE6}" destId="{DA1CDBD4-2BA6-4A74-8DED-5CEE0F6A83E3}" srcOrd="0" destOrd="0" presId="urn:microsoft.com/office/officeart/2005/8/layout/orgChart1"/>
    <dgm:cxn modelId="{35977AA9-FD01-46A0-B14D-76B112295C64}" type="presOf" srcId="{1C4ACF5C-BA8A-43D0-9BF6-C37E71FBB025}" destId="{4534EB16-41A7-4F54-9A1B-A57D02AA8142}" srcOrd="1" destOrd="0" presId="urn:microsoft.com/office/officeart/2005/8/layout/orgChart1"/>
    <dgm:cxn modelId="{199FDDE1-C7F2-432A-98E1-5AB430B76BED}" type="presOf" srcId="{6EB0E6E6-2386-4E5A-A909-BEBE8AB1779E}" destId="{C2C62D3A-1E06-4B29-AFD9-B8014EE75106}" srcOrd="0" destOrd="0" presId="urn:microsoft.com/office/officeart/2005/8/layout/orgChart1"/>
    <dgm:cxn modelId="{7A2EF3EB-D1AB-45C6-87CE-21B0FB6F13EE}" srcId="{E1C9AD2A-763B-49C1-935F-BA35D92397D5}" destId="{6EB0E6E6-2386-4E5A-A909-BEBE8AB1779E}" srcOrd="0" destOrd="0" parTransId="{C1CCD4C7-D92D-4178-9D33-D34B4B5786D6}" sibTransId="{38220DE5-3231-481A-9C12-8E63D6110BA2}"/>
    <dgm:cxn modelId="{C9720BA4-D85B-440B-AB8E-507DA50ED3D0}" srcId="{C2E5FFAA-3005-4AA3-ABEB-78C7EA75C41B}" destId="{E1C9AD2A-763B-49C1-935F-BA35D92397D5}" srcOrd="0" destOrd="0" parTransId="{AECA79B4-6B40-4D51-8245-1E0F5D1AB23B}" sibTransId="{DA312BCD-B330-423F-B322-198B45E441CD}"/>
    <dgm:cxn modelId="{86AD2916-399E-4607-A631-183D57D417A9}" type="presOf" srcId="{E1C9AD2A-763B-49C1-935F-BA35D92397D5}" destId="{44E2404D-298D-4143-9D87-44765A7A681E}" srcOrd="0" destOrd="0" presId="urn:microsoft.com/office/officeart/2005/8/layout/orgChart1"/>
    <dgm:cxn modelId="{6541BCC7-CA31-49EB-8AA7-B424ECE82E6F}" srcId="{810BDA77-14B6-450B-A3F3-BEA38DC45FB5}" destId="{1C4ACF5C-BA8A-43D0-9BF6-C37E71FBB025}" srcOrd="0" destOrd="0" parTransId="{AE877C76-CA8B-485F-9823-2596A9D8F111}" sibTransId="{1258B73D-00A8-44C1-9975-C1C53EC13DCF}"/>
    <dgm:cxn modelId="{7EA05E8D-34A3-4131-906E-C60AAAC25259}" type="presOf" srcId="{AE877C76-CA8B-485F-9823-2596A9D8F111}" destId="{1DA27021-AA70-4028-A38D-0C848F8800EB}" srcOrd="0" destOrd="0" presId="urn:microsoft.com/office/officeart/2005/8/layout/orgChart1"/>
    <dgm:cxn modelId="{2F1200AB-55B3-4521-A1A8-005BF1351824}" srcId="{E1C9AD2A-763B-49C1-935F-BA35D92397D5}" destId="{810BDA77-14B6-450B-A3F3-BEA38DC45FB5}" srcOrd="1" destOrd="0" parTransId="{67C9DDBF-804D-49DF-AA95-AF9D6502453B}" sibTransId="{42B7C5D6-DF33-4E5B-B120-125A4750CE56}"/>
    <dgm:cxn modelId="{E200CF9B-CF4A-4855-840A-3BD3D395F0F4}" type="presOf" srcId="{C2E5FFAA-3005-4AA3-ABEB-78C7EA75C41B}" destId="{BC644969-54A8-4F40-B106-4B450DAB5874}" srcOrd="0" destOrd="0" presId="urn:microsoft.com/office/officeart/2005/8/layout/orgChart1"/>
    <dgm:cxn modelId="{A65E1928-FF5D-4790-9767-B8D551251888}" type="presOf" srcId="{810BDA77-14B6-450B-A3F3-BEA38DC45FB5}" destId="{8BDB73CC-9E25-45CE-8265-9C3571B0F7B9}" srcOrd="0" destOrd="0" presId="urn:microsoft.com/office/officeart/2005/8/layout/orgChart1"/>
    <dgm:cxn modelId="{B7ED911C-E93E-4E2C-AB12-C720FD0D7423}" type="presOf" srcId="{C1CCD4C7-D92D-4178-9D33-D34B4B5786D6}" destId="{A730A20C-DF7D-4BEF-8704-E5CAF9A3D967}" srcOrd="0" destOrd="0" presId="urn:microsoft.com/office/officeart/2005/8/layout/orgChart1"/>
    <dgm:cxn modelId="{1E1BBA45-FE37-4742-91D2-541118F5D603}" type="presParOf" srcId="{BC644969-54A8-4F40-B106-4B450DAB5874}" destId="{F8B58D80-7E28-4828-9CAE-3D32822E160D}" srcOrd="0" destOrd="0" presId="urn:microsoft.com/office/officeart/2005/8/layout/orgChart1"/>
    <dgm:cxn modelId="{6C6BA053-BD1E-434D-B5B3-0E40CAB8C33F}" type="presParOf" srcId="{F8B58D80-7E28-4828-9CAE-3D32822E160D}" destId="{5892B7D0-4FD5-4970-AAF3-ADC32C867D7C}" srcOrd="0" destOrd="0" presId="urn:microsoft.com/office/officeart/2005/8/layout/orgChart1"/>
    <dgm:cxn modelId="{A2ED93BB-575B-4CF0-8463-321D15661128}" type="presParOf" srcId="{5892B7D0-4FD5-4970-AAF3-ADC32C867D7C}" destId="{44E2404D-298D-4143-9D87-44765A7A681E}" srcOrd="0" destOrd="0" presId="urn:microsoft.com/office/officeart/2005/8/layout/orgChart1"/>
    <dgm:cxn modelId="{B294AF29-8471-45D2-9D7A-CC25D118E719}" type="presParOf" srcId="{5892B7D0-4FD5-4970-AAF3-ADC32C867D7C}" destId="{831EB014-D364-47C8-AC78-963876CA6BD5}" srcOrd="1" destOrd="0" presId="urn:microsoft.com/office/officeart/2005/8/layout/orgChart1"/>
    <dgm:cxn modelId="{0327FEF1-A9F2-4BAD-801B-77F05FE430C0}" type="presParOf" srcId="{F8B58D80-7E28-4828-9CAE-3D32822E160D}" destId="{67EE32F6-B59E-4D67-8CC1-244ED158488F}" srcOrd="1" destOrd="0" presId="urn:microsoft.com/office/officeart/2005/8/layout/orgChart1"/>
    <dgm:cxn modelId="{27A45B5A-5575-44B8-9824-44935B5155F9}" type="presParOf" srcId="{67EE32F6-B59E-4D67-8CC1-244ED158488F}" destId="{A730A20C-DF7D-4BEF-8704-E5CAF9A3D967}" srcOrd="0" destOrd="0" presId="urn:microsoft.com/office/officeart/2005/8/layout/orgChart1"/>
    <dgm:cxn modelId="{A58549C6-DE5F-41BC-AFB9-F9ADCD460630}" type="presParOf" srcId="{67EE32F6-B59E-4D67-8CC1-244ED158488F}" destId="{36AD2FB2-57B7-4717-849E-779E416E047B}" srcOrd="1" destOrd="0" presId="urn:microsoft.com/office/officeart/2005/8/layout/orgChart1"/>
    <dgm:cxn modelId="{891CC01B-4739-432E-90EF-7D376773E5E3}" type="presParOf" srcId="{36AD2FB2-57B7-4717-849E-779E416E047B}" destId="{CB9BB9EC-BB06-4E94-BB3A-5327882DE7E4}" srcOrd="0" destOrd="0" presId="urn:microsoft.com/office/officeart/2005/8/layout/orgChart1"/>
    <dgm:cxn modelId="{A934B081-2947-4AD9-AED8-55FA49E78EBD}" type="presParOf" srcId="{CB9BB9EC-BB06-4E94-BB3A-5327882DE7E4}" destId="{C2C62D3A-1E06-4B29-AFD9-B8014EE75106}" srcOrd="0" destOrd="0" presId="urn:microsoft.com/office/officeart/2005/8/layout/orgChart1"/>
    <dgm:cxn modelId="{7062E7F4-F8B7-41E4-AB37-0F66DCF56F9E}" type="presParOf" srcId="{CB9BB9EC-BB06-4E94-BB3A-5327882DE7E4}" destId="{10917C08-C837-434D-A022-A68235462B99}" srcOrd="1" destOrd="0" presId="urn:microsoft.com/office/officeart/2005/8/layout/orgChart1"/>
    <dgm:cxn modelId="{76FB2F55-5F7E-4A27-BD1F-F2DE3BC2CB88}" type="presParOf" srcId="{36AD2FB2-57B7-4717-849E-779E416E047B}" destId="{BAD404CC-BC85-44F5-AA09-36DE1369CB8B}" srcOrd="1" destOrd="0" presId="urn:microsoft.com/office/officeart/2005/8/layout/orgChart1"/>
    <dgm:cxn modelId="{9922AED1-9BC1-4022-AC4C-3908906FEB8E}" type="presParOf" srcId="{36AD2FB2-57B7-4717-849E-779E416E047B}" destId="{D2620E5A-D439-4DC0-96F2-1F17FEDD4F7E}" srcOrd="2" destOrd="0" presId="urn:microsoft.com/office/officeart/2005/8/layout/orgChart1"/>
    <dgm:cxn modelId="{D260BCF8-5D94-46B6-AA62-465DFF0D5356}" type="presParOf" srcId="{67EE32F6-B59E-4D67-8CC1-244ED158488F}" destId="{36516F4E-EA2D-42E6-9E83-EC630E281555}" srcOrd="2" destOrd="0" presId="urn:microsoft.com/office/officeart/2005/8/layout/orgChart1"/>
    <dgm:cxn modelId="{D8FF3B13-24BA-4717-9A89-FDAB3FA6CF72}" type="presParOf" srcId="{67EE32F6-B59E-4D67-8CC1-244ED158488F}" destId="{3350A3BB-4483-4025-B077-8833F62BB02E}" srcOrd="3" destOrd="0" presId="urn:microsoft.com/office/officeart/2005/8/layout/orgChart1"/>
    <dgm:cxn modelId="{436BE007-9B00-498C-9062-76031B1154ED}" type="presParOf" srcId="{3350A3BB-4483-4025-B077-8833F62BB02E}" destId="{9069774B-68FC-479E-967A-0927E4C6C680}" srcOrd="0" destOrd="0" presId="urn:microsoft.com/office/officeart/2005/8/layout/orgChart1"/>
    <dgm:cxn modelId="{69510E24-068F-4202-BE23-CB7551FC64EE}" type="presParOf" srcId="{9069774B-68FC-479E-967A-0927E4C6C680}" destId="{8BDB73CC-9E25-45CE-8265-9C3571B0F7B9}" srcOrd="0" destOrd="0" presId="urn:microsoft.com/office/officeart/2005/8/layout/orgChart1"/>
    <dgm:cxn modelId="{DBA40555-3140-4165-89F9-CDDA512DC8E1}" type="presParOf" srcId="{9069774B-68FC-479E-967A-0927E4C6C680}" destId="{902A6179-B573-4387-9D31-E70C65EB1AF6}" srcOrd="1" destOrd="0" presId="urn:microsoft.com/office/officeart/2005/8/layout/orgChart1"/>
    <dgm:cxn modelId="{0E042666-9A73-448A-B770-4C11EF4A8C80}" type="presParOf" srcId="{3350A3BB-4483-4025-B077-8833F62BB02E}" destId="{5AB59031-29DA-4E1D-AF20-54E760512FEB}" srcOrd="1" destOrd="0" presId="urn:microsoft.com/office/officeart/2005/8/layout/orgChart1"/>
    <dgm:cxn modelId="{3C278455-5643-4EA9-9CF2-EE963B0AAE14}" type="presParOf" srcId="{5AB59031-29DA-4E1D-AF20-54E760512FEB}" destId="{1DA27021-AA70-4028-A38D-0C848F8800EB}" srcOrd="0" destOrd="0" presId="urn:microsoft.com/office/officeart/2005/8/layout/orgChart1"/>
    <dgm:cxn modelId="{FFCD5489-014F-4968-A947-D60FA96C0B68}" type="presParOf" srcId="{5AB59031-29DA-4E1D-AF20-54E760512FEB}" destId="{60B7D816-5728-4A86-95AD-3FDD938D9BB9}" srcOrd="1" destOrd="0" presId="urn:microsoft.com/office/officeart/2005/8/layout/orgChart1"/>
    <dgm:cxn modelId="{025875EA-ACED-4BA2-B1D3-E60730F70448}" type="presParOf" srcId="{60B7D816-5728-4A86-95AD-3FDD938D9BB9}" destId="{2804D662-AA08-445A-927E-98A9FF368D67}" srcOrd="0" destOrd="0" presId="urn:microsoft.com/office/officeart/2005/8/layout/orgChart1"/>
    <dgm:cxn modelId="{D640CCA6-AA6F-4C70-B411-B3105C3DDAB9}" type="presParOf" srcId="{2804D662-AA08-445A-927E-98A9FF368D67}" destId="{D1EBC92F-D0BA-4119-96E4-8805E2D34D11}" srcOrd="0" destOrd="0" presId="urn:microsoft.com/office/officeart/2005/8/layout/orgChart1"/>
    <dgm:cxn modelId="{BE5281D8-FC42-4702-B8D3-496A2B1B55BF}" type="presParOf" srcId="{2804D662-AA08-445A-927E-98A9FF368D67}" destId="{4534EB16-41A7-4F54-9A1B-A57D02AA8142}" srcOrd="1" destOrd="0" presId="urn:microsoft.com/office/officeart/2005/8/layout/orgChart1"/>
    <dgm:cxn modelId="{ABE72690-CA0D-49A4-9BB4-2A1951BA1279}" type="presParOf" srcId="{60B7D816-5728-4A86-95AD-3FDD938D9BB9}" destId="{3A3047AA-64C2-4C35-9512-22A22FDC3B68}" srcOrd="1" destOrd="0" presId="urn:microsoft.com/office/officeart/2005/8/layout/orgChart1"/>
    <dgm:cxn modelId="{628550A5-4DFE-4E95-B6AF-DCBDEDE80474}" type="presParOf" srcId="{60B7D816-5728-4A86-95AD-3FDD938D9BB9}" destId="{2C817CDB-80F2-4C5F-8AB1-0C9BA118934B}" srcOrd="2" destOrd="0" presId="urn:microsoft.com/office/officeart/2005/8/layout/orgChart1"/>
    <dgm:cxn modelId="{5D25CE05-D69D-4AF1-9B19-B35FCEEA9CE7}" type="presParOf" srcId="{5AB59031-29DA-4E1D-AF20-54E760512FEB}" destId="{DA1CDBD4-2BA6-4A74-8DED-5CEE0F6A83E3}" srcOrd="2" destOrd="0" presId="urn:microsoft.com/office/officeart/2005/8/layout/orgChart1"/>
    <dgm:cxn modelId="{6847289E-9266-42B1-BAD6-78A180D53CF2}" type="presParOf" srcId="{5AB59031-29DA-4E1D-AF20-54E760512FEB}" destId="{86C81575-1375-48E5-A962-8B920DB89864}" srcOrd="3" destOrd="0" presId="urn:microsoft.com/office/officeart/2005/8/layout/orgChart1"/>
    <dgm:cxn modelId="{C1906FA6-3211-42A0-B083-221C8FCCE96C}" type="presParOf" srcId="{86C81575-1375-48E5-A962-8B920DB89864}" destId="{2BE28137-EC1F-4B30-8A7B-615E22FCBFC4}" srcOrd="0" destOrd="0" presId="urn:microsoft.com/office/officeart/2005/8/layout/orgChart1"/>
    <dgm:cxn modelId="{A1979CFA-167A-4E02-B22F-6C1E26F6F61C}" type="presParOf" srcId="{2BE28137-EC1F-4B30-8A7B-615E22FCBFC4}" destId="{C33DA8CC-C1BE-4C06-87F4-0B206E36A787}" srcOrd="0" destOrd="0" presId="urn:microsoft.com/office/officeart/2005/8/layout/orgChart1"/>
    <dgm:cxn modelId="{5AA995CB-3645-40B0-BE14-7F9063B2AD8D}" type="presParOf" srcId="{2BE28137-EC1F-4B30-8A7B-615E22FCBFC4}" destId="{826F7EA4-704B-489D-B371-C6462F061D56}" srcOrd="1" destOrd="0" presId="urn:microsoft.com/office/officeart/2005/8/layout/orgChart1"/>
    <dgm:cxn modelId="{7A8AFC08-D916-4BB8-AA91-C566B642F6DE}" type="presParOf" srcId="{86C81575-1375-48E5-A962-8B920DB89864}" destId="{B4DE19B0-2E67-4567-8E1E-740430782557}" srcOrd="1" destOrd="0" presId="urn:microsoft.com/office/officeart/2005/8/layout/orgChart1"/>
    <dgm:cxn modelId="{E5E542BD-8DDC-4C35-BC29-E4E1E55F4927}" type="presParOf" srcId="{86C81575-1375-48E5-A962-8B920DB89864}" destId="{3CF99DDF-BC44-4195-8BF1-8410F891ADD7}" srcOrd="2" destOrd="0" presId="urn:microsoft.com/office/officeart/2005/8/layout/orgChart1"/>
    <dgm:cxn modelId="{BAE6BB8D-471E-4CC2-84DD-066C603D91C1}" type="presParOf" srcId="{3350A3BB-4483-4025-B077-8833F62BB02E}" destId="{9A6CBB0C-7774-4004-B3A1-40BB2F48CC03}" srcOrd="2" destOrd="0" presId="urn:microsoft.com/office/officeart/2005/8/layout/orgChart1"/>
    <dgm:cxn modelId="{45970595-12E1-4033-AD1F-3367C3E740E6}" type="presParOf" srcId="{F8B58D80-7E28-4828-9CAE-3D32822E160D}" destId="{2658F858-9927-4087-BBA7-DD286560D86B}"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2008-06-28T00:00:00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26EDED-D8E1-48A3-9E43-1E2CD6D4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4605</TotalTime>
  <Pages>82</Pages>
  <Words>14281</Words>
  <Characters>78551</Characters>
  <Application>Microsoft Office Word</Application>
  <DocSecurity>0</DocSecurity>
  <Lines>654</Lines>
  <Paragraphs>185</Paragraphs>
  <ScaleCrop>false</ScaleCrop>
  <HeadingPairs>
    <vt:vector size="2" baseType="variant">
      <vt:variant>
        <vt:lpstr>Título</vt:lpstr>
      </vt:variant>
      <vt:variant>
        <vt:i4>1</vt:i4>
      </vt:variant>
    </vt:vector>
  </HeadingPairs>
  <TitlesOfParts>
    <vt:vector size="1" baseType="lpstr">
      <vt:lpstr>PLAN OPERATIVO ANUAL DEL PLAN TERRITORIAL DE SALUD Y  DE SALUD PÚBLICA  DE INTERVENCIONES COLECTIVAS 2008.</vt:lpstr>
    </vt:vector>
  </TitlesOfParts>
  <Company/>
  <LinksUpToDate>false</LinksUpToDate>
  <CharactersWithSpaces>92647</CharactersWithSpaces>
  <SharedDoc>false</SharedDoc>
  <HLinks>
    <vt:vector size="12" baseType="variant">
      <vt:variant>
        <vt:i4>1310761</vt:i4>
      </vt:variant>
      <vt:variant>
        <vt:i4>3</vt:i4>
      </vt:variant>
      <vt:variant>
        <vt:i4>0</vt:i4>
      </vt:variant>
      <vt:variant>
        <vt:i4>5</vt:i4>
      </vt:variant>
      <vt:variant>
        <vt:lpwstr>http://calsegen01.alcaldiabogota.gov.co:7772/sisjur/normas/Norma1.jsp?i=26258</vt:lpwstr>
      </vt:variant>
      <vt:variant>
        <vt:lpwstr>0</vt:lpwstr>
      </vt:variant>
      <vt:variant>
        <vt:i4>7274548</vt:i4>
      </vt:variant>
      <vt:variant>
        <vt:i4>0</vt:i4>
      </vt:variant>
      <vt:variant>
        <vt:i4>0</vt:i4>
      </vt:variant>
      <vt:variant>
        <vt:i4>5</vt:i4>
      </vt:variant>
      <vt:variant>
        <vt:lpwstr>http://www.alcaldiabogota.gov.co/sisjur/normas/Norma1.jsp?i=5248</vt:lpwstr>
      </vt:variant>
      <vt:variant>
        <vt:lpwstr>214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OPERATIVO ANUAL DEL PLAN TERRITORIAL DE SALUD Y  DE SALUD PÚBLICA  DE INTERVENCIONES COLECTIVAS 2008.</dc:title>
  <dc:subject>NILTON CORDOBA MANYOMA                                                                      ALCALDE MUNICIPAL DEL MEDIO BAUDO</dc:subject>
  <dc:creator>Dulima Moreno</dc:creator>
  <cp:lastModifiedBy>MORENO CORDOBA</cp:lastModifiedBy>
  <cp:revision>711</cp:revision>
  <cp:lastPrinted>2009-11-30T02:57:00Z</cp:lastPrinted>
  <dcterms:created xsi:type="dcterms:W3CDTF">2009-09-08T04:12:00Z</dcterms:created>
  <dcterms:modified xsi:type="dcterms:W3CDTF">2009-11-30T03:05:00Z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 Mode">
    <vt:lpwstr>student</vt:lpwstr>
  </property>
  <property fmtid="{D5CDD505-2E9C-101B-9397-08002B2CF9AE}" pid="3" name="SE DAP Default">
    <vt:lpwstr>NODEFAULTDAP</vt:lpwstr>
  </property>
  <property fmtid="{D5CDD505-2E9C-101B-9397-08002B2CF9AE}" pid="4" name="SE DAP">
    <vt:lpwstr>[ContentDir]\Student\HM\Templates\How-To Essay\How-To Essay.xml</vt:lpwstr>
  </property>
  <property fmtid="{D5CDD505-2E9C-101B-9397-08002B2CF9AE}" pid="5" name="SE DAP Check Values">
    <vt:lpwstr>0000000000000000000000000000001</vt:lpwstr>
  </property>
</Properties>
</file>